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9829" w14:textId="77777777" w:rsidR="00CA30C0" w:rsidRDefault="00000000">
      <w:pPr>
        <w:jc w:val="center"/>
      </w:pPr>
      <w:r>
        <w:rPr>
          <w:b/>
          <w:color w:val="1F4E35"/>
          <w:sz w:val="28"/>
        </w:rPr>
        <w:t>INSTACART</w:t>
      </w:r>
    </w:p>
    <w:p w14:paraId="0A7E420D" w14:textId="77777777" w:rsidR="00CA30C0" w:rsidRDefault="00000000">
      <w:pPr>
        <w:spacing w:before="1300"/>
        <w:jc w:val="center"/>
      </w:pPr>
      <w:r>
        <w:rPr>
          <w:b/>
          <w:color w:val="141414"/>
          <w:sz w:val="60"/>
        </w:rPr>
        <w:t>Sales &amp; Customer Insights</w:t>
      </w:r>
      <w:r>
        <w:rPr>
          <w:b/>
          <w:color w:val="141414"/>
          <w:sz w:val="60"/>
        </w:rPr>
        <w:br/>
        <w:t>Dashboard Analysis</w:t>
      </w:r>
    </w:p>
    <w:p w14:paraId="28B8A871" w14:textId="77777777" w:rsidR="00CA30C0" w:rsidRDefault="00000000">
      <w:pPr>
        <w:jc w:val="center"/>
      </w:pPr>
      <w:r>
        <w:rPr>
          <w:b/>
          <w:sz w:val="30"/>
        </w:rPr>
        <w:t>Portfolio Case Study | SQL &amp; Power BI</w:t>
      </w:r>
    </w:p>
    <w:p w14:paraId="4F22C7F9" w14:textId="77777777" w:rsidR="00CA30C0" w:rsidRDefault="00000000">
      <w:r>
        <w:br/>
      </w:r>
    </w:p>
    <w:tbl>
      <w:tblPr>
        <w:tblStyle w:val="TableGrid"/>
        <w:tblW w:w="0" w:type="auto"/>
        <w:jc w:val="center"/>
        <w:tblLook w:val="04A0" w:firstRow="1" w:lastRow="0" w:firstColumn="1" w:lastColumn="0" w:noHBand="0" w:noVBand="1"/>
      </w:tblPr>
      <w:tblGrid>
        <w:gridCol w:w="5083"/>
        <w:gridCol w:w="5083"/>
      </w:tblGrid>
      <w:tr w:rsidR="00CA30C0" w14:paraId="688027EC" w14:textId="77777777">
        <w:trPr>
          <w:jc w:val="center"/>
        </w:trPr>
        <w:tc>
          <w:tcPr>
            <w:tcW w:w="5083" w:type="dxa"/>
            <w:shd w:val="clear" w:color="auto" w:fill="E2F0D9"/>
            <w:vAlign w:val="center"/>
          </w:tcPr>
          <w:p w14:paraId="045E7BE5" w14:textId="77777777" w:rsidR="00CA30C0" w:rsidRDefault="00000000">
            <w:r>
              <w:rPr>
                <w:b/>
              </w:rPr>
              <w:t>Role</w:t>
            </w:r>
          </w:p>
        </w:tc>
        <w:tc>
          <w:tcPr>
            <w:tcW w:w="5083" w:type="dxa"/>
            <w:vAlign w:val="center"/>
          </w:tcPr>
          <w:p w14:paraId="37C3AAE7" w14:textId="77777777" w:rsidR="00CA30C0" w:rsidRDefault="00000000">
            <w:r>
              <w:t>Data Analyst / Business Intelligence Analyst</w:t>
            </w:r>
          </w:p>
        </w:tc>
      </w:tr>
      <w:tr w:rsidR="00CA30C0" w14:paraId="2FC15C22" w14:textId="77777777">
        <w:trPr>
          <w:jc w:val="center"/>
        </w:trPr>
        <w:tc>
          <w:tcPr>
            <w:tcW w:w="5083" w:type="dxa"/>
            <w:shd w:val="clear" w:color="auto" w:fill="E2F0D9"/>
            <w:vAlign w:val="center"/>
          </w:tcPr>
          <w:p w14:paraId="178877EE" w14:textId="77777777" w:rsidR="00CA30C0" w:rsidRDefault="00000000">
            <w:r>
              <w:rPr>
                <w:b/>
              </w:rPr>
              <w:t>Tools</w:t>
            </w:r>
          </w:p>
        </w:tc>
        <w:tc>
          <w:tcPr>
            <w:tcW w:w="5083" w:type="dxa"/>
            <w:vAlign w:val="center"/>
          </w:tcPr>
          <w:p w14:paraId="696DAE37" w14:textId="77777777" w:rsidR="00CA30C0" w:rsidRDefault="00000000">
            <w:r>
              <w:t>PostgreSQL, SQL, Power BI, Power Query, DAX</w:t>
            </w:r>
          </w:p>
        </w:tc>
      </w:tr>
      <w:tr w:rsidR="00CA30C0" w14:paraId="3BC5A76E" w14:textId="77777777">
        <w:trPr>
          <w:jc w:val="center"/>
        </w:trPr>
        <w:tc>
          <w:tcPr>
            <w:tcW w:w="5083" w:type="dxa"/>
            <w:shd w:val="clear" w:color="auto" w:fill="E2F0D9"/>
            <w:vAlign w:val="center"/>
          </w:tcPr>
          <w:p w14:paraId="27F84A43" w14:textId="77777777" w:rsidR="00CA30C0" w:rsidRDefault="00000000">
            <w:r>
              <w:rPr>
                <w:b/>
              </w:rPr>
              <w:t>Analysis</w:t>
            </w:r>
          </w:p>
        </w:tc>
        <w:tc>
          <w:tcPr>
            <w:tcW w:w="5083" w:type="dxa"/>
            <w:vAlign w:val="center"/>
          </w:tcPr>
          <w:p w14:paraId="7B45B1DF" w14:textId="77777777" w:rsidR="00CA30C0" w:rsidRDefault="00000000">
            <w:r>
              <w:t>Descriptive, Diagnostic and Prescriptive</w:t>
            </w:r>
          </w:p>
        </w:tc>
      </w:tr>
      <w:tr w:rsidR="00CA30C0" w14:paraId="6DCA0925" w14:textId="77777777">
        <w:trPr>
          <w:jc w:val="center"/>
        </w:trPr>
        <w:tc>
          <w:tcPr>
            <w:tcW w:w="5083" w:type="dxa"/>
            <w:shd w:val="clear" w:color="auto" w:fill="E2F0D9"/>
            <w:vAlign w:val="center"/>
          </w:tcPr>
          <w:p w14:paraId="28B504B3" w14:textId="77777777" w:rsidR="00CA30C0" w:rsidRDefault="00000000">
            <w:r>
              <w:rPr>
                <w:b/>
              </w:rPr>
              <w:t>Deliverables</w:t>
            </w:r>
          </w:p>
        </w:tc>
        <w:tc>
          <w:tcPr>
            <w:tcW w:w="5083" w:type="dxa"/>
            <w:vAlign w:val="center"/>
          </w:tcPr>
          <w:p w14:paraId="4382036B" w14:textId="77777777" w:rsidR="00CA30C0" w:rsidRDefault="00000000">
            <w:r>
              <w:t>SQL analysis, data model, interactive dashboards, business report</w:t>
            </w:r>
          </w:p>
        </w:tc>
      </w:tr>
    </w:tbl>
    <w:p w14:paraId="7ACDB225" w14:textId="77777777" w:rsidR="00CA30C0" w:rsidRDefault="00CA30C0"/>
    <w:p w14:paraId="40383040" w14:textId="1E4EF0B1" w:rsidR="00CA30C0" w:rsidRDefault="00000000">
      <w:pPr>
        <w:jc w:val="center"/>
      </w:pPr>
      <w:r>
        <w:rPr>
          <w:i/>
        </w:rPr>
        <w:t xml:space="preserve">Prepared </w:t>
      </w:r>
      <w:r w:rsidR="003C7BAD">
        <w:rPr>
          <w:i/>
        </w:rPr>
        <w:t xml:space="preserve">by Ikea Onyinyechi </w:t>
      </w:r>
      <w:r w:rsidR="00AB2DF6">
        <w:rPr>
          <w:i/>
        </w:rPr>
        <w:t>Anita</w:t>
      </w:r>
    </w:p>
    <w:p w14:paraId="469FD600" w14:textId="77777777" w:rsidR="00CA30C0" w:rsidRDefault="00000000">
      <w:r>
        <w:br w:type="page"/>
      </w:r>
    </w:p>
    <w:p w14:paraId="7CE1942A" w14:textId="77777777" w:rsidR="00CA30C0" w:rsidRDefault="00000000">
      <w:pPr>
        <w:pStyle w:val="Heading1"/>
      </w:pPr>
      <w:r>
        <w:lastRenderedPageBreak/>
        <w:t>Table of Contents</w:t>
      </w:r>
    </w:p>
    <w:p w14:paraId="74FE0B1D" w14:textId="77777777" w:rsidR="00CA30C0" w:rsidRDefault="00000000">
      <w:pPr>
        <w:tabs>
          <w:tab w:val="right" w:leader="dot" w:pos="9000"/>
        </w:tabs>
      </w:pPr>
      <w:r>
        <w:rPr>
          <w:sz w:val="20"/>
        </w:rPr>
        <w:t>1. Executive Summary</w:t>
      </w:r>
      <w:r>
        <w:tab/>
      </w:r>
      <w:r>
        <w:rPr>
          <w:sz w:val="20"/>
        </w:rPr>
        <w:t>3</w:t>
      </w:r>
    </w:p>
    <w:p w14:paraId="50FD3B1D" w14:textId="77777777" w:rsidR="00CA30C0" w:rsidRDefault="00000000">
      <w:pPr>
        <w:tabs>
          <w:tab w:val="right" w:leader="dot" w:pos="9000"/>
        </w:tabs>
      </w:pPr>
      <w:r>
        <w:rPr>
          <w:sz w:val="20"/>
        </w:rPr>
        <w:t>2. Business Background and Problem</w:t>
      </w:r>
      <w:r>
        <w:tab/>
      </w:r>
      <w:r>
        <w:rPr>
          <w:sz w:val="20"/>
        </w:rPr>
        <w:t>3</w:t>
      </w:r>
    </w:p>
    <w:p w14:paraId="1DD1B0D0" w14:textId="77777777" w:rsidR="00CA30C0" w:rsidRDefault="00000000">
      <w:pPr>
        <w:tabs>
          <w:tab w:val="right" w:leader="dot" w:pos="9000"/>
        </w:tabs>
      </w:pPr>
      <w:r>
        <w:rPr>
          <w:sz w:val="20"/>
        </w:rPr>
        <w:t>3. Project Objectives</w:t>
      </w:r>
      <w:r>
        <w:tab/>
      </w:r>
      <w:r>
        <w:rPr>
          <w:sz w:val="20"/>
        </w:rPr>
        <w:t>3</w:t>
      </w:r>
    </w:p>
    <w:p w14:paraId="1078D6E9" w14:textId="77777777" w:rsidR="00CA30C0" w:rsidRDefault="00000000">
      <w:pPr>
        <w:tabs>
          <w:tab w:val="right" w:leader="dot" w:pos="9000"/>
        </w:tabs>
      </w:pPr>
      <w:r>
        <w:rPr>
          <w:sz w:val="20"/>
        </w:rPr>
        <w:t>4. Scope</w:t>
      </w:r>
      <w:r>
        <w:tab/>
      </w:r>
      <w:r>
        <w:rPr>
          <w:sz w:val="20"/>
        </w:rPr>
        <w:t>4</w:t>
      </w:r>
    </w:p>
    <w:p w14:paraId="06D956BB" w14:textId="77777777" w:rsidR="00CA30C0" w:rsidRDefault="00000000">
      <w:pPr>
        <w:tabs>
          <w:tab w:val="right" w:leader="dot" w:pos="9000"/>
        </w:tabs>
      </w:pPr>
      <w:r>
        <w:rPr>
          <w:sz w:val="20"/>
        </w:rPr>
        <w:t>5. Dataset and Data Model</w:t>
      </w:r>
      <w:r>
        <w:tab/>
      </w:r>
      <w:r>
        <w:rPr>
          <w:sz w:val="20"/>
        </w:rPr>
        <w:t>4</w:t>
      </w:r>
    </w:p>
    <w:p w14:paraId="5AE0EC3E" w14:textId="77777777" w:rsidR="00CA30C0" w:rsidRDefault="00000000">
      <w:pPr>
        <w:tabs>
          <w:tab w:val="right" w:leader="dot" w:pos="9000"/>
        </w:tabs>
      </w:pPr>
      <w:r>
        <w:rPr>
          <w:sz w:val="20"/>
        </w:rPr>
        <w:t>6. Data Preparation and Modelling</w:t>
      </w:r>
      <w:r>
        <w:tab/>
      </w:r>
      <w:r>
        <w:rPr>
          <w:sz w:val="20"/>
        </w:rPr>
        <w:t>4</w:t>
      </w:r>
    </w:p>
    <w:p w14:paraId="01D3FC17" w14:textId="77777777" w:rsidR="00CA30C0" w:rsidRDefault="00000000">
      <w:pPr>
        <w:tabs>
          <w:tab w:val="right" w:leader="dot" w:pos="9000"/>
        </w:tabs>
      </w:pPr>
      <w:r>
        <w:rPr>
          <w:sz w:val="20"/>
        </w:rPr>
        <w:t>7. SQL Business Questions</w:t>
      </w:r>
      <w:r>
        <w:tab/>
      </w:r>
      <w:r>
        <w:rPr>
          <w:sz w:val="20"/>
        </w:rPr>
        <w:t>5</w:t>
      </w:r>
    </w:p>
    <w:p w14:paraId="3C7AB19B" w14:textId="77777777" w:rsidR="00CA30C0" w:rsidRDefault="00000000">
      <w:pPr>
        <w:tabs>
          <w:tab w:val="right" w:leader="dot" w:pos="9000"/>
        </w:tabs>
      </w:pPr>
      <w:r>
        <w:rPr>
          <w:sz w:val="20"/>
        </w:rPr>
        <w:t>8. Dashboard Overview</w:t>
      </w:r>
      <w:r>
        <w:tab/>
      </w:r>
      <w:r>
        <w:rPr>
          <w:sz w:val="20"/>
        </w:rPr>
        <w:t>5</w:t>
      </w:r>
    </w:p>
    <w:p w14:paraId="49FC6A71" w14:textId="77777777" w:rsidR="00CA30C0" w:rsidRDefault="00000000">
      <w:pPr>
        <w:tabs>
          <w:tab w:val="right" w:leader="dot" w:pos="9000"/>
        </w:tabs>
      </w:pPr>
      <w:r>
        <w:rPr>
          <w:sz w:val="20"/>
        </w:rPr>
        <w:t>9. KPI Analysis</w:t>
      </w:r>
      <w:r>
        <w:tab/>
      </w:r>
      <w:r>
        <w:rPr>
          <w:sz w:val="20"/>
        </w:rPr>
        <w:t>8</w:t>
      </w:r>
    </w:p>
    <w:p w14:paraId="738C4771" w14:textId="77777777" w:rsidR="00CA30C0" w:rsidRDefault="00000000">
      <w:pPr>
        <w:tabs>
          <w:tab w:val="right" w:leader="dot" w:pos="9000"/>
        </w:tabs>
      </w:pPr>
      <w:r>
        <w:rPr>
          <w:sz w:val="20"/>
        </w:rPr>
        <w:t>10. Product Performance Analysis</w:t>
      </w:r>
      <w:r>
        <w:tab/>
      </w:r>
      <w:r>
        <w:rPr>
          <w:sz w:val="20"/>
        </w:rPr>
        <w:t>8</w:t>
      </w:r>
    </w:p>
    <w:p w14:paraId="679DA472" w14:textId="77777777" w:rsidR="00CA30C0" w:rsidRDefault="00000000">
      <w:pPr>
        <w:tabs>
          <w:tab w:val="right" w:leader="dot" w:pos="9000"/>
        </w:tabs>
      </w:pPr>
      <w:r>
        <w:rPr>
          <w:sz w:val="20"/>
        </w:rPr>
        <w:t>11. Aisle Demand and Profitability Analysis</w:t>
      </w:r>
      <w:r>
        <w:tab/>
      </w:r>
      <w:r>
        <w:rPr>
          <w:sz w:val="20"/>
        </w:rPr>
        <w:t>9</w:t>
      </w:r>
    </w:p>
    <w:p w14:paraId="25BAA6EC" w14:textId="77777777" w:rsidR="00CA30C0" w:rsidRDefault="00000000">
      <w:pPr>
        <w:tabs>
          <w:tab w:val="right" w:leader="dot" w:pos="9000"/>
        </w:tabs>
      </w:pPr>
      <w:r>
        <w:rPr>
          <w:sz w:val="20"/>
        </w:rPr>
        <w:t>12. Sales Trend Analysis</w:t>
      </w:r>
      <w:r>
        <w:tab/>
      </w:r>
      <w:r>
        <w:rPr>
          <w:sz w:val="20"/>
        </w:rPr>
        <w:t>10</w:t>
      </w:r>
    </w:p>
    <w:p w14:paraId="04A268BB" w14:textId="77777777" w:rsidR="00CA30C0" w:rsidRDefault="00000000">
      <w:pPr>
        <w:tabs>
          <w:tab w:val="right" w:leader="dot" w:pos="9000"/>
        </w:tabs>
      </w:pPr>
      <w:r>
        <w:rPr>
          <w:sz w:val="20"/>
        </w:rPr>
        <w:t>13. Orders by Time of Day</w:t>
      </w:r>
      <w:r>
        <w:tab/>
      </w:r>
      <w:r>
        <w:rPr>
          <w:sz w:val="20"/>
        </w:rPr>
        <w:t>10</w:t>
      </w:r>
    </w:p>
    <w:p w14:paraId="65987BDD" w14:textId="77777777" w:rsidR="00CA30C0" w:rsidRDefault="00000000">
      <w:pPr>
        <w:tabs>
          <w:tab w:val="right" w:leader="dot" w:pos="9000"/>
        </w:tabs>
      </w:pPr>
      <w:r>
        <w:rPr>
          <w:sz w:val="20"/>
        </w:rPr>
        <w:t>14. Quantity Sold by Department</w:t>
      </w:r>
      <w:r>
        <w:tab/>
      </w:r>
      <w:r>
        <w:rPr>
          <w:sz w:val="20"/>
        </w:rPr>
        <w:t>11</w:t>
      </w:r>
    </w:p>
    <w:p w14:paraId="25D4B463" w14:textId="77777777" w:rsidR="00CA30C0" w:rsidRDefault="00000000">
      <w:pPr>
        <w:tabs>
          <w:tab w:val="right" w:leader="dot" w:pos="9000"/>
        </w:tabs>
      </w:pPr>
      <w:r>
        <w:rPr>
          <w:sz w:val="20"/>
        </w:rPr>
        <w:t>15. Descriptive Analysis Summary</w:t>
      </w:r>
      <w:r>
        <w:tab/>
      </w:r>
      <w:r>
        <w:rPr>
          <w:sz w:val="20"/>
        </w:rPr>
        <w:t>11</w:t>
      </w:r>
    </w:p>
    <w:p w14:paraId="6C191167" w14:textId="77777777" w:rsidR="00CA30C0" w:rsidRDefault="00000000">
      <w:pPr>
        <w:tabs>
          <w:tab w:val="right" w:leader="dot" w:pos="9000"/>
        </w:tabs>
      </w:pPr>
      <w:r>
        <w:rPr>
          <w:sz w:val="20"/>
        </w:rPr>
        <w:t>16. Diagnostic Analysis</w:t>
      </w:r>
      <w:r>
        <w:tab/>
      </w:r>
      <w:r>
        <w:rPr>
          <w:sz w:val="20"/>
        </w:rPr>
        <w:t>12</w:t>
      </w:r>
    </w:p>
    <w:p w14:paraId="18BD9BA6" w14:textId="77777777" w:rsidR="00CA30C0" w:rsidRDefault="00000000">
      <w:pPr>
        <w:tabs>
          <w:tab w:val="right" w:leader="dot" w:pos="9000"/>
        </w:tabs>
      </w:pPr>
      <w:r>
        <w:rPr>
          <w:sz w:val="20"/>
        </w:rPr>
        <w:t>17. Prescriptive Analysis and Recommendations</w:t>
      </w:r>
      <w:r>
        <w:tab/>
      </w:r>
      <w:r>
        <w:rPr>
          <w:sz w:val="20"/>
        </w:rPr>
        <w:t>12</w:t>
      </w:r>
    </w:p>
    <w:p w14:paraId="3D08F344" w14:textId="77777777" w:rsidR="00CA30C0" w:rsidRDefault="00000000">
      <w:pPr>
        <w:tabs>
          <w:tab w:val="right" w:leader="dot" w:pos="9000"/>
        </w:tabs>
      </w:pPr>
      <w:r>
        <w:rPr>
          <w:sz w:val="20"/>
        </w:rPr>
        <w:t>18. Business Value Delivered</w:t>
      </w:r>
      <w:r>
        <w:tab/>
      </w:r>
      <w:r>
        <w:rPr>
          <w:sz w:val="20"/>
        </w:rPr>
        <w:t>12</w:t>
      </w:r>
    </w:p>
    <w:p w14:paraId="1B6947E1" w14:textId="77777777" w:rsidR="00CA30C0" w:rsidRDefault="00000000">
      <w:pPr>
        <w:tabs>
          <w:tab w:val="right" w:leader="dot" w:pos="9000"/>
        </w:tabs>
      </w:pPr>
      <w:r>
        <w:rPr>
          <w:sz w:val="20"/>
        </w:rPr>
        <w:t>19. Challenges Encountered and Resolutions</w:t>
      </w:r>
      <w:r>
        <w:tab/>
      </w:r>
      <w:r>
        <w:rPr>
          <w:sz w:val="20"/>
        </w:rPr>
        <w:t>13</w:t>
      </w:r>
    </w:p>
    <w:p w14:paraId="30F743DA" w14:textId="77777777" w:rsidR="00CA30C0" w:rsidRDefault="00000000">
      <w:pPr>
        <w:tabs>
          <w:tab w:val="right" w:leader="dot" w:pos="9000"/>
        </w:tabs>
      </w:pPr>
      <w:r>
        <w:rPr>
          <w:sz w:val="20"/>
        </w:rPr>
        <w:t>20. Key Learnings</w:t>
      </w:r>
      <w:r>
        <w:tab/>
      </w:r>
      <w:r>
        <w:rPr>
          <w:sz w:val="20"/>
        </w:rPr>
        <w:t>13</w:t>
      </w:r>
    </w:p>
    <w:p w14:paraId="18F2D61E" w14:textId="77777777" w:rsidR="00CA30C0" w:rsidRDefault="00000000">
      <w:pPr>
        <w:tabs>
          <w:tab w:val="right" w:leader="dot" w:pos="9000"/>
        </w:tabs>
      </w:pPr>
      <w:r>
        <w:rPr>
          <w:sz w:val="20"/>
        </w:rPr>
        <w:t>21. Skills Demonstrated</w:t>
      </w:r>
      <w:r>
        <w:tab/>
      </w:r>
      <w:r>
        <w:rPr>
          <w:sz w:val="20"/>
        </w:rPr>
        <w:t>13</w:t>
      </w:r>
    </w:p>
    <w:p w14:paraId="370D0129" w14:textId="77777777" w:rsidR="00CA30C0" w:rsidRDefault="00000000">
      <w:pPr>
        <w:tabs>
          <w:tab w:val="right" w:leader="dot" w:pos="9000"/>
        </w:tabs>
      </w:pPr>
      <w:r>
        <w:rPr>
          <w:sz w:val="20"/>
        </w:rPr>
        <w:t>22. Limitations and Future Improvements</w:t>
      </w:r>
      <w:r>
        <w:tab/>
      </w:r>
      <w:r>
        <w:rPr>
          <w:sz w:val="20"/>
        </w:rPr>
        <w:t>14</w:t>
      </w:r>
    </w:p>
    <w:p w14:paraId="08F24795" w14:textId="77777777" w:rsidR="00CA30C0" w:rsidRDefault="00000000">
      <w:pPr>
        <w:tabs>
          <w:tab w:val="right" w:leader="dot" w:pos="9000"/>
        </w:tabs>
      </w:pPr>
      <w:r>
        <w:rPr>
          <w:sz w:val="20"/>
        </w:rPr>
        <w:t>23. Conclusion</w:t>
      </w:r>
      <w:r>
        <w:tab/>
      </w:r>
      <w:r>
        <w:rPr>
          <w:sz w:val="20"/>
        </w:rPr>
        <w:t>14</w:t>
      </w:r>
    </w:p>
    <w:p w14:paraId="51B0CFC2" w14:textId="77777777" w:rsidR="00CA30C0" w:rsidRDefault="00000000">
      <w:pPr>
        <w:tabs>
          <w:tab w:val="right" w:leader="dot" w:pos="9000"/>
        </w:tabs>
      </w:pPr>
      <w:r>
        <w:rPr>
          <w:sz w:val="20"/>
        </w:rPr>
        <w:t>24. Portfolio Summary</w:t>
      </w:r>
      <w:r>
        <w:tab/>
      </w:r>
      <w:r>
        <w:rPr>
          <w:sz w:val="20"/>
        </w:rPr>
        <w:t>14</w:t>
      </w:r>
    </w:p>
    <w:p w14:paraId="071F1AE6" w14:textId="77777777" w:rsidR="00CA30C0" w:rsidRDefault="00000000">
      <w:r>
        <w:br w:type="page"/>
      </w:r>
    </w:p>
    <w:p w14:paraId="4F579FBA" w14:textId="77777777" w:rsidR="00CA30C0" w:rsidRDefault="00000000">
      <w:pPr>
        <w:pStyle w:val="Heading1"/>
      </w:pPr>
      <w:r>
        <w:lastRenderedPageBreak/>
        <w:t>1. Executive Summary</w:t>
      </w:r>
    </w:p>
    <w:p w14:paraId="6F9788EB" w14:textId="77777777" w:rsidR="00CA30C0" w:rsidRDefault="00000000">
      <w:r>
        <w:t>This project analyses Instacart transactional data using SQL and Power BI to provide management with a consolidated view of sales, customers, product performance, profitability, time-based demand and departmental activity. The solution combines SQL business-question analysis with interactive Power BI dashboards and a star-schema data model.</w:t>
      </w:r>
    </w:p>
    <w:tbl>
      <w:tblPr>
        <w:tblStyle w:val="TableGrid"/>
        <w:tblW w:w="0" w:type="auto"/>
        <w:jc w:val="center"/>
        <w:tblLook w:val="04A0" w:firstRow="1" w:lastRow="0" w:firstColumn="1" w:lastColumn="0" w:noHBand="0" w:noVBand="1"/>
      </w:tblPr>
      <w:tblGrid>
        <w:gridCol w:w="5083"/>
        <w:gridCol w:w="5083"/>
      </w:tblGrid>
      <w:tr w:rsidR="00CA30C0" w14:paraId="7AAAE361" w14:textId="77777777">
        <w:trPr>
          <w:jc w:val="center"/>
        </w:trPr>
        <w:tc>
          <w:tcPr>
            <w:tcW w:w="5083" w:type="dxa"/>
            <w:shd w:val="clear" w:color="auto" w:fill="1F4E35"/>
            <w:vAlign w:val="center"/>
          </w:tcPr>
          <w:p w14:paraId="236CA439" w14:textId="77777777" w:rsidR="00CA30C0" w:rsidRDefault="00000000">
            <w:r>
              <w:rPr>
                <w:b/>
                <w:color w:val="FFFFFF"/>
              </w:rPr>
              <w:t>Key KPI</w:t>
            </w:r>
          </w:p>
        </w:tc>
        <w:tc>
          <w:tcPr>
            <w:tcW w:w="5083" w:type="dxa"/>
            <w:shd w:val="clear" w:color="auto" w:fill="1F4E35"/>
            <w:vAlign w:val="center"/>
          </w:tcPr>
          <w:p w14:paraId="19E4D422" w14:textId="77777777" w:rsidR="00CA30C0" w:rsidRDefault="00000000">
            <w:r>
              <w:rPr>
                <w:b/>
                <w:color w:val="FFFFFF"/>
              </w:rPr>
              <w:t>Reported Figure</w:t>
            </w:r>
          </w:p>
        </w:tc>
      </w:tr>
      <w:tr w:rsidR="00CA30C0" w14:paraId="466D8F89" w14:textId="77777777">
        <w:trPr>
          <w:jc w:val="center"/>
        </w:trPr>
        <w:tc>
          <w:tcPr>
            <w:tcW w:w="5083" w:type="dxa"/>
            <w:vAlign w:val="center"/>
          </w:tcPr>
          <w:p w14:paraId="08E207F0" w14:textId="77777777" w:rsidR="00CA30C0" w:rsidRDefault="00000000">
            <w:r>
              <w:t>Total Revenue</w:t>
            </w:r>
          </w:p>
        </w:tc>
        <w:tc>
          <w:tcPr>
            <w:tcW w:w="5083" w:type="dxa"/>
            <w:vAlign w:val="center"/>
          </w:tcPr>
          <w:p w14:paraId="625733DD" w14:textId="77777777" w:rsidR="00CA30C0" w:rsidRDefault="00000000">
            <w:r>
              <w:t>$158.37M</w:t>
            </w:r>
          </w:p>
        </w:tc>
      </w:tr>
      <w:tr w:rsidR="00CA30C0" w14:paraId="5B4A53A1" w14:textId="77777777">
        <w:trPr>
          <w:jc w:val="center"/>
        </w:trPr>
        <w:tc>
          <w:tcPr>
            <w:tcW w:w="5083" w:type="dxa"/>
            <w:vAlign w:val="center"/>
          </w:tcPr>
          <w:p w14:paraId="742843F9" w14:textId="77777777" w:rsidR="00CA30C0" w:rsidRDefault="00000000">
            <w:r>
              <w:t>Total Orders</w:t>
            </w:r>
          </w:p>
        </w:tc>
        <w:tc>
          <w:tcPr>
            <w:tcW w:w="5083" w:type="dxa"/>
            <w:vAlign w:val="center"/>
          </w:tcPr>
          <w:p w14:paraId="47C4930E" w14:textId="77777777" w:rsidR="00CA30C0" w:rsidRDefault="00000000">
            <w:r>
              <w:t>1.05M</w:t>
            </w:r>
          </w:p>
        </w:tc>
      </w:tr>
      <w:tr w:rsidR="00CA30C0" w14:paraId="5A2ED432" w14:textId="77777777">
        <w:trPr>
          <w:jc w:val="center"/>
        </w:trPr>
        <w:tc>
          <w:tcPr>
            <w:tcW w:w="5083" w:type="dxa"/>
            <w:vAlign w:val="center"/>
          </w:tcPr>
          <w:p w14:paraId="4D7735A2" w14:textId="77777777" w:rsidR="00CA30C0" w:rsidRDefault="00000000">
            <w:r>
              <w:t>Total Customers</w:t>
            </w:r>
          </w:p>
        </w:tc>
        <w:tc>
          <w:tcPr>
            <w:tcW w:w="5083" w:type="dxa"/>
            <w:vAlign w:val="center"/>
          </w:tcPr>
          <w:p w14:paraId="71516223" w14:textId="77777777" w:rsidR="00CA30C0" w:rsidRDefault="00000000">
            <w:r>
              <w:t>63K</w:t>
            </w:r>
          </w:p>
        </w:tc>
      </w:tr>
      <w:tr w:rsidR="00CA30C0" w14:paraId="3078536B" w14:textId="77777777">
        <w:trPr>
          <w:jc w:val="center"/>
        </w:trPr>
        <w:tc>
          <w:tcPr>
            <w:tcW w:w="5083" w:type="dxa"/>
            <w:vAlign w:val="center"/>
          </w:tcPr>
          <w:p w14:paraId="518F6931" w14:textId="77777777" w:rsidR="00CA30C0" w:rsidRDefault="00000000">
            <w:r>
              <w:t>Average Order Value</w:t>
            </w:r>
          </w:p>
        </w:tc>
        <w:tc>
          <w:tcPr>
            <w:tcW w:w="5083" w:type="dxa"/>
            <w:vAlign w:val="center"/>
          </w:tcPr>
          <w:p w14:paraId="05C34D47" w14:textId="77777777" w:rsidR="00CA30C0" w:rsidRDefault="00000000">
            <w:r>
              <w:t>$151.03</w:t>
            </w:r>
          </w:p>
        </w:tc>
      </w:tr>
    </w:tbl>
    <w:p w14:paraId="1324F34F" w14:textId="77777777" w:rsidR="00CA30C0" w:rsidRDefault="00CA30C0"/>
    <w:p w14:paraId="0B96E376" w14:textId="77777777" w:rsidR="00CA30C0" w:rsidRDefault="00000000">
      <w:r>
        <w:t>The dashboard shows that demand is concentrated in a small number of departments and aisles, customer activity peaks in the afternoon, and profitability differs materially across categories. These findings support inventory prioritisation, workforce planning, pricing review and product-mix decisions.</w:t>
      </w:r>
    </w:p>
    <w:p w14:paraId="36A0DD77" w14:textId="77777777" w:rsidR="00CA30C0" w:rsidRDefault="00000000">
      <w:pPr>
        <w:pStyle w:val="Heading1"/>
      </w:pPr>
      <w:r>
        <w:t>2. Business Background and Problem</w:t>
      </w:r>
    </w:p>
    <w:p w14:paraId="545CEF87" w14:textId="77777777" w:rsidR="00CA30C0" w:rsidRDefault="00000000">
      <w:r>
        <w:t>Instacart operates an online grocery delivery and pickup model in which customers place orders across a broad catalogue of products, aisles and departments. A high-volume transaction environment creates a need for reliable reporting that helps management understand where demand is coming from and which areas require attention.</w:t>
      </w:r>
    </w:p>
    <w:p w14:paraId="0C5DEAF5" w14:textId="77777777" w:rsidR="00CA30C0" w:rsidRDefault="00000000">
      <w:pPr>
        <w:pStyle w:val="Heading2"/>
      </w:pPr>
      <w:r>
        <w:t>Business Problem</w:t>
      </w:r>
    </w:p>
    <w:p w14:paraId="0A0B757A" w14:textId="77777777" w:rsidR="00CA30C0" w:rsidRDefault="00000000">
      <w:pPr>
        <w:pStyle w:val="ListBullet"/>
      </w:pPr>
      <w:r>
        <w:t>Limited visibility into the departments and products driving sales.</w:t>
      </w:r>
    </w:p>
    <w:p w14:paraId="74A66CD5" w14:textId="77777777" w:rsidR="00CA30C0" w:rsidRDefault="00000000">
      <w:pPr>
        <w:pStyle w:val="ListBullet"/>
      </w:pPr>
      <w:r>
        <w:t>Difficulty distinguishing high-demand/high-profit areas from high-demand/low-profit areas.</w:t>
      </w:r>
    </w:p>
    <w:p w14:paraId="2FAA2B54" w14:textId="77777777" w:rsidR="00CA30C0" w:rsidRDefault="00000000">
      <w:pPr>
        <w:pStyle w:val="ListBullet"/>
      </w:pPr>
      <w:r>
        <w:t>Limited understanding of the busiest periods for workforce planning.</w:t>
      </w:r>
    </w:p>
    <w:p w14:paraId="2E4D0A69" w14:textId="77777777" w:rsidR="00CA30C0" w:rsidRDefault="00000000">
      <w:pPr>
        <w:pStyle w:val="ListBullet"/>
      </w:pPr>
      <w:r>
        <w:t>Need for a consistent view of sales trends for inventory and campaign planning.</w:t>
      </w:r>
    </w:p>
    <w:p w14:paraId="5C953044" w14:textId="77777777" w:rsidR="00CA30C0" w:rsidRDefault="00000000">
      <w:pPr>
        <w:pStyle w:val="ListBullet"/>
      </w:pPr>
      <w:r>
        <w:t>Need to answer management questions using reproducible SQL analysis rather than assumptions.</w:t>
      </w:r>
    </w:p>
    <w:p w14:paraId="62697D8A" w14:textId="77777777" w:rsidR="00CA30C0" w:rsidRDefault="00000000">
      <w:pPr>
        <w:pStyle w:val="Heading1"/>
      </w:pPr>
      <w:r>
        <w:t>3. Project Objectives</w:t>
      </w:r>
    </w:p>
    <w:p w14:paraId="0401F300" w14:textId="77777777" w:rsidR="00CA30C0" w:rsidRDefault="00000000">
      <w:pPr>
        <w:pStyle w:val="ListNumber"/>
      </w:pPr>
      <w:r>
        <w:t>Build an interactive Power BI reporting solution for sales and product performance.</w:t>
      </w:r>
    </w:p>
    <w:p w14:paraId="59D3EEA3" w14:textId="77777777" w:rsidR="00CA30C0" w:rsidRDefault="00000000">
      <w:pPr>
        <w:pStyle w:val="ListNumber"/>
      </w:pPr>
      <w:r>
        <w:t>Identify best- and worst-selling products.</w:t>
      </w:r>
    </w:p>
    <w:p w14:paraId="3276C06D" w14:textId="77777777" w:rsidR="00CA30C0" w:rsidRDefault="00000000">
      <w:pPr>
        <w:pStyle w:val="ListNumber"/>
      </w:pPr>
      <w:r>
        <w:t>Identify aisles with high customer demand but low profitability.</w:t>
      </w:r>
    </w:p>
    <w:p w14:paraId="10C0EDF1" w14:textId="77777777" w:rsidR="00CA30C0" w:rsidRDefault="00000000">
      <w:pPr>
        <w:pStyle w:val="ListNumber"/>
      </w:pPr>
      <w:r>
        <w:t>Identify aisles with both high demand and high profitability.</w:t>
      </w:r>
    </w:p>
    <w:p w14:paraId="5474EFF2" w14:textId="77777777" w:rsidR="00CA30C0" w:rsidRDefault="00000000">
      <w:pPr>
        <w:pStyle w:val="ListNumber"/>
      </w:pPr>
      <w:r>
        <w:t>Analyse monthly sales trends and time-of-day demand.</w:t>
      </w:r>
    </w:p>
    <w:p w14:paraId="2525F600" w14:textId="77777777" w:rsidR="00CA30C0" w:rsidRDefault="00000000">
      <w:pPr>
        <w:pStyle w:val="ListNumber"/>
      </w:pPr>
      <w:r>
        <w:t>Compare department-level quantity sold.</w:t>
      </w:r>
    </w:p>
    <w:p w14:paraId="3C5B24BC" w14:textId="77777777" w:rsidR="00CA30C0" w:rsidRDefault="00000000">
      <w:pPr>
        <w:pStyle w:val="ListNumber"/>
      </w:pPr>
      <w:r>
        <w:t>Use SQL to answer defined business questions and validate key metrics.</w:t>
      </w:r>
    </w:p>
    <w:p w14:paraId="0F9D05C2" w14:textId="77777777" w:rsidR="00CA30C0" w:rsidRDefault="00000000">
      <w:pPr>
        <w:pStyle w:val="ListNumber"/>
      </w:pPr>
      <w:r>
        <w:t>Translate findings into practical business recommendations.</w:t>
      </w:r>
    </w:p>
    <w:p w14:paraId="15F2A591" w14:textId="77777777" w:rsidR="00CA30C0" w:rsidRDefault="00000000">
      <w:pPr>
        <w:pStyle w:val="Heading1"/>
      </w:pPr>
      <w:r>
        <w:t>4. Scope</w:t>
      </w:r>
    </w:p>
    <w:tbl>
      <w:tblPr>
        <w:tblStyle w:val="TableGrid"/>
        <w:tblW w:w="0" w:type="auto"/>
        <w:jc w:val="center"/>
        <w:tblLook w:val="04A0" w:firstRow="1" w:lastRow="0" w:firstColumn="1" w:lastColumn="0" w:noHBand="0" w:noVBand="1"/>
      </w:tblPr>
      <w:tblGrid>
        <w:gridCol w:w="5083"/>
        <w:gridCol w:w="5083"/>
      </w:tblGrid>
      <w:tr w:rsidR="00CA30C0" w14:paraId="2815E5E8" w14:textId="77777777">
        <w:trPr>
          <w:jc w:val="center"/>
        </w:trPr>
        <w:tc>
          <w:tcPr>
            <w:tcW w:w="5083" w:type="dxa"/>
            <w:shd w:val="clear" w:color="auto" w:fill="1F4E35"/>
            <w:vAlign w:val="center"/>
          </w:tcPr>
          <w:p w14:paraId="18C66719" w14:textId="77777777" w:rsidR="00CA30C0" w:rsidRDefault="00000000">
            <w:r>
              <w:rPr>
                <w:b/>
                <w:color w:val="FFFFFF"/>
              </w:rPr>
              <w:t>In Scope</w:t>
            </w:r>
          </w:p>
        </w:tc>
        <w:tc>
          <w:tcPr>
            <w:tcW w:w="5083" w:type="dxa"/>
            <w:shd w:val="clear" w:color="auto" w:fill="1F4E35"/>
            <w:vAlign w:val="center"/>
          </w:tcPr>
          <w:p w14:paraId="0E6DDF22" w14:textId="77777777" w:rsidR="00CA30C0" w:rsidRDefault="00000000">
            <w:r>
              <w:rPr>
                <w:b/>
                <w:color w:val="FFFFFF"/>
              </w:rPr>
              <w:t>Out of Scope</w:t>
            </w:r>
          </w:p>
        </w:tc>
      </w:tr>
      <w:tr w:rsidR="00CA30C0" w14:paraId="08BC6445" w14:textId="77777777">
        <w:trPr>
          <w:jc w:val="center"/>
        </w:trPr>
        <w:tc>
          <w:tcPr>
            <w:tcW w:w="5083" w:type="dxa"/>
            <w:vAlign w:val="center"/>
          </w:tcPr>
          <w:p w14:paraId="6B21C4DA" w14:textId="77777777" w:rsidR="00CA30C0" w:rsidRDefault="00000000">
            <w:r>
              <w:t>Orders, products, aisles and departments</w:t>
            </w:r>
          </w:p>
        </w:tc>
        <w:tc>
          <w:tcPr>
            <w:tcW w:w="5083" w:type="dxa"/>
            <w:vAlign w:val="center"/>
          </w:tcPr>
          <w:p w14:paraId="0989DBA8" w14:textId="77777777" w:rsidR="00CA30C0" w:rsidRDefault="00000000">
            <w:r>
              <w:t>Customer demographic profiling</w:t>
            </w:r>
          </w:p>
        </w:tc>
      </w:tr>
      <w:tr w:rsidR="00CA30C0" w14:paraId="4A67FAB9" w14:textId="77777777">
        <w:trPr>
          <w:jc w:val="center"/>
        </w:trPr>
        <w:tc>
          <w:tcPr>
            <w:tcW w:w="5083" w:type="dxa"/>
            <w:vAlign w:val="center"/>
          </w:tcPr>
          <w:p w14:paraId="3E5F734C" w14:textId="77777777" w:rsidR="00CA30C0" w:rsidRDefault="00000000">
            <w:r>
              <w:lastRenderedPageBreak/>
              <w:t>Revenue, quantity, order and customer KPIs</w:t>
            </w:r>
          </w:p>
        </w:tc>
        <w:tc>
          <w:tcPr>
            <w:tcW w:w="5083" w:type="dxa"/>
            <w:vAlign w:val="center"/>
          </w:tcPr>
          <w:p w14:paraId="6ED70858" w14:textId="77777777" w:rsidR="00CA30C0" w:rsidRDefault="00000000">
            <w:r>
              <w:t>Delivery-route optimisation</w:t>
            </w:r>
          </w:p>
        </w:tc>
      </w:tr>
      <w:tr w:rsidR="00CA30C0" w14:paraId="65C1C88D" w14:textId="77777777">
        <w:trPr>
          <w:jc w:val="center"/>
        </w:trPr>
        <w:tc>
          <w:tcPr>
            <w:tcW w:w="5083" w:type="dxa"/>
            <w:vAlign w:val="center"/>
          </w:tcPr>
          <w:p w14:paraId="120A74A2" w14:textId="77777777" w:rsidR="00CA30C0" w:rsidRDefault="00000000">
            <w:r>
              <w:t>Product and aisle performance</w:t>
            </w:r>
          </w:p>
        </w:tc>
        <w:tc>
          <w:tcPr>
            <w:tcW w:w="5083" w:type="dxa"/>
            <w:vAlign w:val="center"/>
          </w:tcPr>
          <w:p w14:paraId="36293422" w14:textId="77777777" w:rsidR="00CA30C0" w:rsidRDefault="00000000">
            <w:r>
              <w:t>Supplier contract analysis</w:t>
            </w:r>
          </w:p>
        </w:tc>
      </w:tr>
      <w:tr w:rsidR="00CA30C0" w14:paraId="406EADA7" w14:textId="77777777">
        <w:trPr>
          <w:jc w:val="center"/>
        </w:trPr>
        <w:tc>
          <w:tcPr>
            <w:tcW w:w="5083" w:type="dxa"/>
            <w:vAlign w:val="center"/>
          </w:tcPr>
          <w:p w14:paraId="5637BF02" w14:textId="77777777" w:rsidR="00CA30C0" w:rsidRDefault="00000000">
            <w:r>
              <w:t>Sales trend and time-of-day analysis</w:t>
            </w:r>
          </w:p>
        </w:tc>
        <w:tc>
          <w:tcPr>
            <w:tcW w:w="5083" w:type="dxa"/>
            <w:vAlign w:val="center"/>
          </w:tcPr>
          <w:p w14:paraId="33A79E3F" w14:textId="77777777" w:rsidR="00CA30C0" w:rsidRDefault="00000000">
            <w:r>
              <w:t>Marketing attribution modelling</w:t>
            </w:r>
          </w:p>
        </w:tc>
      </w:tr>
      <w:tr w:rsidR="00CA30C0" w14:paraId="6C7D26EB" w14:textId="77777777">
        <w:trPr>
          <w:jc w:val="center"/>
        </w:trPr>
        <w:tc>
          <w:tcPr>
            <w:tcW w:w="5083" w:type="dxa"/>
            <w:vAlign w:val="center"/>
          </w:tcPr>
          <w:p w14:paraId="7108C68B" w14:textId="77777777" w:rsidR="00CA30C0" w:rsidRDefault="00000000">
            <w:r>
              <w:t>SQL and Power BI reporting</w:t>
            </w:r>
          </w:p>
        </w:tc>
        <w:tc>
          <w:tcPr>
            <w:tcW w:w="5083" w:type="dxa"/>
            <w:vAlign w:val="center"/>
          </w:tcPr>
          <w:p w14:paraId="78B5AB64" w14:textId="77777777" w:rsidR="00CA30C0" w:rsidRDefault="00000000">
            <w:r>
              <w:t>Predictive forecasting model development</w:t>
            </w:r>
          </w:p>
        </w:tc>
      </w:tr>
    </w:tbl>
    <w:p w14:paraId="184AEE80" w14:textId="77777777" w:rsidR="00CA30C0" w:rsidRDefault="00CA30C0"/>
    <w:p w14:paraId="0DAC51FC" w14:textId="77777777" w:rsidR="00CA30C0" w:rsidRDefault="00000000">
      <w:pPr>
        <w:pStyle w:val="Heading1"/>
      </w:pPr>
      <w:r>
        <w:t>5. Dataset and Data Model</w:t>
      </w:r>
    </w:p>
    <w:p w14:paraId="26D1EDD7" w14:textId="77777777" w:rsidR="00CA30C0" w:rsidRDefault="00000000">
      <w:r>
        <w:t>The analytical model is based on transactional order data supported by product, aisle and department attributes.</w:t>
      </w:r>
    </w:p>
    <w:tbl>
      <w:tblPr>
        <w:tblStyle w:val="TableGrid"/>
        <w:tblW w:w="0" w:type="auto"/>
        <w:jc w:val="center"/>
        <w:tblLook w:val="04A0" w:firstRow="1" w:lastRow="0" w:firstColumn="1" w:lastColumn="0" w:noHBand="0" w:noVBand="1"/>
      </w:tblPr>
      <w:tblGrid>
        <w:gridCol w:w="3389"/>
        <w:gridCol w:w="3389"/>
        <w:gridCol w:w="3389"/>
      </w:tblGrid>
      <w:tr w:rsidR="00CA30C0" w14:paraId="3C7C1703" w14:textId="77777777">
        <w:trPr>
          <w:jc w:val="center"/>
        </w:trPr>
        <w:tc>
          <w:tcPr>
            <w:tcW w:w="3389" w:type="dxa"/>
            <w:shd w:val="clear" w:color="auto" w:fill="1F4E35"/>
            <w:vAlign w:val="center"/>
          </w:tcPr>
          <w:p w14:paraId="5E9E1AE9" w14:textId="77777777" w:rsidR="00CA30C0" w:rsidRDefault="00000000">
            <w:r>
              <w:rPr>
                <w:b/>
                <w:color w:val="FFFFFF"/>
              </w:rPr>
              <w:t>Table</w:t>
            </w:r>
          </w:p>
        </w:tc>
        <w:tc>
          <w:tcPr>
            <w:tcW w:w="3389" w:type="dxa"/>
            <w:shd w:val="clear" w:color="auto" w:fill="1F4E35"/>
            <w:vAlign w:val="center"/>
          </w:tcPr>
          <w:p w14:paraId="727B3342" w14:textId="77777777" w:rsidR="00CA30C0" w:rsidRDefault="00000000">
            <w:r>
              <w:rPr>
                <w:b/>
                <w:color w:val="FFFFFF"/>
              </w:rPr>
              <w:t>Role in Model</w:t>
            </w:r>
          </w:p>
        </w:tc>
        <w:tc>
          <w:tcPr>
            <w:tcW w:w="3389" w:type="dxa"/>
            <w:shd w:val="clear" w:color="auto" w:fill="1F4E35"/>
            <w:vAlign w:val="center"/>
          </w:tcPr>
          <w:p w14:paraId="7B6A6A47" w14:textId="77777777" w:rsidR="00CA30C0" w:rsidRDefault="00000000">
            <w:r>
              <w:rPr>
                <w:b/>
                <w:color w:val="FFFFFF"/>
              </w:rPr>
              <w:t>Key Analytical Use</w:t>
            </w:r>
          </w:p>
        </w:tc>
      </w:tr>
      <w:tr w:rsidR="00CA30C0" w14:paraId="7202BB06" w14:textId="77777777">
        <w:trPr>
          <w:jc w:val="center"/>
        </w:trPr>
        <w:tc>
          <w:tcPr>
            <w:tcW w:w="3389" w:type="dxa"/>
            <w:vAlign w:val="center"/>
          </w:tcPr>
          <w:p w14:paraId="7F8B933F" w14:textId="77777777" w:rsidR="00CA30C0" w:rsidRDefault="00000000">
            <w:r>
              <w:t>Orders</w:t>
            </w:r>
          </w:p>
        </w:tc>
        <w:tc>
          <w:tcPr>
            <w:tcW w:w="3389" w:type="dxa"/>
            <w:vAlign w:val="center"/>
          </w:tcPr>
          <w:p w14:paraId="289CCAD4" w14:textId="77777777" w:rsidR="00CA30C0" w:rsidRDefault="00000000">
            <w:r>
              <w:t>Fact table</w:t>
            </w:r>
          </w:p>
        </w:tc>
        <w:tc>
          <w:tcPr>
            <w:tcW w:w="3389" w:type="dxa"/>
            <w:vAlign w:val="center"/>
          </w:tcPr>
          <w:p w14:paraId="221DF312" w14:textId="77777777" w:rsidR="00CA30C0" w:rsidRDefault="00000000">
            <w:r>
              <w:t>Order quantity, order date/time, customer/order activity</w:t>
            </w:r>
          </w:p>
        </w:tc>
      </w:tr>
      <w:tr w:rsidR="00CA30C0" w14:paraId="1066C6BB" w14:textId="77777777">
        <w:trPr>
          <w:jc w:val="center"/>
        </w:trPr>
        <w:tc>
          <w:tcPr>
            <w:tcW w:w="3389" w:type="dxa"/>
            <w:vAlign w:val="center"/>
          </w:tcPr>
          <w:p w14:paraId="6DCDCBF0" w14:textId="77777777" w:rsidR="00CA30C0" w:rsidRDefault="00000000">
            <w:r>
              <w:t>Products</w:t>
            </w:r>
          </w:p>
        </w:tc>
        <w:tc>
          <w:tcPr>
            <w:tcW w:w="3389" w:type="dxa"/>
            <w:vAlign w:val="center"/>
          </w:tcPr>
          <w:p w14:paraId="0B15B2A6" w14:textId="77777777" w:rsidR="00CA30C0" w:rsidRDefault="00000000">
            <w:r>
              <w:t>Dimension</w:t>
            </w:r>
          </w:p>
        </w:tc>
        <w:tc>
          <w:tcPr>
            <w:tcW w:w="3389" w:type="dxa"/>
            <w:vAlign w:val="center"/>
          </w:tcPr>
          <w:p w14:paraId="5A73328A" w14:textId="77777777" w:rsidR="00CA30C0" w:rsidRDefault="00000000">
            <w:r>
              <w:t>Product name, price/cost and category keys</w:t>
            </w:r>
          </w:p>
        </w:tc>
      </w:tr>
      <w:tr w:rsidR="00CA30C0" w14:paraId="156FD346" w14:textId="77777777">
        <w:trPr>
          <w:jc w:val="center"/>
        </w:trPr>
        <w:tc>
          <w:tcPr>
            <w:tcW w:w="3389" w:type="dxa"/>
            <w:vAlign w:val="center"/>
          </w:tcPr>
          <w:p w14:paraId="51E2AB4E" w14:textId="77777777" w:rsidR="00CA30C0" w:rsidRDefault="00000000">
            <w:r>
              <w:t>Aisles</w:t>
            </w:r>
          </w:p>
        </w:tc>
        <w:tc>
          <w:tcPr>
            <w:tcW w:w="3389" w:type="dxa"/>
            <w:vAlign w:val="center"/>
          </w:tcPr>
          <w:p w14:paraId="7FD2B216" w14:textId="77777777" w:rsidR="00CA30C0" w:rsidRDefault="00000000">
            <w:r>
              <w:t>Dimension</w:t>
            </w:r>
          </w:p>
        </w:tc>
        <w:tc>
          <w:tcPr>
            <w:tcW w:w="3389" w:type="dxa"/>
            <w:vAlign w:val="center"/>
          </w:tcPr>
          <w:p w14:paraId="510705A1" w14:textId="77777777" w:rsidR="00CA30C0" w:rsidRDefault="00000000">
            <w:r>
              <w:t>Aisle-level grouping and demand/profit analysis</w:t>
            </w:r>
          </w:p>
        </w:tc>
      </w:tr>
      <w:tr w:rsidR="00CA30C0" w14:paraId="4E842742" w14:textId="77777777">
        <w:trPr>
          <w:jc w:val="center"/>
        </w:trPr>
        <w:tc>
          <w:tcPr>
            <w:tcW w:w="3389" w:type="dxa"/>
            <w:vAlign w:val="center"/>
          </w:tcPr>
          <w:p w14:paraId="7E08D97A" w14:textId="77777777" w:rsidR="00CA30C0" w:rsidRDefault="00000000">
            <w:r>
              <w:t>Departments</w:t>
            </w:r>
          </w:p>
        </w:tc>
        <w:tc>
          <w:tcPr>
            <w:tcW w:w="3389" w:type="dxa"/>
            <w:vAlign w:val="center"/>
          </w:tcPr>
          <w:p w14:paraId="348C0E3D" w14:textId="77777777" w:rsidR="00CA30C0" w:rsidRDefault="00000000">
            <w:r>
              <w:t>Dimension</w:t>
            </w:r>
          </w:p>
        </w:tc>
        <w:tc>
          <w:tcPr>
            <w:tcW w:w="3389" w:type="dxa"/>
            <w:vAlign w:val="center"/>
          </w:tcPr>
          <w:p w14:paraId="7C0B09CE" w14:textId="77777777" w:rsidR="00CA30C0" w:rsidRDefault="00000000">
            <w:r>
              <w:t>Department-level sales and quantity analysis</w:t>
            </w:r>
          </w:p>
        </w:tc>
      </w:tr>
    </w:tbl>
    <w:p w14:paraId="3EE2FFE5" w14:textId="77777777" w:rsidR="00CA30C0" w:rsidRDefault="00CA30C0"/>
    <w:p w14:paraId="257FC3C4" w14:textId="77777777" w:rsidR="00CA30C0" w:rsidRDefault="00000000">
      <w:pPr>
        <w:pStyle w:val="Heading2"/>
      </w:pPr>
      <w:r>
        <w:t>Star Schema Design</w:t>
      </w:r>
    </w:p>
    <w:p w14:paraId="31860C4C" w14:textId="77777777" w:rsidR="00CA30C0" w:rsidRDefault="00000000">
      <w:r>
        <w:t>The fact table contains transactional order activity, while descriptive attributes are held in dimension tables. This design supports one-to-many relationships, simpler DAX measures and clearer filtering across report pages.</w:t>
      </w:r>
    </w:p>
    <w:p w14:paraId="7E928E21" w14:textId="77777777" w:rsidR="00CA30C0" w:rsidRDefault="00000000">
      <w:pPr>
        <w:pStyle w:val="Heading1"/>
      </w:pPr>
      <w:r>
        <w:t>6. Data Preparation and Modelling</w:t>
      </w:r>
    </w:p>
    <w:p w14:paraId="576395FA" w14:textId="77777777" w:rsidR="00CA30C0" w:rsidRDefault="00000000">
      <w:pPr>
        <w:pStyle w:val="ListBullet"/>
      </w:pPr>
      <w:r>
        <w:t>Reviewed data types for IDs, dates, quantities, prices and time fields.</w:t>
      </w:r>
    </w:p>
    <w:p w14:paraId="227D79C1" w14:textId="77777777" w:rsidR="00CA30C0" w:rsidRDefault="00000000">
      <w:pPr>
        <w:pStyle w:val="ListBullet"/>
      </w:pPr>
      <w:r>
        <w:t>Handled missing values where required during Power Query transformation.</w:t>
      </w:r>
    </w:p>
    <w:p w14:paraId="42B4A419" w14:textId="77777777" w:rsidR="00CA30C0" w:rsidRDefault="00000000">
      <w:pPr>
        <w:pStyle w:val="ListBullet"/>
      </w:pPr>
      <w:r>
        <w:t>Maintained product_id as the key linking order transactions to product attributes.</w:t>
      </w:r>
    </w:p>
    <w:p w14:paraId="27083BC2" w14:textId="77777777" w:rsidR="00CA30C0" w:rsidRDefault="00000000">
      <w:pPr>
        <w:pStyle w:val="ListBullet"/>
      </w:pPr>
      <w:r>
        <w:t>Used department_id and aisle_id to connect product records to category dimensions.</w:t>
      </w:r>
    </w:p>
    <w:p w14:paraId="01E951CE" w14:textId="77777777" w:rsidR="00CA30C0" w:rsidRDefault="00000000">
      <w:pPr>
        <w:pStyle w:val="ListBullet"/>
      </w:pPr>
      <w:r>
        <w:t>Created measures for revenue, orders, customers, average order value and profitability.</w:t>
      </w:r>
    </w:p>
    <w:p w14:paraId="6EF3F485" w14:textId="77777777" w:rsidR="00CA30C0" w:rsidRDefault="00000000">
      <w:pPr>
        <w:pStyle w:val="ListBullet"/>
      </w:pPr>
      <w:r>
        <w:t>Created time-of-day groupings to support workforce-demand analysis.</w:t>
      </w:r>
    </w:p>
    <w:p w14:paraId="1FF8845D" w14:textId="77777777" w:rsidR="00CA30C0" w:rsidRDefault="00000000">
      <w:pPr>
        <w:pStyle w:val="Heading1"/>
      </w:pPr>
      <w:r>
        <w:t>7. SQL Business Questions</w:t>
      </w:r>
    </w:p>
    <w:p w14:paraId="1BFA9983" w14:textId="77777777" w:rsidR="00CA30C0" w:rsidRDefault="00000000">
      <w:r>
        <w:t>The SQL analysis was designed around management questions that could be answered directly from the relational data.</w:t>
      </w:r>
    </w:p>
    <w:tbl>
      <w:tblPr>
        <w:tblStyle w:val="TableGrid"/>
        <w:tblW w:w="0" w:type="auto"/>
        <w:jc w:val="center"/>
        <w:tblLook w:val="04A0" w:firstRow="1" w:lastRow="0" w:firstColumn="1" w:lastColumn="0" w:noHBand="0" w:noVBand="1"/>
      </w:tblPr>
      <w:tblGrid>
        <w:gridCol w:w="5083"/>
        <w:gridCol w:w="5083"/>
      </w:tblGrid>
      <w:tr w:rsidR="00CA30C0" w14:paraId="5B68EE11" w14:textId="77777777">
        <w:trPr>
          <w:jc w:val="center"/>
        </w:trPr>
        <w:tc>
          <w:tcPr>
            <w:tcW w:w="5083" w:type="dxa"/>
            <w:shd w:val="clear" w:color="auto" w:fill="1F4E35"/>
            <w:vAlign w:val="center"/>
          </w:tcPr>
          <w:p w14:paraId="77DFF321" w14:textId="77777777" w:rsidR="00CA30C0" w:rsidRDefault="00000000">
            <w:r>
              <w:rPr>
                <w:b/>
                <w:color w:val="FFFFFF"/>
              </w:rPr>
              <w:t>Business Question</w:t>
            </w:r>
          </w:p>
        </w:tc>
        <w:tc>
          <w:tcPr>
            <w:tcW w:w="5083" w:type="dxa"/>
            <w:shd w:val="clear" w:color="auto" w:fill="1F4E35"/>
            <w:vAlign w:val="center"/>
          </w:tcPr>
          <w:p w14:paraId="657F3032" w14:textId="77777777" w:rsidR="00CA30C0" w:rsidRDefault="00000000">
            <w:r>
              <w:rPr>
                <w:b/>
                <w:color w:val="FFFFFF"/>
              </w:rPr>
              <w:t>Analytical Purpose</w:t>
            </w:r>
          </w:p>
        </w:tc>
      </w:tr>
      <w:tr w:rsidR="00CA30C0" w14:paraId="6BBC129F" w14:textId="77777777">
        <w:trPr>
          <w:jc w:val="center"/>
        </w:trPr>
        <w:tc>
          <w:tcPr>
            <w:tcW w:w="5083" w:type="dxa"/>
            <w:vAlign w:val="center"/>
          </w:tcPr>
          <w:p w14:paraId="6381DE56" w14:textId="77777777" w:rsidR="00CA30C0" w:rsidRDefault="00000000">
            <w:r>
              <w:t>What are the top 5 departments by revenue?</w:t>
            </w:r>
          </w:p>
        </w:tc>
        <w:tc>
          <w:tcPr>
            <w:tcW w:w="5083" w:type="dxa"/>
            <w:vAlign w:val="center"/>
          </w:tcPr>
          <w:p w14:paraId="083B731F" w14:textId="77777777" w:rsidR="00CA30C0" w:rsidRDefault="00000000">
            <w:r>
              <w:t>Identify the strongest revenue-driving categories.</w:t>
            </w:r>
          </w:p>
        </w:tc>
      </w:tr>
      <w:tr w:rsidR="00CA30C0" w14:paraId="2D448EAE" w14:textId="77777777">
        <w:trPr>
          <w:jc w:val="center"/>
        </w:trPr>
        <w:tc>
          <w:tcPr>
            <w:tcW w:w="5083" w:type="dxa"/>
            <w:vAlign w:val="center"/>
          </w:tcPr>
          <w:p w14:paraId="29235DF7" w14:textId="77777777" w:rsidR="00CA30C0" w:rsidRDefault="00000000">
            <w:r>
              <w:t>What are the top 3 products sold during weekends?</w:t>
            </w:r>
          </w:p>
        </w:tc>
        <w:tc>
          <w:tcPr>
            <w:tcW w:w="5083" w:type="dxa"/>
            <w:vAlign w:val="center"/>
          </w:tcPr>
          <w:p w14:paraId="4CD89E7A" w14:textId="77777777" w:rsidR="00CA30C0" w:rsidRDefault="00000000">
            <w:r>
              <w:t>Understand weekend product demand.</w:t>
            </w:r>
          </w:p>
        </w:tc>
      </w:tr>
      <w:tr w:rsidR="00CA30C0" w14:paraId="079E2E0C" w14:textId="77777777">
        <w:trPr>
          <w:jc w:val="center"/>
        </w:trPr>
        <w:tc>
          <w:tcPr>
            <w:tcW w:w="5083" w:type="dxa"/>
            <w:vAlign w:val="center"/>
          </w:tcPr>
          <w:p w14:paraId="3A227351" w14:textId="77777777" w:rsidR="00CA30C0" w:rsidRDefault="00000000">
            <w:r>
              <w:t>Does bread generate more profit than alcoholic products?</w:t>
            </w:r>
          </w:p>
        </w:tc>
        <w:tc>
          <w:tcPr>
            <w:tcW w:w="5083" w:type="dxa"/>
            <w:vAlign w:val="center"/>
          </w:tcPr>
          <w:p w14:paraId="56AEB68D" w14:textId="77777777" w:rsidR="00CA30C0" w:rsidRDefault="00000000">
            <w:r>
              <w:t>Compare category profitability.</w:t>
            </w:r>
          </w:p>
        </w:tc>
      </w:tr>
      <w:tr w:rsidR="00CA30C0" w14:paraId="037FF1B1" w14:textId="77777777">
        <w:trPr>
          <w:jc w:val="center"/>
        </w:trPr>
        <w:tc>
          <w:tcPr>
            <w:tcW w:w="5083" w:type="dxa"/>
            <w:vAlign w:val="center"/>
          </w:tcPr>
          <w:p w14:paraId="5A592846" w14:textId="77777777" w:rsidR="00CA30C0" w:rsidRDefault="00000000">
            <w:r>
              <w:t>Which products have not been sold at all?</w:t>
            </w:r>
          </w:p>
        </w:tc>
        <w:tc>
          <w:tcPr>
            <w:tcW w:w="5083" w:type="dxa"/>
            <w:vAlign w:val="center"/>
          </w:tcPr>
          <w:p w14:paraId="296ADBD3" w14:textId="77777777" w:rsidR="00CA30C0" w:rsidRDefault="00000000">
            <w:r>
              <w:t>Identify inactive catalogue items.</w:t>
            </w:r>
          </w:p>
        </w:tc>
      </w:tr>
      <w:tr w:rsidR="00CA30C0" w14:paraId="42A2A60E" w14:textId="77777777">
        <w:trPr>
          <w:jc w:val="center"/>
        </w:trPr>
        <w:tc>
          <w:tcPr>
            <w:tcW w:w="5083" w:type="dxa"/>
            <w:vAlign w:val="center"/>
          </w:tcPr>
          <w:p w14:paraId="5E67C414" w14:textId="77777777" w:rsidR="00CA30C0" w:rsidRDefault="00000000">
            <w:r>
              <w:t>What are total orders, customers, revenue and AOV?</w:t>
            </w:r>
          </w:p>
        </w:tc>
        <w:tc>
          <w:tcPr>
            <w:tcW w:w="5083" w:type="dxa"/>
            <w:vAlign w:val="center"/>
          </w:tcPr>
          <w:p w14:paraId="4DDA169F" w14:textId="77777777" w:rsidR="00CA30C0" w:rsidRDefault="00000000">
            <w:r>
              <w:t>Provide executive-level KPIs.</w:t>
            </w:r>
          </w:p>
        </w:tc>
      </w:tr>
    </w:tbl>
    <w:p w14:paraId="74C94E2F" w14:textId="77777777" w:rsidR="00CA30C0" w:rsidRDefault="00CA30C0"/>
    <w:p w14:paraId="69C95EE0" w14:textId="77777777" w:rsidR="00CA30C0" w:rsidRDefault="00000000">
      <w:pPr>
        <w:pStyle w:val="Heading2"/>
      </w:pPr>
      <w:r>
        <w:lastRenderedPageBreak/>
        <w:t>Unsold Product Interpretation</w:t>
      </w:r>
    </w:p>
    <w:p w14:paraId="6D49B6AD" w14:textId="77777777" w:rsidR="00CA30C0" w:rsidRDefault="00000000">
      <w:r>
        <w:t>A LEFT JOIN between Products and Orders is used to identify products without matching order records. When the order-side product ID is NULL, the product exists in the catalogue but has no recorded sale. If no rows are returned, the correct conclusion is that every product has at least one matching sale in the analysed data.</w:t>
      </w:r>
    </w:p>
    <w:p w14:paraId="3FF1FBFD" w14:textId="77777777" w:rsidR="00CA30C0" w:rsidRDefault="00000000">
      <w:pPr>
        <w:pStyle w:val="Heading1"/>
      </w:pPr>
      <w:r>
        <w:t>8. Dashboard Overview</w:t>
      </w:r>
    </w:p>
    <w:p w14:paraId="415CFD8A" w14:textId="77777777" w:rsidR="00CA30C0" w:rsidRDefault="00000000">
      <w:r>
        <w:t>The Power BI solution contains two main analytical pages. The Product page focuses on product and aisle performance, while the Sales page focuses on trends, time-of-day demand and department-level quantity sold.</w:t>
      </w:r>
    </w:p>
    <w:p w14:paraId="27776ECD" w14:textId="77777777" w:rsidR="00CA30C0" w:rsidRDefault="00000000">
      <w:pPr>
        <w:pStyle w:val="Heading2"/>
      </w:pPr>
      <w:r>
        <w:t>Product Performance Dashboard</w:t>
      </w:r>
    </w:p>
    <w:p w14:paraId="2BE275E2" w14:textId="77777777" w:rsidR="00CA30C0" w:rsidRDefault="00000000">
      <w:pPr>
        <w:jc w:val="center"/>
      </w:pPr>
      <w:r>
        <w:rPr>
          <w:noProof/>
        </w:rPr>
        <w:drawing>
          <wp:inline distT="0" distB="0" distL="0" distR="0" wp14:anchorId="1A17E6A9" wp14:editId="21F8B40B">
            <wp:extent cx="6309360" cy="4005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00.png"/>
                    <pic:cNvPicPr/>
                  </pic:nvPicPr>
                  <pic:blipFill>
                    <a:blip r:embed="rId8"/>
                    <a:stretch>
                      <a:fillRect/>
                    </a:stretch>
                  </pic:blipFill>
                  <pic:spPr>
                    <a:xfrm>
                      <a:off x="0" y="0"/>
                      <a:ext cx="6309360" cy="4005259"/>
                    </a:xfrm>
                    <a:prstGeom prst="rect">
                      <a:avLst/>
                    </a:prstGeom>
                  </pic:spPr>
                </pic:pic>
              </a:graphicData>
            </a:graphic>
          </wp:inline>
        </w:drawing>
      </w:r>
    </w:p>
    <w:p w14:paraId="29D1168D" w14:textId="77777777" w:rsidR="00CA30C0" w:rsidRDefault="00000000">
      <w:pPr>
        <w:jc w:val="center"/>
      </w:pPr>
      <w:r>
        <w:rPr>
          <w:i/>
        </w:rPr>
        <w:t>Figure 1. Product and aisle performance dashboard</w:t>
      </w:r>
    </w:p>
    <w:p w14:paraId="555AE295" w14:textId="77777777" w:rsidR="00CA30C0" w:rsidRDefault="00000000">
      <w:pPr>
        <w:pStyle w:val="Caption"/>
      </w:pPr>
      <w:r>
        <w:lastRenderedPageBreak/>
        <w:t>Updated final Sales Dashboard (Year/Quarter filtering and Annual Quantity Sold Trend)</w:t>
      </w:r>
      <w:r>
        <w:br/>
      </w:r>
      <w:r>
        <w:rPr>
          <w:noProof/>
        </w:rPr>
        <w:drawing>
          <wp:inline distT="0" distB="0" distL="0" distR="0" wp14:anchorId="5D1FCAE2" wp14:editId="27B7257B">
            <wp:extent cx="6217920" cy="41383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dc7c0-985d-437b-871a-542b2d8778f9.png"/>
                    <pic:cNvPicPr/>
                  </pic:nvPicPr>
                  <pic:blipFill>
                    <a:blip r:embed="rId9"/>
                    <a:stretch>
                      <a:fillRect/>
                    </a:stretch>
                  </pic:blipFill>
                  <pic:spPr>
                    <a:xfrm>
                      <a:off x="0" y="0"/>
                      <a:ext cx="6217920" cy="4138383"/>
                    </a:xfrm>
                    <a:prstGeom prst="rect">
                      <a:avLst/>
                    </a:prstGeom>
                  </pic:spPr>
                </pic:pic>
              </a:graphicData>
            </a:graphic>
          </wp:inline>
        </w:drawing>
      </w:r>
    </w:p>
    <w:p w14:paraId="1AB35349" w14:textId="77777777" w:rsidR="00CA30C0" w:rsidRDefault="00000000">
      <w:pPr>
        <w:pStyle w:val="Heading2"/>
      </w:pPr>
      <w:r>
        <w:t>Sales Performance Dashboard</w:t>
      </w:r>
    </w:p>
    <w:p w14:paraId="6C8ED33C" w14:textId="77777777" w:rsidR="00CA30C0" w:rsidRDefault="00000000">
      <w:pPr>
        <w:jc w:val="center"/>
      </w:pPr>
      <w:r>
        <w:rPr>
          <w:noProof/>
        </w:rPr>
        <w:drawing>
          <wp:inline distT="0" distB="0" distL="0" distR="0" wp14:anchorId="3825B04F" wp14:editId="18E98B43">
            <wp:extent cx="6309360" cy="3972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00.png"/>
                    <pic:cNvPicPr/>
                  </pic:nvPicPr>
                  <pic:blipFill>
                    <a:blip r:embed="rId10"/>
                    <a:stretch>
                      <a:fillRect/>
                    </a:stretch>
                  </pic:blipFill>
                  <pic:spPr>
                    <a:xfrm>
                      <a:off x="0" y="0"/>
                      <a:ext cx="6309360" cy="3972959"/>
                    </a:xfrm>
                    <a:prstGeom prst="rect">
                      <a:avLst/>
                    </a:prstGeom>
                  </pic:spPr>
                </pic:pic>
              </a:graphicData>
            </a:graphic>
          </wp:inline>
        </w:drawing>
      </w:r>
    </w:p>
    <w:p w14:paraId="3E4A9C15" w14:textId="77777777" w:rsidR="00CA30C0" w:rsidRDefault="00000000">
      <w:pPr>
        <w:jc w:val="center"/>
      </w:pPr>
      <w:r>
        <w:rPr>
          <w:i/>
        </w:rPr>
        <w:lastRenderedPageBreak/>
        <w:t>Figure 2. Sales trend, time-of-day and department dashboard</w:t>
      </w:r>
    </w:p>
    <w:p w14:paraId="4F52B210" w14:textId="77777777" w:rsidR="00CA30C0" w:rsidRDefault="00000000">
      <w:pPr>
        <w:pStyle w:val="Heading1"/>
      </w:pPr>
      <w:r>
        <w:t>9. KPI Analysis</w:t>
      </w:r>
    </w:p>
    <w:tbl>
      <w:tblPr>
        <w:tblStyle w:val="TableGrid"/>
        <w:tblW w:w="0" w:type="auto"/>
        <w:jc w:val="center"/>
        <w:tblLook w:val="04A0" w:firstRow="1" w:lastRow="0" w:firstColumn="1" w:lastColumn="0" w:noHBand="0" w:noVBand="1"/>
      </w:tblPr>
      <w:tblGrid>
        <w:gridCol w:w="3389"/>
        <w:gridCol w:w="3389"/>
        <w:gridCol w:w="3389"/>
      </w:tblGrid>
      <w:tr w:rsidR="00CA30C0" w14:paraId="58199C23" w14:textId="77777777">
        <w:trPr>
          <w:jc w:val="center"/>
        </w:trPr>
        <w:tc>
          <w:tcPr>
            <w:tcW w:w="3389" w:type="dxa"/>
            <w:shd w:val="clear" w:color="auto" w:fill="1F4E35"/>
            <w:vAlign w:val="center"/>
          </w:tcPr>
          <w:p w14:paraId="3285E0E3" w14:textId="77777777" w:rsidR="00CA30C0" w:rsidRDefault="00000000">
            <w:r>
              <w:rPr>
                <w:b/>
                <w:color w:val="FFFFFF"/>
              </w:rPr>
              <w:t>KPI</w:t>
            </w:r>
          </w:p>
        </w:tc>
        <w:tc>
          <w:tcPr>
            <w:tcW w:w="3389" w:type="dxa"/>
            <w:shd w:val="clear" w:color="auto" w:fill="1F4E35"/>
            <w:vAlign w:val="center"/>
          </w:tcPr>
          <w:p w14:paraId="55112C78" w14:textId="77777777" w:rsidR="00CA30C0" w:rsidRDefault="00000000">
            <w:r>
              <w:rPr>
                <w:b/>
                <w:color w:val="FFFFFF"/>
              </w:rPr>
              <w:t>Figure</w:t>
            </w:r>
          </w:p>
        </w:tc>
        <w:tc>
          <w:tcPr>
            <w:tcW w:w="3389" w:type="dxa"/>
            <w:shd w:val="clear" w:color="auto" w:fill="1F4E35"/>
            <w:vAlign w:val="center"/>
          </w:tcPr>
          <w:p w14:paraId="0EE3E6CA" w14:textId="77777777" w:rsidR="00CA30C0" w:rsidRDefault="00000000">
            <w:r>
              <w:rPr>
                <w:b/>
                <w:color w:val="FFFFFF"/>
              </w:rPr>
              <w:t>Interpretation</w:t>
            </w:r>
          </w:p>
        </w:tc>
      </w:tr>
      <w:tr w:rsidR="00CA30C0" w14:paraId="165CD91B" w14:textId="77777777">
        <w:trPr>
          <w:jc w:val="center"/>
        </w:trPr>
        <w:tc>
          <w:tcPr>
            <w:tcW w:w="3389" w:type="dxa"/>
            <w:vAlign w:val="center"/>
          </w:tcPr>
          <w:p w14:paraId="6987D2DD" w14:textId="77777777" w:rsidR="00CA30C0" w:rsidRDefault="00000000">
            <w:r>
              <w:t>Total Revenue</w:t>
            </w:r>
          </w:p>
        </w:tc>
        <w:tc>
          <w:tcPr>
            <w:tcW w:w="3389" w:type="dxa"/>
            <w:vAlign w:val="center"/>
          </w:tcPr>
          <w:p w14:paraId="1AB1548F" w14:textId="77777777" w:rsidR="00CA30C0" w:rsidRDefault="00000000">
            <w:r>
              <w:t>$158.37M</w:t>
            </w:r>
          </w:p>
        </w:tc>
        <w:tc>
          <w:tcPr>
            <w:tcW w:w="3389" w:type="dxa"/>
            <w:vAlign w:val="center"/>
          </w:tcPr>
          <w:p w14:paraId="2005B77C" w14:textId="77777777" w:rsidR="00CA30C0" w:rsidRDefault="00000000">
            <w:r>
              <w:t>Shows the total sales value generated in the analysed dataset.</w:t>
            </w:r>
          </w:p>
        </w:tc>
      </w:tr>
      <w:tr w:rsidR="00CA30C0" w14:paraId="6D6D3A71" w14:textId="77777777">
        <w:trPr>
          <w:jc w:val="center"/>
        </w:trPr>
        <w:tc>
          <w:tcPr>
            <w:tcW w:w="3389" w:type="dxa"/>
            <w:vAlign w:val="center"/>
          </w:tcPr>
          <w:p w14:paraId="0301981C" w14:textId="77777777" w:rsidR="00CA30C0" w:rsidRDefault="00000000">
            <w:r>
              <w:t>Total Orders</w:t>
            </w:r>
          </w:p>
        </w:tc>
        <w:tc>
          <w:tcPr>
            <w:tcW w:w="3389" w:type="dxa"/>
            <w:vAlign w:val="center"/>
          </w:tcPr>
          <w:p w14:paraId="6F351F98" w14:textId="77777777" w:rsidR="00CA30C0" w:rsidRDefault="00000000">
            <w:r>
              <w:t>1M</w:t>
            </w:r>
          </w:p>
        </w:tc>
        <w:tc>
          <w:tcPr>
            <w:tcW w:w="3389" w:type="dxa"/>
            <w:vAlign w:val="center"/>
          </w:tcPr>
          <w:p w14:paraId="6409F79D" w14:textId="77777777" w:rsidR="00CA30C0" w:rsidRDefault="00000000">
            <w:r>
              <w:t>Indicates substantial transaction activity across the platform.</w:t>
            </w:r>
          </w:p>
        </w:tc>
      </w:tr>
      <w:tr w:rsidR="00CA30C0" w14:paraId="358342E8" w14:textId="77777777">
        <w:trPr>
          <w:jc w:val="center"/>
        </w:trPr>
        <w:tc>
          <w:tcPr>
            <w:tcW w:w="3389" w:type="dxa"/>
            <w:vAlign w:val="center"/>
          </w:tcPr>
          <w:p w14:paraId="1267FD49" w14:textId="77777777" w:rsidR="00CA30C0" w:rsidRDefault="00000000">
            <w:r>
              <w:t>Total Customers</w:t>
            </w:r>
          </w:p>
        </w:tc>
        <w:tc>
          <w:tcPr>
            <w:tcW w:w="3389" w:type="dxa"/>
            <w:vAlign w:val="center"/>
          </w:tcPr>
          <w:p w14:paraId="3A6C934A" w14:textId="77777777" w:rsidR="00CA30C0" w:rsidRDefault="00000000">
            <w:r>
              <w:t>63K</w:t>
            </w:r>
          </w:p>
        </w:tc>
        <w:tc>
          <w:tcPr>
            <w:tcW w:w="3389" w:type="dxa"/>
            <w:vAlign w:val="center"/>
          </w:tcPr>
          <w:p w14:paraId="725B5971" w14:textId="77777777" w:rsidR="00CA30C0" w:rsidRDefault="00000000">
            <w:r>
              <w:t>Shows the customer base represented in the dashboard.</w:t>
            </w:r>
          </w:p>
        </w:tc>
      </w:tr>
      <w:tr w:rsidR="00CA30C0" w14:paraId="6D925A53" w14:textId="77777777">
        <w:trPr>
          <w:jc w:val="center"/>
        </w:trPr>
        <w:tc>
          <w:tcPr>
            <w:tcW w:w="3389" w:type="dxa"/>
            <w:vAlign w:val="center"/>
          </w:tcPr>
          <w:p w14:paraId="07AA85B1" w14:textId="77777777" w:rsidR="00CA30C0" w:rsidRDefault="00000000">
            <w:r>
              <w:t>Average Order Value</w:t>
            </w:r>
          </w:p>
        </w:tc>
        <w:tc>
          <w:tcPr>
            <w:tcW w:w="3389" w:type="dxa"/>
            <w:vAlign w:val="center"/>
          </w:tcPr>
          <w:p w14:paraId="33D78EC0" w14:textId="77777777" w:rsidR="00CA30C0" w:rsidRDefault="00000000">
            <w:r>
              <w:t>$151.03</w:t>
            </w:r>
          </w:p>
        </w:tc>
        <w:tc>
          <w:tcPr>
            <w:tcW w:w="3389" w:type="dxa"/>
            <w:vAlign w:val="center"/>
          </w:tcPr>
          <w:p w14:paraId="6F8C1F1C" w14:textId="77777777" w:rsidR="00CA30C0" w:rsidRDefault="00000000">
            <w:r>
              <w:t>Represents the average revenue generated per order.</w:t>
            </w:r>
          </w:p>
        </w:tc>
      </w:tr>
    </w:tbl>
    <w:p w14:paraId="22A00463" w14:textId="77777777" w:rsidR="00CA30C0" w:rsidRDefault="00CA30C0"/>
    <w:p w14:paraId="6FD50288" w14:textId="77777777" w:rsidR="00CA30C0" w:rsidRDefault="00000000">
      <w:r>
        <w:t>Together, the KPI cards provide the executive view of scale: approximately $158.37 million in revenue generated from about one million orders across 63 thousand customers.</w:t>
      </w:r>
    </w:p>
    <w:p w14:paraId="59CF20ED" w14:textId="77777777" w:rsidR="00CA30C0" w:rsidRDefault="00000000">
      <w:pPr>
        <w:pStyle w:val="Heading1"/>
      </w:pPr>
      <w:r>
        <w:t>10. Product Performance Analysis</w:t>
      </w:r>
    </w:p>
    <w:p w14:paraId="7A2F184F" w14:textId="77777777" w:rsidR="00CA30C0" w:rsidRDefault="00000000">
      <w:pPr>
        <w:pStyle w:val="Heading2"/>
      </w:pPr>
      <w:r>
        <w:t>10.1 Five Best-Selling Products</w:t>
      </w:r>
    </w:p>
    <w:tbl>
      <w:tblPr>
        <w:tblStyle w:val="TableGrid"/>
        <w:tblW w:w="0" w:type="auto"/>
        <w:jc w:val="center"/>
        <w:tblLook w:val="04A0" w:firstRow="1" w:lastRow="0" w:firstColumn="1" w:lastColumn="0" w:noHBand="0" w:noVBand="1"/>
      </w:tblPr>
      <w:tblGrid>
        <w:gridCol w:w="3389"/>
        <w:gridCol w:w="3389"/>
        <w:gridCol w:w="3389"/>
      </w:tblGrid>
      <w:tr w:rsidR="00CA30C0" w14:paraId="7895052C" w14:textId="77777777">
        <w:trPr>
          <w:jc w:val="center"/>
        </w:trPr>
        <w:tc>
          <w:tcPr>
            <w:tcW w:w="3389" w:type="dxa"/>
            <w:shd w:val="clear" w:color="auto" w:fill="1F4E35"/>
            <w:vAlign w:val="center"/>
          </w:tcPr>
          <w:p w14:paraId="7BC48455" w14:textId="77777777" w:rsidR="00CA30C0" w:rsidRDefault="00000000">
            <w:r>
              <w:rPr>
                <w:b/>
                <w:color w:val="FFFFFF"/>
              </w:rPr>
              <w:t>Rank</w:t>
            </w:r>
          </w:p>
        </w:tc>
        <w:tc>
          <w:tcPr>
            <w:tcW w:w="3389" w:type="dxa"/>
            <w:shd w:val="clear" w:color="auto" w:fill="1F4E35"/>
            <w:vAlign w:val="center"/>
          </w:tcPr>
          <w:p w14:paraId="3D15B7FA" w14:textId="77777777" w:rsidR="00CA30C0" w:rsidRDefault="00000000">
            <w:r>
              <w:t>Product Name</w:t>
            </w:r>
          </w:p>
        </w:tc>
        <w:tc>
          <w:tcPr>
            <w:tcW w:w="3389" w:type="dxa"/>
            <w:shd w:val="clear" w:color="auto" w:fill="1F4E35"/>
            <w:vAlign w:val="center"/>
          </w:tcPr>
          <w:p w14:paraId="053FB87B" w14:textId="77777777" w:rsidR="00CA30C0" w:rsidRDefault="00000000">
            <w:r>
              <w:rPr>
                <w:b/>
                <w:color w:val="FFFFFF"/>
              </w:rPr>
              <w:t>Quantity Sold</w:t>
            </w:r>
          </w:p>
        </w:tc>
      </w:tr>
      <w:tr w:rsidR="00CA30C0" w14:paraId="70DD1E4D" w14:textId="77777777">
        <w:trPr>
          <w:jc w:val="center"/>
        </w:trPr>
        <w:tc>
          <w:tcPr>
            <w:tcW w:w="3389" w:type="dxa"/>
            <w:vAlign w:val="center"/>
          </w:tcPr>
          <w:p w14:paraId="07F4558F" w14:textId="77777777" w:rsidR="00CA30C0" w:rsidRDefault="00000000">
            <w:r>
              <w:t>1</w:t>
            </w:r>
          </w:p>
        </w:tc>
        <w:tc>
          <w:tcPr>
            <w:tcW w:w="3389" w:type="dxa"/>
            <w:vAlign w:val="center"/>
          </w:tcPr>
          <w:p w14:paraId="43830A11" w14:textId="77777777" w:rsidR="00CA30C0" w:rsidRDefault="00000000">
            <w:r>
              <w:t>Chili With Beans</w:t>
            </w:r>
          </w:p>
        </w:tc>
        <w:tc>
          <w:tcPr>
            <w:tcW w:w="3389" w:type="dxa"/>
            <w:vAlign w:val="center"/>
          </w:tcPr>
          <w:p w14:paraId="15261415" w14:textId="77777777" w:rsidR="00CA30C0" w:rsidRDefault="00000000">
            <w:r>
              <w:t>267</w:t>
            </w:r>
          </w:p>
        </w:tc>
      </w:tr>
      <w:tr w:rsidR="00CA30C0" w14:paraId="3B0C184C" w14:textId="77777777">
        <w:trPr>
          <w:jc w:val="center"/>
        </w:trPr>
        <w:tc>
          <w:tcPr>
            <w:tcW w:w="3389" w:type="dxa"/>
            <w:vAlign w:val="center"/>
          </w:tcPr>
          <w:p w14:paraId="6DE06469" w14:textId="77777777" w:rsidR="00CA30C0" w:rsidRDefault="00000000">
            <w:r>
              <w:t>2</w:t>
            </w:r>
          </w:p>
        </w:tc>
        <w:tc>
          <w:tcPr>
            <w:tcW w:w="3389" w:type="dxa"/>
            <w:vAlign w:val="center"/>
          </w:tcPr>
          <w:p w14:paraId="5478F479" w14:textId="77777777" w:rsidR="00CA30C0" w:rsidRDefault="00000000">
            <w:r>
              <w:t>Chicken With Rice Soup</w:t>
            </w:r>
          </w:p>
        </w:tc>
        <w:tc>
          <w:tcPr>
            <w:tcW w:w="3389" w:type="dxa"/>
            <w:vAlign w:val="center"/>
          </w:tcPr>
          <w:p w14:paraId="3F47A830" w14:textId="77777777" w:rsidR="00CA30C0" w:rsidRDefault="00000000">
            <w:r>
              <w:t>258</w:t>
            </w:r>
          </w:p>
        </w:tc>
      </w:tr>
      <w:tr w:rsidR="00CA30C0" w14:paraId="2169FA63" w14:textId="77777777">
        <w:trPr>
          <w:jc w:val="center"/>
        </w:trPr>
        <w:tc>
          <w:tcPr>
            <w:tcW w:w="3389" w:type="dxa"/>
            <w:vAlign w:val="center"/>
          </w:tcPr>
          <w:p w14:paraId="5A0CF3CC" w14:textId="77777777" w:rsidR="00CA30C0" w:rsidRDefault="00000000">
            <w:r>
              <w:t>3</w:t>
            </w:r>
          </w:p>
        </w:tc>
        <w:tc>
          <w:tcPr>
            <w:tcW w:w="3389" w:type="dxa"/>
            <w:vAlign w:val="center"/>
          </w:tcPr>
          <w:p w14:paraId="3DF1D14B" w14:textId="77777777" w:rsidR="00CA30C0" w:rsidRDefault="00000000">
            <w:r>
              <w:t>Mediterranean Sea Salt</w:t>
            </w:r>
          </w:p>
        </w:tc>
        <w:tc>
          <w:tcPr>
            <w:tcW w:w="3389" w:type="dxa"/>
            <w:vAlign w:val="center"/>
          </w:tcPr>
          <w:p w14:paraId="00F71194" w14:textId="77777777" w:rsidR="00CA30C0" w:rsidRDefault="00000000">
            <w:r>
              <w:t>242</w:t>
            </w:r>
          </w:p>
        </w:tc>
      </w:tr>
      <w:tr w:rsidR="00CA30C0" w14:paraId="0D1FDEB0" w14:textId="77777777">
        <w:trPr>
          <w:jc w:val="center"/>
        </w:trPr>
        <w:tc>
          <w:tcPr>
            <w:tcW w:w="3389" w:type="dxa"/>
            <w:vAlign w:val="center"/>
          </w:tcPr>
          <w:p w14:paraId="79B77477" w14:textId="77777777" w:rsidR="00CA30C0" w:rsidRDefault="00000000">
            <w:r>
              <w:t>4</w:t>
            </w:r>
          </w:p>
        </w:tc>
        <w:tc>
          <w:tcPr>
            <w:tcW w:w="3389" w:type="dxa"/>
            <w:vAlign w:val="center"/>
          </w:tcPr>
          <w:p w14:paraId="0DFBF008" w14:textId="77777777" w:rsidR="00CA30C0" w:rsidRDefault="00000000">
            <w:r>
              <w:t>Tender White Meat Chicken, Vegetable</w:t>
            </w:r>
          </w:p>
        </w:tc>
        <w:tc>
          <w:tcPr>
            <w:tcW w:w="3389" w:type="dxa"/>
            <w:vAlign w:val="center"/>
          </w:tcPr>
          <w:p w14:paraId="15342944" w14:textId="77777777" w:rsidR="00CA30C0" w:rsidRDefault="00000000">
            <w:r>
              <w:t>242</w:t>
            </w:r>
          </w:p>
        </w:tc>
      </w:tr>
      <w:tr w:rsidR="00CA30C0" w14:paraId="1C4A8228" w14:textId="77777777">
        <w:trPr>
          <w:jc w:val="center"/>
        </w:trPr>
        <w:tc>
          <w:tcPr>
            <w:tcW w:w="3389" w:type="dxa"/>
            <w:vAlign w:val="center"/>
          </w:tcPr>
          <w:p w14:paraId="1AAEB645" w14:textId="77777777" w:rsidR="00CA30C0" w:rsidRDefault="00000000">
            <w:r>
              <w:t>5</w:t>
            </w:r>
          </w:p>
        </w:tc>
        <w:tc>
          <w:tcPr>
            <w:tcW w:w="3389" w:type="dxa"/>
            <w:vAlign w:val="center"/>
          </w:tcPr>
          <w:p w14:paraId="3B932E9D" w14:textId="77777777" w:rsidR="00CA30C0" w:rsidRDefault="00000000">
            <w:r>
              <w:t>Vanilla, Tangerine &amp; Shortbread Ice Cream</w:t>
            </w:r>
          </w:p>
        </w:tc>
        <w:tc>
          <w:tcPr>
            <w:tcW w:w="3389" w:type="dxa"/>
            <w:vAlign w:val="center"/>
          </w:tcPr>
          <w:p w14:paraId="187003B2" w14:textId="77777777" w:rsidR="00CA30C0" w:rsidRDefault="00000000">
            <w:r>
              <w:t>233</w:t>
            </w:r>
          </w:p>
        </w:tc>
      </w:tr>
    </w:tbl>
    <w:p w14:paraId="716FFEBD" w14:textId="77777777" w:rsidR="00CA30C0" w:rsidRDefault="00CA30C0"/>
    <w:p w14:paraId="708C7A10" w14:textId="77777777" w:rsidR="00CA30C0" w:rsidRDefault="00000000">
      <w:r>
        <w:t>Descriptive insight: the five leading products fall within a relatively narrow range of 233 to 267 units. The leading product exceeds the fifth-ranked product by 34 units, indicating that demand among the top five is comparatively balanced.</w:t>
      </w:r>
    </w:p>
    <w:p w14:paraId="5833BD1C" w14:textId="77777777" w:rsidR="00CA30C0" w:rsidRDefault="00000000">
      <w:pPr>
        <w:pStyle w:val="Heading2"/>
      </w:pPr>
      <w:r>
        <w:t>10.2 Five Worst-Selling Products</w:t>
      </w:r>
    </w:p>
    <w:tbl>
      <w:tblPr>
        <w:tblStyle w:val="TableGrid"/>
        <w:tblW w:w="0" w:type="auto"/>
        <w:jc w:val="center"/>
        <w:tblLook w:val="04A0" w:firstRow="1" w:lastRow="0" w:firstColumn="1" w:lastColumn="0" w:noHBand="0" w:noVBand="1"/>
      </w:tblPr>
      <w:tblGrid>
        <w:gridCol w:w="3389"/>
        <w:gridCol w:w="3389"/>
        <w:gridCol w:w="3389"/>
      </w:tblGrid>
      <w:tr w:rsidR="00CA30C0" w14:paraId="1A1CAB56" w14:textId="77777777">
        <w:trPr>
          <w:jc w:val="center"/>
        </w:trPr>
        <w:tc>
          <w:tcPr>
            <w:tcW w:w="3389" w:type="dxa"/>
            <w:shd w:val="clear" w:color="auto" w:fill="1F4E35"/>
            <w:vAlign w:val="center"/>
          </w:tcPr>
          <w:p w14:paraId="53EABA68" w14:textId="77777777" w:rsidR="00CA30C0" w:rsidRDefault="00000000">
            <w:r>
              <w:rPr>
                <w:b/>
                <w:color w:val="FFFFFF"/>
              </w:rPr>
              <w:t>Rank</w:t>
            </w:r>
          </w:p>
        </w:tc>
        <w:tc>
          <w:tcPr>
            <w:tcW w:w="3389" w:type="dxa"/>
            <w:shd w:val="clear" w:color="auto" w:fill="1F4E35"/>
            <w:vAlign w:val="center"/>
          </w:tcPr>
          <w:p w14:paraId="6EFDFC73" w14:textId="77777777" w:rsidR="00CA30C0" w:rsidRDefault="00000000">
            <w:r>
              <w:t>Product Name</w:t>
            </w:r>
          </w:p>
        </w:tc>
        <w:tc>
          <w:tcPr>
            <w:tcW w:w="3389" w:type="dxa"/>
            <w:shd w:val="clear" w:color="auto" w:fill="1F4E35"/>
            <w:vAlign w:val="center"/>
          </w:tcPr>
          <w:p w14:paraId="20CAAB5C" w14:textId="77777777" w:rsidR="00CA30C0" w:rsidRDefault="00000000">
            <w:r>
              <w:rPr>
                <w:b/>
                <w:color w:val="FFFFFF"/>
              </w:rPr>
              <w:t>Quantity Sold</w:t>
            </w:r>
          </w:p>
        </w:tc>
      </w:tr>
      <w:tr w:rsidR="00CA30C0" w14:paraId="49966D7C" w14:textId="77777777">
        <w:trPr>
          <w:jc w:val="center"/>
        </w:trPr>
        <w:tc>
          <w:tcPr>
            <w:tcW w:w="3389" w:type="dxa"/>
            <w:vAlign w:val="center"/>
          </w:tcPr>
          <w:p w14:paraId="58E5BD96" w14:textId="77777777" w:rsidR="00CA30C0" w:rsidRDefault="00000000">
            <w:r>
              <w:t>1</w:t>
            </w:r>
          </w:p>
        </w:tc>
        <w:tc>
          <w:tcPr>
            <w:tcW w:w="3389" w:type="dxa"/>
            <w:vAlign w:val="center"/>
          </w:tcPr>
          <w:p w14:paraId="00A6F7F1" w14:textId="77777777" w:rsidR="00CA30C0" w:rsidRDefault="00000000">
            <w:r>
              <w:t>Seeded Multigrain Chickpea Chips</w:t>
            </w:r>
          </w:p>
        </w:tc>
        <w:tc>
          <w:tcPr>
            <w:tcW w:w="3389" w:type="dxa"/>
            <w:vAlign w:val="center"/>
          </w:tcPr>
          <w:p w14:paraId="208280DD" w14:textId="77777777" w:rsidR="00CA30C0" w:rsidRDefault="00000000">
            <w:r>
              <w:t>49</w:t>
            </w:r>
          </w:p>
        </w:tc>
      </w:tr>
      <w:tr w:rsidR="00CA30C0" w14:paraId="2868AC9B" w14:textId="77777777">
        <w:trPr>
          <w:jc w:val="center"/>
        </w:trPr>
        <w:tc>
          <w:tcPr>
            <w:tcW w:w="3389" w:type="dxa"/>
            <w:vAlign w:val="center"/>
          </w:tcPr>
          <w:p w14:paraId="2AF3132A" w14:textId="77777777" w:rsidR="00CA30C0" w:rsidRDefault="00000000">
            <w:r>
              <w:t>2</w:t>
            </w:r>
          </w:p>
        </w:tc>
        <w:tc>
          <w:tcPr>
            <w:tcW w:w="3389" w:type="dxa"/>
            <w:vAlign w:val="center"/>
          </w:tcPr>
          <w:p w14:paraId="4A32FDA3" w14:textId="77777777" w:rsidR="00CA30C0" w:rsidRDefault="00000000">
            <w:r>
              <w:t>Buttermilk Biscuits</w:t>
            </w:r>
          </w:p>
        </w:tc>
        <w:tc>
          <w:tcPr>
            <w:tcW w:w="3389" w:type="dxa"/>
            <w:vAlign w:val="center"/>
          </w:tcPr>
          <w:p w14:paraId="213925B7" w14:textId="77777777" w:rsidR="00CA30C0" w:rsidRDefault="00000000">
            <w:r>
              <w:t>47</w:t>
            </w:r>
          </w:p>
        </w:tc>
      </w:tr>
      <w:tr w:rsidR="00CA30C0" w14:paraId="4EFBA8E0" w14:textId="77777777">
        <w:trPr>
          <w:jc w:val="center"/>
        </w:trPr>
        <w:tc>
          <w:tcPr>
            <w:tcW w:w="3389" w:type="dxa"/>
            <w:vAlign w:val="center"/>
          </w:tcPr>
          <w:p w14:paraId="52B288F4" w14:textId="77777777" w:rsidR="00CA30C0" w:rsidRDefault="00000000">
            <w:r>
              <w:t>3</w:t>
            </w:r>
          </w:p>
        </w:tc>
        <w:tc>
          <w:tcPr>
            <w:tcW w:w="3389" w:type="dxa"/>
            <w:vAlign w:val="center"/>
          </w:tcPr>
          <w:p w14:paraId="263CDFE5" w14:textId="77777777" w:rsidR="00CA30C0" w:rsidRDefault="00000000">
            <w:r>
              <w:t>Plus Cranberry Almond + Antioxidants</w:t>
            </w:r>
          </w:p>
        </w:tc>
        <w:tc>
          <w:tcPr>
            <w:tcW w:w="3389" w:type="dxa"/>
            <w:vAlign w:val="center"/>
          </w:tcPr>
          <w:p w14:paraId="08661336" w14:textId="77777777" w:rsidR="00CA30C0" w:rsidRDefault="00000000">
            <w:r>
              <w:t>45</w:t>
            </w:r>
          </w:p>
        </w:tc>
      </w:tr>
      <w:tr w:rsidR="00CA30C0" w14:paraId="4030E1E8" w14:textId="77777777">
        <w:trPr>
          <w:jc w:val="center"/>
        </w:trPr>
        <w:tc>
          <w:tcPr>
            <w:tcW w:w="3389" w:type="dxa"/>
            <w:vAlign w:val="center"/>
          </w:tcPr>
          <w:p w14:paraId="278A844D" w14:textId="77777777" w:rsidR="00CA30C0" w:rsidRDefault="00000000">
            <w:r>
              <w:t>4</w:t>
            </w:r>
          </w:p>
        </w:tc>
        <w:tc>
          <w:tcPr>
            <w:tcW w:w="3389" w:type="dxa"/>
            <w:vAlign w:val="center"/>
          </w:tcPr>
          <w:p w14:paraId="0802392B" w14:textId="77777777" w:rsidR="00CA30C0" w:rsidRDefault="00000000">
            <w:r>
              <w:t>Caramel Macchiato Creamer</w:t>
            </w:r>
          </w:p>
        </w:tc>
        <w:tc>
          <w:tcPr>
            <w:tcW w:w="3389" w:type="dxa"/>
            <w:vAlign w:val="center"/>
          </w:tcPr>
          <w:p w14:paraId="5857ED21" w14:textId="77777777" w:rsidR="00CA30C0" w:rsidRDefault="00000000">
            <w:r>
              <w:t>32</w:t>
            </w:r>
          </w:p>
        </w:tc>
      </w:tr>
      <w:tr w:rsidR="00CA30C0" w14:paraId="164F9C63" w14:textId="77777777">
        <w:trPr>
          <w:jc w:val="center"/>
        </w:trPr>
        <w:tc>
          <w:tcPr>
            <w:tcW w:w="3389" w:type="dxa"/>
            <w:vAlign w:val="center"/>
          </w:tcPr>
          <w:p w14:paraId="2E574FBC" w14:textId="77777777" w:rsidR="00CA30C0" w:rsidRDefault="00000000">
            <w:r>
              <w:t>5</w:t>
            </w:r>
          </w:p>
        </w:tc>
        <w:tc>
          <w:tcPr>
            <w:tcW w:w="3389" w:type="dxa"/>
            <w:vAlign w:val="center"/>
          </w:tcPr>
          <w:p w14:paraId="669A9997" w14:textId="77777777" w:rsidR="00CA30C0" w:rsidRDefault="00000000">
            <w:r>
              <w:t>Duck Mousse With Port Wine</w:t>
            </w:r>
          </w:p>
        </w:tc>
        <w:tc>
          <w:tcPr>
            <w:tcW w:w="3389" w:type="dxa"/>
            <w:vAlign w:val="center"/>
          </w:tcPr>
          <w:p w14:paraId="54031BD5" w14:textId="77777777" w:rsidR="00CA30C0" w:rsidRDefault="00000000">
            <w:r>
              <w:t>28</w:t>
            </w:r>
          </w:p>
        </w:tc>
      </w:tr>
    </w:tbl>
    <w:p w14:paraId="072F4BEC" w14:textId="77777777" w:rsidR="00CA30C0" w:rsidRDefault="00CA30C0"/>
    <w:p w14:paraId="3C805AED" w14:textId="77777777" w:rsidR="00CA30C0" w:rsidRDefault="00000000">
      <w:r>
        <w:t>Descriptive insight: the lowest product recorded 28 units compared with 267 units for the best-selling product. This is a gap of 239 units, showing a substantial difference in demand across the catalogue.</w:t>
      </w:r>
    </w:p>
    <w:p w14:paraId="232D06CC" w14:textId="77777777" w:rsidR="00CA30C0" w:rsidRDefault="00000000">
      <w:pPr>
        <w:pStyle w:val="Heading1"/>
      </w:pPr>
      <w:r>
        <w:lastRenderedPageBreak/>
        <w:t>11. Aisle Demand and Profitability Analysis</w:t>
      </w:r>
    </w:p>
    <w:p w14:paraId="116A8BA4" w14:textId="77777777" w:rsidR="00CA30C0" w:rsidRDefault="00000000">
      <w:pPr>
        <w:pStyle w:val="Heading2"/>
      </w:pPr>
      <w:r>
        <w:t>11.1 High Demand and Low Profitability</w:t>
      </w:r>
    </w:p>
    <w:tbl>
      <w:tblPr>
        <w:tblStyle w:val="TableGrid"/>
        <w:tblW w:w="0" w:type="auto"/>
        <w:jc w:val="center"/>
        <w:tblLook w:val="04A0" w:firstRow="1" w:lastRow="0" w:firstColumn="1" w:lastColumn="0" w:noHBand="0" w:noVBand="1"/>
      </w:tblPr>
      <w:tblGrid>
        <w:gridCol w:w="3389"/>
        <w:gridCol w:w="3389"/>
        <w:gridCol w:w="3389"/>
      </w:tblGrid>
      <w:tr w:rsidR="00CA30C0" w14:paraId="4A2C139B" w14:textId="77777777">
        <w:trPr>
          <w:jc w:val="center"/>
        </w:trPr>
        <w:tc>
          <w:tcPr>
            <w:tcW w:w="3389" w:type="dxa"/>
            <w:shd w:val="clear" w:color="auto" w:fill="1F4E35"/>
            <w:vAlign w:val="center"/>
          </w:tcPr>
          <w:p w14:paraId="3F7BC9A7" w14:textId="77777777" w:rsidR="00CA30C0" w:rsidRDefault="00000000">
            <w:r>
              <w:t>Aisle Name</w:t>
            </w:r>
          </w:p>
        </w:tc>
        <w:tc>
          <w:tcPr>
            <w:tcW w:w="3389" w:type="dxa"/>
            <w:shd w:val="clear" w:color="auto" w:fill="1F4E35"/>
            <w:vAlign w:val="center"/>
          </w:tcPr>
          <w:p w14:paraId="0AF3D28E" w14:textId="77777777" w:rsidR="00CA30C0" w:rsidRDefault="00000000">
            <w:r>
              <w:rPr>
                <w:b/>
                <w:color w:val="FFFFFF"/>
              </w:rPr>
              <w:t>Profit</w:t>
            </w:r>
          </w:p>
        </w:tc>
        <w:tc>
          <w:tcPr>
            <w:tcW w:w="3389" w:type="dxa"/>
            <w:shd w:val="clear" w:color="auto" w:fill="1F4E35"/>
            <w:vAlign w:val="center"/>
          </w:tcPr>
          <w:p w14:paraId="46E13E9E" w14:textId="77777777" w:rsidR="00CA30C0" w:rsidRDefault="00000000">
            <w:r>
              <w:rPr>
                <w:b/>
                <w:color w:val="FFFFFF"/>
              </w:rPr>
              <w:t>Quantity Sold</w:t>
            </w:r>
          </w:p>
        </w:tc>
      </w:tr>
      <w:tr w:rsidR="00CA30C0" w14:paraId="19262ADE" w14:textId="77777777">
        <w:trPr>
          <w:jc w:val="center"/>
        </w:trPr>
        <w:tc>
          <w:tcPr>
            <w:tcW w:w="3389" w:type="dxa"/>
            <w:vAlign w:val="center"/>
          </w:tcPr>
          <w:p w14:paraId="17F903D8" w14:textId="77777777" w:rsidR="00CA30C0" w:rsidRDefault="00000000">
            <w:r>
              <w:t>Fresh Herbs</w:t>
            </w:r>
          </w:p>
        </w:tc>
        <w:tc>
          <w:tcPr>
            <w:tcW w:w="3389" w:type="dxa"/>
            <w:vAlign w:val="center"/>
          </w:tcPr>
          <w:p w14:paraId="4715237A" w14:textId="77777777" w:rsidR="00CA30C0" w:rsidRDefault="00000000">
            <w:r>
              <w:t>29K</w:t>
            </w:r>
          </w:p>
        </w:tc>
        <w:tc>
          <w:tcPr>
            <w:tcW w:w="3389" w:type="dxa"/>
            <w:vAlign w:val="center"/>
          </w:tcPr>
          <w:p w14:paraId="10FEC708" w14:textId="77777777" w:rsidR="00CA30C0" w:rsidRDefault="00000000">
            <w:r>
              <w:t>10K</w:t>
            </w:r>
          </w:p>
        </w:tc>
      </w:tr>
      <w:tr w:rsidR="00CA30C0" w14:paraId="52F7DC9A" w14:textId="77777777">
        <w:trPr>
          <w:jc w:val="center"/>
        </w:trPr>
        <w:tc>
          <w:tcPr>
            <w:tcW w:w="3389" w:type="dxa"/>
            <w:vAlign w:val="center"/>
          </w:tcPr>
          <w:p w14:paraId="68473986" w14:textId="77777777" w:rsidR="00CA30C0" w:rsidRDefault="00000000">
            <w:r>
              <w:t>Frozen Breads Doughs</w:t>
            </w:r>
          </w:p>
        </w:tc>
        <w:tc>
          <w:tcPr>
            <w:tcW w:w="3389" w:type="dxa"/>
            <w:vAlign w:val="center"/>
          </w:tcPr>
          <w:p w14:paraId="0F76B056" w14:textId="77777777" w:rsidR="00CA30C0" w:rsidRDefault="00000000">
            <w:r>
              <w:t>27K</w:t>
            </w:r>
          </w:p>
        </w:tc>
        <w:tc>
          <w:tcPr>
            <w:tcW w:w="3389" w:type="dxa"/>
            <w:vAlign w:val="center"/>
          </w:tcPr>
          <w:p w14:paraId="575780DF" w14:textId="77777777" w:rsidR="00CA30C0" w:rsidRDefault="00000000">
            <w:r>
              <w:t>10K</w:t>
            </w:r>
          </w:p>
        </w:tc>
      </w:tr>
      <w:tr w:rsidR="00CA30C0" w14:paraId="3A3A6AA6" w14:textId="77777777">
        <w:trPr>
          <w:jc w:val="center"/>
        </w:trPr>
        <w:tc>
          <w:tcPr>
            <w:tcW w:w="3389" w:type="dxa"/>
            <w:vAlign w:val="center"/>
          </w:tcPr>
          <w:p w14:paraId="09D6E7E0" w14:textId="77777777" w:rsidR="00CA30C0" w:rsidRDefault="00000000">
            <w:r>
              <w:t>Packaged Seafood</w:t>
            </w:r>
          </w:p>
        </w:tc>
        <w:tc>
          <w:tcPr>
            <w:tcW w:w="3389" w:type="dxa"/>
            <w:vAlign w:val="center"/>
          </w:tcPr>
          <w:p w14:paraId="148A2D62" w14:textId="77777777" w:rsidR="00CA30C0" w:rsidRDefault="00000000">
            <w:r>
              <w:t>26K</w:t>
            </w:r>
          </w:p>
        </w:tc>
        <w:tc>
          <w:tcPr>
            <w:tcW w:w="3389" w:type="dxa"/>
            <w:vAlign w:val="center"/>
          </w:tcPr>
          <w:p w14:paraId="13FBB423" w14:textId="77777777" w:rsidR="00CA30C0" w:rsidRDefault="00000000">
            <w:r>
              <w:t>9K</w:t>
            </w:r>
          </w:p>
        </w:tc>
      </w:tr>
      <w:tr w:rsidR="00CA30C0" w14:paraId="2ACDCF41" w14:textId="77777777">
        <w:trPr>
          <w:jc w:val="center"/>
        </w:trPr>
        <w:tc>
          <w:tcPr>
            <w:tcW w:w="3389" w:type="dxa"/>
            <w:vAlign w:val="center"/>
          </w:tcPr>
          <w:p w14:paraId="6E1A242A" w14:textId="77777777" w:rsidR="00CA30C0" w:rsidRDefault="00000000">
            <w:r>
              <w:t>Trail Mix Snack Mix</w:t>
            </w:r>
          </w:p>
        </w:tc>
        <w:tc>
          <w:tcPr>
            <w:tcW w:w="3389" w:type="dxa"/>
            <w:vAlign w:val="center"/>
          </w:tcPr>
          <w:p w14:paraId="7BEA527F" w14:textId="77777777" w:rsidR="00CA30C0" w:rsidRDefault="00000000">
            <w:r>
              <w:t>22K</w:t>
            </w:r>
          </w:p>
        </w:tc>
        <w:tc>
          <w:tcPr>
            <w:tcW w:w="3389" w:type="dxa"/>
            <w:vAlign w:val="center"/>
          </w:tcPr>
          <w:p w14:paraId="676BBA0F" w14:textId="77777777" w:rsidR="00CA30C0" w:rsidRDefault="00000000">
            <w:r>
              <w:t>8K</w:t>
            </w:r>
          </w:p>
        </w:tc>
      </w:tr>
      <w:tr w:rsidR="00CA30C0" w14:paraId="3DFBBD3B" w14:textId="77777777">
        <w:trPr>
          <w:jc w:val="center"/>
        </w:trPr>
        <w:tc>
          <w:tcPr>
            <w:tcW w:w="3389" w:type="dxa"/>
            <w:vAlign w:val="center"/>
          </w:tcPr>
          <w:p w14:paraId="3494C97B" w14:textId="77777777" w:rsidR="00CA30C0" w:rsidRDefault="00000000">
            <w:r>
              <w:t>Seafood Counter</w:t>
            </w:r>
          </w:p>
        </w:tc>
        <w:tc>
          <w:tcPr>
            <w:tcW w:w="3389" w:type="dxa"/>
            <w:vAlign w:val="center"/>
          </w:tcPr>
          <w:p w14:paraId="4B02377E" w14:textId="77777777" w:rsidR="00CA30C0" w:rsidRDefault="00000000">
            <w:r>
              <w:t>18K</w:t>
            </w:r>
          </w:p>
        </w:tc>
        <w:tc>
          <w:tcPr>
            <w:tcW w:w="3389" w:type="dxa"/>
            <w:vAlign w:val="center"/>
          </w:tcPr>
          <w:p w14:paraId="2F17C560" w14:textId="77777777" w:rsidR="00CA30C0" w:rsidRDefault="00000000">
            <w:r>
              <w:t>6K</w:t>
            </w:r>
          </w:p>
        </w:tc>
      </w:tr>
      <w:tr w:rsidR="00CA30C0" w14:paraId="12D5ACCB" w14:textId="77777777">
        <w:trPr>
          <w:jc w:val="center"/>
        </w:trPr>
        <w:tc>
          <w:tcPr>
            <w:tcW w:w="3389" w:type="dxa"/>
            <w:vAlign w:val="center"/>
          </w:tcPr>
          <w:p w14:paraId="7D97539A" w14:textId="77777777" w:rsidR="00CA30C0" w:rsidRDefault="00000000">
            <w:r>
              <w:t>Frozen Juice</w:t>
            </w:r>
          </w:p>
        </w:tc>
        <w:tc>
          <w:tcPr>
            <w:tcW w:w="3389" w:type="dxa"/>
            <w:vAlign w:val="center"/>
          </w:tcPr>
          <w:p w14:paraId="316F2C9D" w14:textId="77777777" w:rsidR="00CA30C0" w:rsidRDefault="00000000">
            <w:r>
              <w:t>16K</w:t>
            </w:r>
          </w:p>
        </w:tc>
        <w:tc>
          <w:tcPr>
            <w:tcW w:w="3389" w:type="dxa"/>
            <w:vAlign w:val="center"/>
          </w:tcPr>
          <w:p w14:paraId="110F4BA5" w14:textId="77777777" w:rsidR="00CA30C0" w:rsidRDefault="00000000">
            <w:r>
              <w:t>6K</w:t>
            </w:r>
          </w:p>
        </w:tc>
      </w:tr>
      <w:tr w:rsidR="00CA30C0" w14:paraId="652953E5" w14:textId="77777777">
        <w:trPr>
          <w:jc w:val="center"/>
        </w:trPr>
        <w:tc>
          <w:tcPr>
            <w:tcW w:w="3389" w:type="dxa"/>
            <w:vAlign w:val="center"/>
          </w:tcPr>
          <w:p w14:paraId="2A52B5E6" w14:textId="77777777" w:rsidR="00CA30C0" w:rsidRDefault="00000000">
            <w:r>
              <w:t>Baby Accessories</w:t>
            </w:r>
          </w:p>
        </w:tc>
        <w:tc>
          <w:tcPr>
            <w:tcW w:w="3389" w:type="dxa"/>
            <w:vAlign w:val="center"/>
          </w:tcPr>
          <w:p w14:paraId="4218FD57" w14:textId="77777777" w:rsidR="00CA30C0" w:rsidRDefault="00000000">
            <w:r>
              <w:t>14K</w:t>
            </w:r>
          </w:p>
        </w:tc>
        <w:tc>
          <w:tcPr>
            <w:tcW w:w="3389" w:type="dxa"/>
            <w:vAlign w:val="center"/>
          </w:tcPr>
          <w:p w14:paraId="53BBC2B4" w14:textId="77777777" w:rsidR="00CA30C0" w:rsidRDefault="00000000">
            <w:r>
              <w:t>5K</w:t>
            </w:r>
          </w:p>
        </w:tc>
      </w:tr>
      <w:tr w:rsidR="00CA30C0" w14:paraId="6FEFB872" w14:textId="77777777">
        <w:trPr>
          <w:jc w:val="center"/>
        </w:trPr>
        <w:tc>
          <w:tcPr>
            <w:tcW w:w="3389" w:type="dxa"/>
            <w:vAlign w:val="center"/>
          </w:tcPr>
          <w:p w14:paraId="7D847698" w14:textId="2E4D9F99" w:rsidR="00CA30C0" w:rsidRDefault="00000000">
            <w:r>
              <w:t xml:space="preserve">Packaged </w:t>
            </w:r>
            <w:r w:rsidR="00575D43">
              <w:t>produce</w:t>
            </w:r>
          </w:p>
        </w:tc>
        <w:tc>
          <w:tcPr>
            <w:tcW w:w="3389" w:type="dxa"/>
            <w:vAlign w:val="center"/>
          </w:tcPr>
          <w:p w14:paraId="5DC68F77" w14:textId="77777777" w:rsidR="00CA30C0" w:rsidRDefault="00000000">
            <w:r>
              <w:t>10K</w:t>
            </w:r>
          </w:p>
        </w:tc>
        <w:tc>
          <w:tcPr>
            <w:tcW w:w="3389" w:type="dxa"/>
            <w:vAlign w:val="center"/>
          </w:tcPr>
          <w:p w14:paraId="257AB7F3" w14:textId="792B57B1" w:rsidR="00CA30C0" w:rsidRDefault="00772B65">
            <w:r>
              <w:t>4k</w:t>
            </w:r>
          </w:p>
        </w:tc>
      </w:tr>
      <w:tr w:rsidR="00CA30C0" w14:paraId="5C0FF23D" w14:textId="77777777">
        <w:trPr>
          <w:jc w:val="center"/>
        </w:trPr>
        <w:tc>
          <w:tcPr>
            <w:tcW w:w="3389" w:type="dxa"/>
            <w:vAlign w:val="center"/>
          </w:tcPr>
          <w:p w14:paraId="5A83DF14" w14:textId="77777777" w:rsidR="00CA30C0" w:rsidRDefault="00000000">
            <w:r>
              <w:t>Bulk Grains Rice Dried Goods</w:t>
            </w:r>
          </w:p>
        </w:tc>
        <w:tc>
          <w:tcPr>
            <w:tcW w:w="3389" w:type="dxa"/>
            <w:vAlign w:val="center"/>
          </w:tcPr>
          <w:p w14:paraId="1011F13D" w14:textId="77777777" w:rsidR="00CA30C0" w:rsidRDefault="00000000">
            <w:r>
              <w:t>9K</w:t>
            </w:r>
          </w:p>
        </w:tc>
        <w:tc>
          <w:tcPr>
            <w:tcW w:w="3389" w:type="dxa"/>
            <w:vAlign w:val="center"/>
          </w:tcPr>
          <w:p w14:paraId="1B606503" w14:textId="37C863B1" w:rsidR="00CA30C0" w:rsidRDefault="0046470F">
            <w:r>
              <w:t>3k</w:t>
            </w:r>
          </w:p>
        </w:tc>
      </w:tr>
      <w:tr w:rsidR="00CA30C0" w14:paraId="334D0250" w14:textId="77777777">
        <w:trPr>
          <w:jc w:val="center"/>
        </w:trPr>
        <w:tc>
          <w:tcPr>
            <w:tcW w:w="3389" w:type="dxa"/>
            <w:vAlign w:val="center"/>
          </w:tcPr>
          <w:p w14:paraId="6ACCF94E" w14:textId="77777777" w:rsidR="00CA30C0" w:rsidRDefault="00000000">
            <w:r>
              <w:t>Bulk Dried Fruits Vegetables</w:t>
            </w:r>
          </w:p>
        </w:tc>
        <w:tc>
          <w:tcPr>
            <w:tcW w:w="3389" w:type="dxa"/>
            <w:vAlign w:val="center"/>
          </w:tcPr>
          <w:p w14:paraId="54851BCC" w14:textId="77777777" w:rsidR="00CA30C0" w:rsidRDefault="00000000">
            <w:r>
              <w:t>4K</w:t>
            </w:r>
          </w:p>
        </w:tc>
        <w:tc>
          <w:tcPr>
            <w:tcW w:w="3389" w:type="dxa"/>
            <w:vAlign w:val="center"/>
          </w:tcPr>
          <w:p w14:paraId="118841B2" w14:textId="4C411EBF" w:rsidR="00CA30C0" w:rsidRDefault="0046470F">
            <w:r>
              <w:t>1</w:t>
            </w:r>
            <w:r w:rsidR="00295EE1">
              <w:t>447</w:t>
            </w:r>
          </w:p>
        </w:tc>
      </w:tr>
    </w:tbl>
    <w:p w14:paraId="2C5E76D4" w14:textId="77777777" w:rsidR="00CA30C0" w:rsidRDefault="00CA30C0"/>
    <w:p w14:paraId="3F016C98" w14:textId="77777777" w:rsidR="00CA30C0" w:rsidRDefault="00000000">
      <w:r>
        <w:t>Insight: these aisles attract meaningful unit demand but produce comparatively low profit. For example, Fresh Herbs records about 10K units sold with roughly 29K profit. This is the type of category where supplier pricing, product mix and margin should be reviewed before assuming that high demand is automatically beneficial.</w:t>
      </w:r>
    </w:p>
    <w:p w14:paraId="34AFEB4C" w14:textId="77777777" w:rsidR="00CA30C0" w:rsidRDefault="00000000">
      <w:pPr>
        <w:pStyle w:val="Heading2"/>
      </w:pPr>
      <w:r>
        <w:t>11.2 High Demand and High Profitability</w:t>
      </w:r>
    </w:p>
    <w:tbl>
      <w:tblPr>
        <w:tblStyle w:val="TableGrid"/>
        <w:tblW w:w="0" w:type="auto"/>
        <w:jc w:val="center"/>
        <w:tblLook w:val="04A0" w:firstRow="1" w:lastRow="0" w:firstColumn="1" w:lastColumn="0" w:noHBand="0" w:noVBand="1"/>
      </w:tblPr>
      <w:tblGrid>
        <w:gridCol w:w="3389"/>
        <w:gridCol w:w="3389"/>
        <w:gridCol w:w="3389"/>
      </w:tblGrid>
      <w:tr w:rsidR="00CA30C0" w14:paraId="6298A90D" w14:textId="77777777">
        <w:trPr>
          <w:jc w:val="center"/>
        </w:trPr>
        <w:tc>
          <w:tcPr>
            <w:tcW w:w="3389" w:type="dxa"/>
            <w:shd w:val="clear" w:color="auto" w:fill="1F4E35"/>
            <w:vAlign w:val="center"/>
          </w:tcPr>
          <w:p w14:paraId="5BE2818C" w14:textId="77777777" w:rsidR="00CA30C0" w:rsidRDefault="00000000">
            <w:r>
              <w:t>Aisle Name</w:t>
            </w:r>
          </w:p>
        </w:tc>
        <w:tc>
          <w:tcPr>
            <w:tcW w:w="3389" w:type="dxa"/>
            <w:shd w:val="clear" w:color="auto" w:fill="1F4E35"/>
            <w:vAlign w:val="center"/>
          </w:tcPr>
          <w:p w14:paraId="1B90C7E1" w14:textId="77777777" w:rsidR="00CA30C0" w:rsidRDefault="00000000">
            <w:r>
              <w:rPr>
                <w:b/>
                <w:color w:val="FFFFFF"/>
              </w:rPr>
              <w:t>Profit</w:t>
            </w:r>
          </w:p>
        </w:tc>
        <w:tc>
          <w:tcPr>
            <w:tcW w:w="3389" w:type="dxa"/>
            <w:shd w:val="clear" w:color="auto" w:fill="1F4E35"/>
            <w:vAlign w:val="center"/>
          </w:tcPr>
          <w:p w14:paraId="1C50CB6C" w14:textId="77777777" w:rsidR="00CA30C0" w:rsidRDefault="00000000">
            <w:r>
              <w:rPr>
                <w:b/>
                <w:color w:val="FFFFFF"/>
              </w:rPr>
              <w:t>Quantity Sold</w:t>
            </w:r>
          </w:p>
        </w:tc>
      </w:tr>
      <w:tr w:rsidR="00CA30C0" w14:paraId="33530072" w14:textId="77777777">
        <w:trPr>
          <w:jc w:val="center"/>
        </w:trPr>
        <w:tc>
          <w:tcPr>
            <w:tcW w:w="3389" w:type="dxa"/>
            <w:vAlign w:val="center"/>
          </w:tcPr>
          <w:p w14:paraId="159A481E" w14:textId="77777777" w:rsidR="00CA30C0" w:rsidRDefault="00000000">
            <w:r>
              <w:t>Missing</w:t>
            </w:r>
          </w:p>
        </w:tc>
        <w:tc>
          <w:tcPr>
            <w:tcW w:w="3389" w:type="dxa"/>
            <w:vAlign w:val="center"/>
          </w:tcPr>
          <w:p w14:paraId="5ACD6C0E" w14:textId="77777777" w:rsidR="00CA30C0" w:rsidRDefault="00000000">
            <w:r>
              <w:t>0.41M</w:t>
            </w:r>
          </w:p>
        </w:tc>
        <w:tc>
          <w:tcPr>
            <w:tcW w:w="3389" w:type="dxa"/>
            <w:vAlign w:val="center"/>
          </w:tcPr>
          <w:p w14:paraId="15B74807" w14:textId="77777777" w:rsidR="00CA30C0" w:rsidRDefault="00000000">
            <w:r>
              <w:t>148K</w:t>
            </w:r>
          </w:p>
        </w:tc>
      </w:tr>
      <w:tr w:rsidR="00CA30C0" w14:paraId="4E500039" w14:textId="77777777">
        <w:trPr>
          <w:jc w:val="center"/>
        </w:trPr>
        <w:tc>
          <w:tcPr>
            <w:tcW w:w="3389" w:type="dxa"/>
            <w:vAlign w:val="center"/>
          </w:tcPr>
          <w:p w14:paraId="1244EF55" w14:textId="77777777" w:rsidR="00CA30C0" w:rsidRDefault="00000000">
            <w:r>
              <w:t>Candy Chocolate</w:t>
            </w:r>
          </w:p>
        </w:tc>
        <w:tc>
          <w:tcPr>
            <w:tcW w:w="3389" w:type="dxa"/>
            <w:vAlign w:val="center"/>
          </w:tcPr>
          <w:p w14:paraId="799E4227" w14:textId="77777777" w:rsidR="00CA30C0" w:rsidRDefault="00000000">
            <w:r>
              <w:t>0.40M</w:t>
            </w:r>
          </w:p>
        </w:tc>
        <w:tc>
          <w:tcPr>
            <w:tcW w:w="3389" w:type="dxa"/>
            <w:vAlign w:val="center"/>
          </w:tcPr>
          <w:p w14:paraId="475CCDCD" w14:textId="77777777" w:rsidR="00CA30C0" w:rsidRDefault="00000000">
            <w:r>
              <w:t>144K</w:t>
            </w:r>
          </w:p>
        </w:tc>
      </w:tr>
      <w:tr w:rsidR="00CA30C0" w14:paraId="01411846" w14:textId="77777777">
        <w:trPr>
          <w:jc w:val="center"/>
        </w:trPr>
        <w:tc>
          <w:tcPr>
            <w:tcW w:w="3389" w:type="dxa"/>
            <w:vAlign w:val="center"/>
          </w:tcPr>
          <w:p w14:paraId="6E2560DF" w14:textId="77777777" w:rsidR="00CA30C0" w:rsidRDefault="00000000">
            <w:r>
              <w:t>Ice Cream Ice</w:t>
            </w:r>
          </w:p>
        </w:tc>
        <w:tc>
          <w:tcPr>
            <w:tcW w:w="3389" w:type="dxa"/>
            <w:vAlign w:val="center"/>
          </w:tcPr>
          <w:p w14:paraId="2B0246DF" w14:textId="77777777" w:rsidR="00CA30C0" w:rsidRDefault="00000000">
            <w:r>
              <w:t>0.35M</w:t>
            </w:r>
          </w:p>
        </w:tc>
        <w:tc>
          <w:tcPr>
            <w:tcW w:w="3389" w:type="dxa"/>
            <w:vAlign w:val="center"/>
          </w:tcPr>
          <w:p w14:paraId="1165963B" w14:textId="77777777" w:rsidR="00CA30C0" w:rsidRDefault="00000000">
            <w:r>
              <w:t>127K</w:t>
            </w:r>
          </w:p>
        </w:tc>
      </w:tr>
      <w:tr w:rsidR="00CA30C0" w14:paraId="0B2696C8" w14:textId="77777777">
        <w:trPr>
          <w:jc w:val="center"/>
        </w:trPr>
        <w:tc>
          <w:tcPr>
            <w:tcW w:w="3389" w:type="dxa"/>
            <w:vAlign w:val="center"/>
          </w:tcPr>
          <w:p w14:paraId="394CE9CE" w14:textId="77777777" w:rsidR="00CA30C0" w:rsidRDefault="00000000">
            <w:r>
              <w:t>Vitamins Supplements</w:t>
            </w:r>
          </w:p>
        </w:tc>
        <w:tc>
          <w:tcPr>
            <w:tcW w:w="3389" w:type="dxa"/>
            <w:vAlign w:val="center"/>
          </w:tcPr>
          <w:p w14:paraId="56B25C67" w14:textId="77777777" w:rsidR="00CA30C0" w:rsidRDefault="00000000">
            <w:r>
              <w:t>0.34M</w:t>
            </w:r>
          </w:p>
        </w:tc>
        <w:tc>
          <w:tcPr>
            <w:tcW w:w="3389" w:type="dxa"/>
            <w:vAlign w:val="center"/>
          </w:tcPr>
          <w:p w14:paraId="138FB52F" w14:textId="77777777" w:rsidR="00CA30C0" w:rsidRDefault="00000000">
            <w:r>
              <w:t>120K</w:t>
            </w:r>
          </w:p>
        </w:tc>
      </w:tr>
      <w:tr w:rsidR="00CA30C0" w14:paraId="2EF8F85A" w14:textId="77777777">
        <w:trPr>
          <w:jc w:val="center"/>
        </w:trPr>
        <w:tc>
          <w:tcPr>
            <w:tcW w:w="3389" w:type="dxa"/>
            <w:vAlign w:val="center"/>
          </w:tcPr>
          <w:p w14:paraId="62732DCD" w14:textId="77777777" w:rsidR="00CA30C0" w:rsidRDefault="00000000">
            <w:r>
              <w:t>Yogurt</w:t>
            </w:r>
          </w:p>
        </w:tc>
        <w:tc>
          <w:tcPr>
            <w:tcW w:w="3389" w:type="dxa"/>
            <w:vAlign w:val="center"/>
          </w:tcPr>
          <w:p w14:paraId="77B105AF" w14:textId="77777777" w:rsidR="00CA30C0" w:rsidRDefault="00000000">
            <w:r>
              <w:t>0.33M</w:t>
            </w:r>
          </w:p>
        </w:tc>
        <w:tc>
          <w:tcPr>
            <w:tcW w:w="3389" w:type="dxa"/>
            <w:vAlign w:val="center"/>
          </w:tcPr>
          <w:p w14:paraId="5D340036" w14:textId="77777777" w:rsidR="00CA30C0" w:rsidRDefault="00000000">
            <w:r>
              <w:t>119K</w:t>
            </w:r>
          </w:p>
        </w:tc>
      </w:tr>
      <w:tr w:rsidR="00CA30C0" w14:paraId="65A4E82A" w14:textId="77777777">
        <w:trPr>
          <w:jc w:val="center"/>
        </w:trPr>
        <w:tc>
          <w:tcPr>
            <w:tcW w:w="3389" w:type="dxa"/>
            <w:vAlign w:val="center"/>
          </w:tcPr>
          <w:p w14:paraId="205C5B48" w14:textId="77777777" w:rsidR="00CA30C0" w:rsidRDefault="00000000">
            <w:r>
              <w:t>Chips Pretzels</w:t>
            </w:r>
          </w:p>
        </w:tc>
        <w:tc>
          <w:tcPr>
            <w:tcW w:w="3389" w:type="dxa"/>
            <w:vAlign w:val="center"/>
          </w:tcPr>
          <w:p w14:paraId="122690AE" w14:textId="77777777" w:rsidR="00CA30C0" w:rsidRDefault="00000000">
            <w:r>
              <w:t>0.31M</w:t>
            </w:r>
          </w:p>
        </w:tc>
        <w:tc>
          <w:tcPr>
            <w:tcW w:w="3389" w:type="dxa"/>
            <w:vAlign w:val="center"/>
          </w:tcPr>
          <w:p w14:paraId="6C892D8A" w14:textId="77777777" w:rsidR="00CA30C0" w:rsidRDefault="00000000">
            <w:r>
              <w:t>115K</w:t>
            </w:r>
          </w:p>
        </w:tc>
      </w:tr>
      <w:tr w:rsidR="00CA30C0" w14:paraId="65B1539C" w14:textId="77777777">
        <w:trPr>
          <w:jc w:val="center"/>
        </w:trPr>
        <w:tc>
          <w:tcPr>
            <w:tcW w:w="3389" w:type="dxa"/>
            <w:vAlign w:val="center"/>
          </w:tcPr>
          <w:p w14:paraId="026B75CB" w14:textId="77777777" w:rsidR="00CA30C0" w:rsidRDefault="00000000">
            <w:r>
              <w:t>Tea</w:t>
            </w:r>
          </w:p>
        </w:tc>
        <w:tc>
          <w:tcPr>
            <w:tcW w:w="3389" w:type="dxa"/>
            <w:vAlign w:val="center"/>
          </w:tcPr>
          <w:p w14:paraId="6F929AC0" w14:textId="77777777" w:rsidR="00CA30C0" w:rsidRDefault="00000000">
            <w:r>
              <w:t>0.30M</w:t>
            </w:r>
          </w:p>
        </w:tc>
        <w:tc>
          <w:tcPr>
            <w:tcW w:w="3389" w:type="dxa"/>
            <w:vAlign w:val="center"/>
          </w:tcPr>
          <w:p w14:paraId="6647A5D2" w14:textId="77777777" w:rsidR="00CA30C0" w:rsidRDefault="00000000">
            <w:r>
              <w:t>105K</w:t>
            </w:r>
          </w:p>
        </w:tc>
      </w:tr>
      <w:tr w:rsidR="00CA30C0" w14:paraId="36E778D2" w14:textId="77777777">
        <w:trPr>
          <w:jc w:val="center"/>
        </w:trPr>
        <w:tc>
          <w:tcPr>
            <w:tcW w:w="3389" w:type="dxa"/>
            <w:vAlign w:val="center"/>
          </w:tcPr>
          <w:p w14:paraId="5EE17E35" w14:textId="77777777" w:rsidR="00CA30C0" w:rsidRDefault="00000000">
            <w:r>
              <w:t>Packaged Vegetables Fruits</w:t>
            </w:r>
          </w:p>
        </w:tc>
        <w:tc>
          <w:tcPr>
            <w:tcW w:w="3389" w:type="dxa"/>
            <w:vAlign w:val="center"/>
          </w:tcPr>
          <w:p w14:paraId="0BB39EBC" w14:textId="77777777" w:rsidR="00CA30C0" w:rsidRDefault="00000000">
            <w:r>
              <w:t>0.29M</w:t>
            </w:r>
          </w:p>
        </w:tc>
        <w:tc>
          <w:tcPr>
            <w:tcW w:w="3389" w:type="dxa"/>
            <w:vAlign w:val="center"/>
          </w:tcPr>
          <w:p w14:paraId="04DD3FDB" w14:textId="77777777" w:rsidR="00CA30C0" w:rsidRDefault="00000000">
            <w:r>
              <w:t>103K</w:t>
            </w:r>
          </w:p>
        </w:tc>
      </w:tr>
      <w:tr w:rsidR="00CA30C0" w14:paraId="38784FB4" w14:textId="77777777">
        <w:trPr>
          <w:jc w:val="center"/>
        </w:trPr>
        <w:tc>
          <w:tcPr>
            <w:tcW w:w="3389" w:type="dxa"/>
            <w:vAlign w:val="center"/>
          </w:tcPr>
          <w:p w14:paraId="6912D5F8" w14:textId="77777777" w:rsidR="00CA30C0" w:rsidRDefault="00000000">
            <w:r>
              <w:t>Cookies Cakes</w:t>
            </w:r>
          </w:p>
        </w:tc>
        <w:tc>
          <w:tcPr>
            <w:tcW w:w="3389" w:type="dxa"/>
            <w:vAlign w:val="center"/>
          </w:tcPr>
          <w:p w14:paraId="12A78874" w14:textId="77777777" w:rsidR="00CA30C0" w:rsidRDefault="00000000">
            <w:r>
              <w:t>0.28M</w:t>
            </w:r>
          </w:p>
        </w:tc>
        <w:tc>
          <w:tcPr>
            <w:tcW w:w="3389" w:type="dxa"/>
            <w:vAlign w:val="center"/>
          </w:tcPr>
          <w:p w14:paraId="402A7932" w14:textId="77777777" w:rsidR="00CA30C0" w:rsidRDefault="00000000">
            <w:r>
              <w:t>101K</w:t>
            </w:r>
          </w:p>
        </w:tc>
      </w:tr>
      <w:tr w:rsidR="00CA30C0" w14:paraId="48C7BCBE" w14:textId="77777777">
        <w:trPr>
          <w:jc w:val="center"/>
        </w:trPr>
        <w:tc>
          <w:tcPr>
            <w:tcW w:w="3389" w:type="dxa"/>
            <w:vAlign w:val="center"/>
          </w:tcPr>
          <w:p w14:paraId="7A966C60" w14:textId="77777777" w:rsidR="00CA30C0" w:rsidRDefault="00000000">
            <w:r>
              <w:t>Frozen Produce</w:t>
            </w:r>
          </w:p>
        </w:tc>
        <w:tc>
          <w:tcPr>
            <w:tcW w:w="3389" w:type="dxa"/>
            <w:vAlign w:val="center"/>
          </w:tcPr>
          <w:p w14:paraId="77C8A3B8" w14:textId="77777777" w:rsidR="00CA30C0" w:rsidRDefault="00000000">
            <w:r>
              <w:t>0.28M</w:t>
            </w:r>
          </w:p>
        </w:tc>
        <w:tc>
          <w:tcPr>
            <w:tcW w:w="3389" w:type="dxa"/>
            <w:vAlign w:val="center"/>
          </w:tcPr>
          <w:p w14:paraId="673DCBFE" w14:textId="77777777" w:rsidR="00CA30C0" w:rsidRDefault="00000000">
            <w:r>
              <w:t>102K</w:t>
            </w:r>
          </w:p>
        </w:tc>
      </w:tr>
    </w:tbl>
    <w:p w14:paraId="31A0AD53" w14:textId="77777777" w:rsidR="00CA30C0" w:rsidRDefault="00CA30C0"/>
    <w:p w14:paraId="7C261CFE" w14:textId="77777777" w:rsidR="00CA30C0" w:rsidRDefault="00000000">
      <w:r>
        <w:t>Insight: these aisles combine large unit volumes with stronger profit. Candy, for example, records approximately 144K units and 0.40M profit. These categories are stronger candidates for inventory protection and promotional visibility.</w:t>
      </w:r>
    </w:p>
    <w:p w14:paraId="131C7534" w14:textId="77777777" w:rsidR="00CA30C0" w:rsidRDefault="00000000">
      <w:pPr>
        <w:pStyle w:val="Heading1"/>
      </w:pPr>
      <w:r>
        <w:t>12. Sales Trend Analysis</w:t>
      </w:r>
    </w:p>
    <w:tbl>
      <w:tblPr>
        <w:tblStyle w:val="TableGrid"/>
        <w:tblW w:w="0" w:type="auto"/>
        <w:jc w:val="center"/>
        <w:tblLook w:val="04A0" w:firstRow="1" w:lastRow="0" w:firstColumn="1" w:lastColumn="0" w:noHBand="0" w:noVBand="1"/>
      </w:tblPr>
      <w:tblGrid>
        <w:gridCol w:w="5083"/>
        <w:gridCol w:w="5083"/>
      </w:tblGrid>
      <w:tr w:rsidR="00CA30C0" w14:paraId="7BA49A0A" w14:textId="77777777">
        <w:trPr>
          <w:jc w:val="center"/>
        </w:trPr>
        <w:tc>
          <w:tcPr>
            <w:tcW w:w="5083" w:type="dxa"/>
            <w:shd w:val="clear" w:color="auto" w:fill="1F4E35"/>
            <w:vAlign w:val="center"/>
          </w:tcPr>
          <w:p w14:paraId="45C90A15" w14:textId="77777777" w:rsidR="00CA30C0" w:rsidRDefault="00000000">
            <w:r>
              <w:rPr>
                <w:b/>
                <w:color w:val="FFFFFF"/>
              </w:rPr>
              <w:t>Month</w:t>
            </w:r>
          </w:p>
        </w:tc>
        <w:tc>
          <w:tcPr>
            <w:tcW w:w="5083" w:type="dxa"/>
            <w:shd w:val="clear" w:color="auto" w:fill="1F4E35"/>
            <w:vAlign w:val="center"/>
          </w:tcPr>
          <w:p w14:paraId="4C949854" w14:textId="77777777" w:rsidR="00CA30C0" w:rsidRDefault="00000000">
            <w:r>
              <w:rPr>
                <w:b/>
                <w:color w:val="FFFFFF"/>
              </w:rPr>
              <w:t>Sales</w:t>
            </w:r>
          </w:p>
        </w:tc>
      </w:tr>
      <w:tr w:rsidR="00CA30C0" w14:paraId="74FFA697" w14:textId="77777777">
        <w:trPr>
          <w:jc w:val="center"/>
        </w:trPr>
        <w:tc>
          <w:tcPr>
            <w:tcW w:w="5083" w:type="dxa"/>
            <w:vAlign w:val="center"/>
          </w:tcPr>
          <w:p w14:paraId="74B6756E" w14:textId="77777777" w:rsidR="00CA30C0" w:rsidRDefault="00000000">
            <w:r>
              <w:t>January</w:t>
            </w:r>
          </w:p>
        </w:tc>
        <w:tc>
          <w:tcPr>
            <w:tcW w:w="5083" w:type="dxa"/>
            <w:vAlign w:val="center"/>
          </w:tcPr>
          <w:p w14:paraId="16C3EA49" w14:textId="77777777" w:rsidR="00CA30C0" w:rsidRDefault="00000000">
            <w:r>
              <w:t>533K</w:t>
            </w:r>
          </w:p>
        </w:tc>
      </w:tr>
      <w:tr w:rsidR="00CA30C0" w14:paraId="386FF2F2" w14:textId="77777777">
        <w:trPr>
          <w:jc w:val="center"/>
        </w:trPr>
        <w:tc>
          <w:tcPr>
            <w:tcW w:w="5083" w:type="dxa"/>
            <w:vAlign w:val="center"/>
          </w:tcPr>
          <w:p w14:paraId="0EA6F847" w14:textId="77777777" w:rsidR="00CA30C0" w:rsidRDefault="00000000">
            <w:r>
              <w:t>February</w:t>
            </w:r>
          </w:p>
        </w:tc>
        <w:tc>
          <w:tcPr>
            <w:tcW w:w="5083" w:type="dxa"/>
            <w:vAlign w:val="center"/>
          </w:tcPr>
          <w:p w14:paraId="368F745D" w14:textId="77777777" w:rsidR="00CA30C0" w:rsidRDefault="00000000">
            <w:r>
              <w:t>485K</w:t>
            </w:r>
          </w:p>
        </w:tc>
      </w:tr>
      <w:tr w:rsidR="00CA30C0" w14:paraId="270C1E20" w14:textId="77777777">
        <w:trPr>
          <w:jc w:val="center"/>
        </w:trPr>
        <w:tc>
          <w:tcPr>
            <w:tcW w:w="5083" w:type="dxa"/>
            <w:vAlign w:val="center"/>
          </w:tcPr>
          <w:p w14:paraId="39C7FB9E" w14:textId="77777777" w:rsidR="00CA30C0" w:rsidRDefault="00000000">
            <w:r>
              <w:t>March</w:t>
            </w:r>
          </w:p>
        </w:tc>
        <w:tc>
          <w:tcPr>
            <w:tcW w:w="5083" w:type="dxa"/>
            <w:vAlign w:val="center"/>
          </w:tcPr>
          <w:p w14:paraId="480C9DBC" w14:textId="77777777" w:rsidR="00CA30C0" w:rsidRDefault="00000000">
            <w:r>
              <w:t>531K</w:t>
            </w:r>
          </w:p>
        </w:tc>
      </w:tr>
      <w:tr w:rsidR="00CA30C0" w14:paraId="36B487D7" w14:textId="77777777">
        <w:trPr>
          <w:jc w:val="center"/>
        </w:trPr>
        <w:tc>
          <w:tcPr>
            <w:tcW w:w="5083" w:type="dxa"/>
            <w:vAlign w:val="center"/>
          </w:tcPr>
          <w:p w14:paraId="16EC6986" w14:textId="77777777" w:rsidR="00CA30C0" w:rsidRDefault="00000000">
            <w:r>
              <w:t>April</w:t>
            </w:r>
          </w:p>
        </w:tc>
        <w:tc>
          <w:tcPr>
            <w:tcW w:w="5083" w:type="dxa"/>
            <w:vAlign w:val="center"/>
          </w:tcPr>
          <w:p w14:paraId="0699007E" w14:textId="77777777" w:rsidR="00CA30C0" w:rsidRDefault="00000000">
            <w:r>
              <w:t>476K</w:t>
            </w:r>
          </w:p>
        </w:tc>
      </w:tr>
      <w:tr w:rsidR="00CA30C0" w14:paraId="31B2118E" w14:textId="77777777">
        <w:trPr>
          <w:jc w:val="center"/>
        </w:trPr>
        <w:tc>
          <w:tcPr>
            <w:tcW w:w="5083" w:type="dxa"/>
            <w:vAlign w:val="center"/>
          </w:tcPr>
          <w:p w14:paraId="46CC0112" w14:textId="77777777" w:rsidR="00CA30C0" w:rsidRDefault="00000000">
            <w:r>
              <w:t>May</w:t>
            </w:r>
          </w:p>
        </w:tc>
        <w:tc>
          <w:tcPr>
            <w:tcW w:w="5083" w:type="dxa"/>
            <w:vAlign w:val="center"/>
          </w:tcPr>
          <w:p w14:paraId="1B51F1B3" w14:textId="77777777" w:rsidR="00CA30C0" w:rsidRDefault="00000000">
            <w:r>
              <w:t>472K</w:t>
            </w:r>
          </w:p>
        </w:tc>
      </w:tr>
      <w:tr w:rsidR="00CA30C0" w14:paraId="37773FD9" w14:textId="77777777">
        <w:trPr>
          <w:jc w:val="center"/>
        </w:trPr>
        <w:tc>
          <w:tcPr>
            <w:tcW w:w="5083" w:type="dxa"/>
            <w:vAlign w:val="center"/>
          </w:tcPr>
          <w:p w14:paraId="175850E7" w14:textId="77777777" w:rsidR="00CA30C0" w:rsidRDefault="00000000">
            <w:r>
              <w:t>June</w:t>
            </w:r>
          </w:p>
        </w:tc>
        <w:tc>
          <w:tcPr>
            <w:tcW w:w="5083" w:type="dxa"/>
            <w:vAlign w:val="center"/>
          </w:tcPr>
          <w:p w14:paraId="32245901" w14:textId="77777777" w:rsidR="00CA30C0" w:rsidRDefault="00000000">
            <w:r>
              <w:t>457K</w:t>
            </w:r>
          </w:p>
        </w:tc>
      </w:tr>
      <w:tr w:rsidR="00CA30C0" w14:paraId="23F93BD4" w14:textId="77777777">
        <w:trPr>
          <w:jc w:val="center"/>
        </w:trPr>
        <w:tc>
          <w:tcPr>
            <w:tcW w:w="5083" w:type="dxa"/>
            <w:vAlign w:val="center"/>
          </w:tcPr>
          <w:p w14:paraId="74D9426B" w14:textId="77777777" w:rsidR="00CA30C0" w:rsidRDefault="00000000">
            <w:r>
              <w:t>July</w:t>
            </w:r>
          </w:p>
        </w:tc>
        <w:tc>
          <w:tcPr>
            <w:tcW w:w="5083" w:type="dxa"/>
            <w:vAlign w:val="center"/>
          </w:tcPr>
          <w:p w14:paraId="4DD5F3DD" w14:textId="77777777" w:rsidR="00CA30C0" w:rsidRDefault="00000000">
            <w:r>
              <w:t>474K</w:t>
            </w:r>
          </w:p>
        </w:tc>
      </w:tr>
      <w:tr w:rsidR="00CA30C0" w14:paraId="399EAE4E" w14:textId="77777777">
        <w:trPr>
          <w:jc w:val="center"/>
        </w:trPr>
        <w:tc>
          <w:tcPr>
            <w:tcW w:w="5083" w:type="dxa"/>
            <w:vAlign w:val="center"/>
          </w:tcPr>
          <w:p w14:paraId="2B7905FD" w14:textId="77777777" w:rsidR="00CA30C0" w:rsidRDefault="00000000">
            <w:r>
              <w:t>August</w:t>
            </w:r>
          </w:p>
        </w:tc>
        <w:tc>
          <w:tcPr>
            <w:tcW w:w="5083" w:type="dxa"/>
            <w:vAlign w:val="center"/>
          </w:tcPr>
          <w:p w14:paraId="5CE789CF" w14:textId="77777777" w:rsidR="00CA30C0" w:rsidRDefault="00000000">
            <w:r>
              <w:t>475K</w:t>
            </w:r>
          </w:p>
        </w:tc>
      </w:tr>
      <w:tr w:rsidR="00CA30C0" w14:paraId="56832B93" w14:textId="77777777">
        <w:trPr>
          <w:jc w:val="center"/>
        </w:trPr>
        <w:tc>
          <w:tcPr>
            <w:tcW w:w="5083" w:type="dxa"/>
            <w:vAlign w:val="center"/>
          </w:tcPr>
          <w:p w14:paraId="1791B397" w14:textId="77777777" w:rsidR="00CA30C0" w:rsidRDefault="00000000">
            <w:r>
              <w:lastRenderedPageBreak/>
              <w:t>September</w:t>
            </w:r>
          </w:p>
        </w:tc>
        <w:tc>
          <w:tcPr>
            <w:tcW w:w="5083" w:type="dxa"/>
            <w:vAlign w:val="center"/>
          </w:tcPr>
          <w:p w14:paraId="4BA365BF" w14:textId="77777777" w:rsidR="00CA30C0" w:rsidRDefault="00000000">
            <w:r>
              <w:t>458K</w:t>
            </w:r>
          </w:p>
        </w:tc>
      </w:tr>
      <w:tr w:rsidR="00CA30C0" w14:paraId="40E60262" w14:textId="77777777">
        <w:trPr>
          <w:jc w:val="center"/>
        </w:trPr>
        <w:tc>
          <w:tcPr>
            <w:tcW w:w="5083" w:type="dxa"/>
            <w:vAlign w:val="center"/>
          </w:tcPr>
          <w:p w14:paraId="012B826B" w14:textId="77777777" w:rsidR="00CA30C0" w:rsidRDefault="00000000">
            <w:r>
              <w:t>October</w:t>
            </w:r>
          </w:p>
        </w:tc>
        <w:tc>
          <w:tcPr>
            <w:tcW w:w="5083" w:type="dxa"/>
            <w:vAlign w:val="center"/>
          </w:tcPr>
          <w:p w14:paraId="7D36F871" w14:textId="77777777" w:rsidR="00CA30C0" w:rsidRDefault="00000000">
            <w:r>
              <w:t>475K</w:t>
            </w:r>
          </w:p>
        </w:tc>
      </w:tr>
      <w:tr w:rsidR="00CA30C0" w14:paraId="56E47DDA" w14:textId="77777777">
        <w:trPr>
          <w:jc w:val="center"/>
        </w:trPr>
        <w:tc>
          <w:tcPr>
            <w:tcW w:w="5083" w:type="dxa"/>
            <w:vAlign w:val="center"/>
          </w:tcPr>
          <w:p w14:paraId="52F64E3B" w14:textId="77777777" w:rsidR="00CA30C0" w:rsidRDefault="00000000">
            <w:r>
              <w:t>November</w:t>
            </w:r>
          </w:p>
        </w:tc>
        <w:tc>
          <w:tcPr>
            <w:tcW w:w="5083" w:type="dxa"/>
            <w:vAlign w:val="center"/>
          </w:tcPr>
          <w:p w14:paraId="4E240519" w14:textId="77777777" w:rsidR="00CA30C0" w:rsidRDefault="00000000">
            <w:r>
              <w:t>459K</w:t>
            </w:r>
          </w:p>
        </w:tc>
      </w:tr>
      <w:tr w:rsidR="00CA30C0" w14:paraId="46330325" w14:textId="77777777">
        <w:trPr>
          <w:jc w:val="center"/>
        </w:trPr>
        <w:tc>
          <w:tcPr>
            <w:tcW w:w="5083" w:type="dxa"/>
            <w:vAlign w:val="center"/>
          </w:tcPr>
          <w:p w14:paraId="16BCF202" w14:textId="77777777" w:rsidR="00CA30C0" w:rsidRDefault="00000000">
            <w:r>
              <w:t>December</w:t>
            </w:r>
          </w:p>
        </w:tc>
        <w:tc>
          <w:tcPr>
            <w:tcW w:w="5083" w:type="dxa"/>
            <w:vAlign w:val="center"/>
          </w:tcPr>
          <w:p w14:paraId="699CFA16" w14:textId="77777777" w:rsidR="00CA30C0" w:rsidRDefault="00000000">
            <w:r>
              <w:t>470K</w:t>
            </w:r>
          </w:p>
        </w:tc>
      </w:tr>
    </w:tbl>
    <w:p w14:paraId="2E0C8486" w14:textId="77777777" w:rsidR="00CA30C0" w:rsidRDefault="00CA30C0"/>
    <w:p w14:paraId="3144D99A" w14:textId="77777777" w:rsidR="00CA30C0" w:rsidRDefault="00000000">
      <w:r>
        <w:t>Descriptive insight: Annual quantity sold remained highly stable from 2015 to 2022, ranging from approximately 695K to 700K units. The highest annual quantities were recorded in 2019 and 2020 at approximately 700K each. The 2023 figure is 186K, but the dataset ends on 7 April 2023, so 2023 is a partial reporting year and should not be compared directly with complete prior years.</w:t>
      </w:r>
    </w:p>
    <w:p w14:paraId="395CC961" w14:textId="77777777" w:rsidR="00CA30C0" w:rsidRDefault="00000000">
      <w:r>
        <w:t>Diagnostic interpretation: The narrow range from 2015 to 2022 indicates consistent annual product demand across the complete years. The lower 2023 figure reflects incomplete period coverage rather than evidence of a confirmed demand collapse. Year-to-date versus prior-year-to-date analysis would provide a more appropriate comparison.</w:t>
      </w:r>
    </w:p>
    <w:p w14:paraId="37A65F50" w14:textId="77777777" w:rsidR="00CA30C0" w:rsidRDefault="00000000">
      <w:pPr>
        <w:pStyle w:val="Heading1"/>
      </w:pPr>
      <w:r>
        <w:t>13. Orders by Time of Day</w:t>
      </w:r>
    </w:p>
    <w:tbl>
      <w:tblPr>
        <w:tblStyle w:val="TableGrid"/>
        <w:tblW w:w="0" w:type="auto"/>
        <w:jc w:val="center"/>
        <w:tblLook w:val="04A0" w:firstRow="1" w:lastRow="0" w:firstColumn="1" w:lastColumn="0" w:noHBand="0" w:noVBand="1"/>
      </w:tblPr>
      <w:tblGrid>
        <w:gridCol w:w="3389"/>
        <w:gridCol w:w="3389"/>
        <w:gridCol w:w="3389"/>
      </w:tblGrid>
      <w:tr w:rsidR="00CA30C0" w14:paraId="680CE4DA" w14:textId="77777777">
        <w:trPr>
          <w:jc w:val="center"/>
        </w:trPr>
        <w:tc>
          <w:tcPr>
            <w:tcW w:w="3389" w:type="dxa"/>
            <w:shd w:val="clear" w:color="auto" w:fill="1F4E35"/>
            <w:vAlign w:val="center"/>
          </w:tcPr>
          <w:p w14:paraId="04A34813" w14:textId="77777777" w:rsidR="00CA30C0" w:rsidRDefault="00000000">
            <w:r>
              <w:rPr>
                <w:b/>
                <w:color w:val="FFFFFF"/>
              </w:rPr>
              <w:t>Time of Day</w:t>
            </w:r>
          </w:p>
        </w:tc>
        <w:tc>
          <w:tcPr>
            <w:tcW w:w="3389" w:type="dxa"/>
            <w:shd w:val="clear" w:color="auto" w:fill="1F4E35"/>
            <w:vAlign w:val="center"/>
          </w:tcPr>
          <w:p w14:paraId="0710A360" w14:textId="77777777" w:rsidR="00CA30C0" w:rsidRDefault="00000000">
            <w:r>
              <w:rPr>
                <w:b/>
                <w:color w:val="FFFFFF"/>
              </w:rPr>
              <w:t>Orders</w:t>
            </w:r>
          </w:p>
        </w:tc>
        <w:tc>
          <w:tcPr>
            <w:tcW w:w="3389" w:type="dxa"/>
            <w:shd w:val="clear" w:color="auto" w:fill="1F4E35"/>
            <w:vAlign w:val="center"/>
          </w:tcPr>
          <w:p w14:paraId="24583C45" w14:textId="77777777" w:rsidR="00CA30C0" w:rsidRDefault="00000000">
            <w:r>
              <w:rPr>
                <w:b/>
                <w:color w:val="FFFFFF"/>
              </w:rPr>
              <w:t>Approx. Share</w:t>
            </w:r>
          </w:p>
        </w:tc>
      </w:tr>
      <w:tr w:rsidR="00CA30C0" w14:paraId="4E0212A8" w14:textId="77777777">
        <w:trPr>
          <w:jc w:val="center"/>
        </w:trPr>
        <w:tc>
          <w:tcPr>
            <w:tcW w:w="3389" w:type="dxa"/>
            <w:vAlign w:val="center"/>
          </w:tcPr>
          <w:p w14:paraId="51B46B77" w14:textId="77777777" w:rsidR="00CA30C0" w:rsidRDefault="00000000">
            <w:r>
              <w:t>Afternoon</w:t>
            </w:r>
          </w:p>
        </w:tc>
        <w:tc>
          <w:tcPr>
            <w:tcW w:w="3389" w:type="dxa"/>
            <w:vAlign w:val="center"/>
          </w:tcPr>
          <w:p w14:paraId="118BA021" w14:textId="77777777" w:rsidR="00CA30C0" w:rsidRDefault="00000000">
            <w:r>
              <w:t>497K</w:t>
            </w:r>
          </w:p>
        </w:tc>
        <w:tc>
          <w:tcPr>
            <w:tcW w:w="3389" w:type="dxa"/>
            <w:vAlign w:val="center"/>
          </w:tcPr>
          <w:p w14:paraId="348ADB0B" w14:textId="77777777" w:rsidR="00CA30C0" w:rsidRDefault="00000000">
            <w:r>
              <w:t>47.4%</w:t>
            </w:r>
          </w:p>
        </w:tc>
      </w:tr>
      <w:tr w:rsidR="00CA30C0" w14:paraId="4BC56D3A" w14:textId="77777777">
        <w:trPr>
          <w:jc w:val="center"/>
        </w:trPr>
        <w:tc>
          <w:tcPr>
            <w:tcW w:w="3389" w:type="dxa"/>
            <w:vAlign w:val="center"/>
          </w:tcPr>
          <w:p w14:paraId="409292D2" w14:textId="77777777" w:rsidR="00CA30C0" w:rsidRDefault="00000000">
            <w:r>
              <w:t>Morning</w:t>
            </w:r>
          </w:p>
        </w:tc>
        <w:tc>
          <w:tcPr>
            <w:tcW w:w="3389" w:type="dxa"/>
            <w:vAlign w:val="center"/>
          </w:tcPr>
          <w:p w14:paraId="52174952" w14:textId="77777777" w:rsidR="00CA30C0" w:rsidRDefault="00000000">
            <w:r>
              <w:t>346K</w:t>
            </w:r>
          </w:p>
        </w:tc>
        <w:tc>
          <w:tcPr>
            <w:tcW w:w="3389" w:type="dxa"/>
            <w:vAlign w:val="center"/>
          </w:tcPr>
          <w:p w14:paraId="6264B01E" w14:textId="77777777" w:rsidR="00CA30C0" w:rsidRDefault="00000000">
            <w:r>
              <w:t>33.0%</w:t>
            </w:r>
          </w:p>
        </w:tc>
      </w:tr>
      <w:tr w:rsidR="00CA30C0" w14:paraId="26C270B4" w14:textId="77777777">
        <w:trPr>
          <w:jc w:val="center"/>
        </w:trPr>
        <w:tc>
          <w:tcPr>
            <w:tcW w:w="3389" w:type="dxa"/>
            <w:vAlign w:val="center"/>
          </w:tcPr>
          <w:p w14:paraId="6FFC2D59" w14:textId="77777777" w:rsidR="00CA30C0" w:rsidRDefault="00000000">
            <w:r>
              <w:t>Evening</w:t>
            </w:r>
          </w:p>
        </w:tc>
        <w:tc>
          <w:tcPr>
            <w:tcW w:w="3389" w:type="dxa"/>
            <w:vAlign w:val="center"/>
          </w:tcPr>
          <w:p w14:paraId="3864A306" w14:textId="77777777" w:rsidR="00CA30C0" w:rsidRDefault="00000000">
            <w:r>
              <w:t>186K</w:t>
            </w:r>
          </w:p>
        </w:tc>
        <w:tc>
          <w:tcPr>
            <w:tcW w:w="3389" w:type="dxa"/>
            <w:vAlign w:val="center"/>
          </w:tcPr>
          <w:p w14:paraId="07CEE20B" w14:textId="77777777" w:rsidR="00CA30C0" w:rsidRDefault="00000000">
            <w:r>
              <w:t>17.7%</w:t>
            </w:r>
          </w:p>
        </w:tc>
      </w:tr>
      <w:tr w:rsidR="00CA30C0" w14:paraId="0FEB22D5" w14:textId="77777777">
        <w:trPr>
          <w:jc w:val="center"/>
        </w:trPr>
        <w:tc>
          <w:tcPr>
            <w:tcW w:w="3389" w:type="dxa"/>
            <w:vAlign w:val="center"/>
          </w:tcPr>
          <w:p w14:paraId="0C6A5F6B" w14:textId="77777777" w:rsidR="00CA30C0" w:rsidRDefault="00000000">
            <w:r>
              <w:t>Late Night</w:t>
            </w:r>
          </w:p>
        </w:tc>
        <w:tc>
          <w:tcPr>
            <w:tcW w:w="3389" w:type="dxa"/>
            <w:vAlign w:val="center"/>
          </w:tcPr>
          <w:p w14:paraId="67DB3DEC" w14:textId="77777777" w:rsidR="00CA30C0" w:rsidRDefault="00000000">
            <w:r>
              <w:t>19K</w:t>
            </w:r>
          </w:p>
        </w:tc>
        <w:tc>
          <w:tcPr>
            <w:tcW w:w="3389" w:type="dxa"/>
            <w:vAlign w:val="center"/>
          </w:tcPr>
          <w:p w14:paraId="60E36D76" w14:textId="77777777" w:rsidR="00CA30C0" w:rsidRDefault="00000000">
            <w:r>
              <w:t>1.8%</w:t>
            </w:r>
          </w:p>
        </w:tc>
      </w:tr>
    </w:tbl>
    <w:p w14:paraId="4AA40C7C" w14:textId="77777777" w:rsidR="00CA30C0" w:rsidRDefault="00CA30C0"/>
    <w:p w14:paraId="127FD95A" w14:textId="77777777" w:rsidR="00CA30C0" w:rsidRDefault="00000000">
      <w:r>
        <w:t>Descriptive insight: Afternoon is the busiest period with 497K orders, accounting for nearly half of the approximately 1.05M orders. Late Night contributes only about 19K orders, less than 2% of total activity.</w:t>
      </w:r>
    </w:p>
    <w:p w14:paraId="4DC1FF2D" w14:textId="77777777" w:rsidR="00CA30C0" w:rsidRDefault="00000000">
      <w:r>
        <w:t>Prescriptive implication: staffing and fulfilment capacity should be weighted toward afternoon activity, while late-night coverage can be reviewed for cost efficiency.</w:t>
      </w:r>
    </w:p>
    <w:p w14:paraId="26674501" w14:textId="77777777" w:rsidR="00CA30C0" w:rsidRDefault="00000000">
      <w:pPr>
        <w:pStyle w:val="Heading1"/>
      </w:pPr>
      <w:r>
        <w:t>14. Quantity Sold by Department</w:t>
      </w:r>
    </w:p>
    <w:tbl>
      <w:tblPr>
        <w:tblStyle w:val="TableGrid"/>
        <w:tblW w:w="0" w:type="auto"/>
        <w:jc w:val="center"/>
        <w:tblLook w:val="04A0" w:firstRow="1" w:lastRow="0" w:firstColumn="1" w:lastColumn="0" w:noHBand="0" w:noVBand="1"/>
      </w:tblPr>
      <w:tblGrid>
        <w:gridCol w:w="5083"/>
        <w:gridCol w:w="5083"/>
      </w:tblGrid>
      <w:tr w:rsidR="00CA30C0" w14:paraId="750BEE19" w14:textId="77777777">
        <w:trPr>
          <w:jc w:val="center"/>
        </w:trPr>
        <w:tc>
          <w:tcPr>
            <w:tcW w:w="5083" w:type="dxa"/>
            <w:shd w:val="clear" w:color="auto" w:fill="1F4E35"/>
            <w:vAlign w:val="center"/>
          </w:tcPr>
          <w:p w14:paraId="62CF012A" w14:textId="77777777" w:rsidR="00CA30C0" w:rsidRDefault="00000000">
            <w:r>
              <w:rPr>
                <w:b/>
                <w:color w:val="FFFFFF"/>
              </w:rPr>
              <w:t>Department</w:t>
            </w:r>
          </w:p>
        </w:tc>
        <w:tc>
          <w:tcPr>
            <w:tcW w:w="5083" w:type="dxa"/>
            <w:shd w:val="clear" w:color="auto" w:fill="1F4E35"/>
            <w:vAlign w:val="center"/>
          </w:tcPr>
          <w:p w14:paraId="3A6CA53D" w14:textId="77777777" w:rsidR="00CA30C0" w:rsidRDefault="00000000">
            <w:r>
              <w:rPr>
                <w:b/>
                <w:color w:val="FFFFFF"/>
              </w:rPr>
              <w:t>Quantity Sold</w:t>
            </w:r>
          </w:p>
        </w:tc>
      </w:tr>
      <w:tr w:rsidR="00CA30C0" w14:paraId="4792E3E8" w14:textId="77777777">
        <w:trPr>
          <w:jc w:val="center"/>
        </w:trPr>
        <w:tc>
          <w:tcPr>
            <w:tcW w:w="5083" w:type="dxa"/>
            <w:vAlign w:val="center"/>
          </w:tcPr>
          <w:p w14:paraId="65BA2639" w14:textId="77777777" w:rsidR="00CA30C0" w:rsidRDefault="00000000">
            <w:r>
              <w:t>Personal Care</w:t>
            </w:r>
          </w:p>
        </w:tc>
        <w:tc>
          <w:tcPr>
            <w:tcW w:w="5083" w:type="dxa"/>
            <w:vAlign w:val="center"/>
          </w:tcPr>
          <w:p w14:paraId="31593D56" w14:textId="77777777" w:rsidR="00CA30C0" w:rsidRDefault="00000000">
            <w:r>
              <w:t>759K</w:t>
            </w:r>
          </w:p>
        </w:tc>
      </w:tr>
      <w:tr w:rsidR="00CA30C0" w14:paraId="3F760C21" w14:textId="77777777">
        <w:trPr>
          <w:jc w:val="center"/>
        </w:trPr>
        <w:tc>
          <w:tcPr>
            <w:tcW w:w="5083" w:type="dxa"/>
            <w:vAlign w:val="center"/>
          </w:tcPr>
          <w:p w14:paraId="693E290D" w14:textId="77777777" w:rsidR="00CA30C0" w:rsidRDefault="00000000">
            <w:r>
              <w:t>Snacks</w:t>
            </w:r>
          </w:p>
        </w:tc>
        <w:tc>
          <w:tcPr>
            <w:tcW w:w="5083" w:type="dxa"/>
            <w:vAlign w:val="center"/>
          </w:tcPr>
          <w:p w14:paraId="10B9B589" w14:textId="77777777" w:rsidR="00CA30C0" w:rsidRDefault="00000000">
            <w:r>
              <w:t>623K</w:t>
            </w:r>
          </w:p>
        </w:tc>
      </w:tr>
      <w:tr w:rsidR="00CA30C0" w14:paraId="57ABCBD1" w14:textId="77777777">
        <w:trPr>
          <w:jc w:val="center"/>
        </w:trPr>
        <w:tc>
          <w:tcPr>
            <w:tcW w:w="5083" w:type="dxa"/>
            <w:vAlign w:val="center"/>
          </w:tcPr>
          <w:p w14:paraId="2EBC3325" w14:textId="77777777" w:rsidR="00CA30C0" w:rsidRDefault="00000000">
            <w:r>
              <w:t>Pantry</w:t>
            </w:r>
          </w:p>
        </w:tc>
        <w:tc>
          <w:tcPr>
            <w:tcW w:w="5083" w:type="dxa"/>
            <w:vAlign w:val="center"/>
          </w:tcPr>
          <w:p w14:paraId="0502CE2A" w14:textId="77777777" w:rsidR="00CA30C0" w:rsidRDefault="00000000">
            <w:r>
              <w:t>507K</w:t>
            </w:r>
          </w:p>
        </w:tc>
      </w:tr>
      <w:tr w:rsidR="00CA30C0" w14:paraId="6935FB4A" w14:textId="77777777">
        <w:trPr>
          <w:jc w:val="center"/>
        </w:trPr>
        <w:tc>
          <w:tcPr>
            <w:tcW w:w="5083" w:type="dxa"/>
            <w:vAlign w:val="center"/>
          </w:tcPr>
          <w:p w14:paraId="74B6F15B" w14:textId="77777777" w:rsidR="00CA30C0" w:rsidRDefault="00000000">
            <w:r>
              <w:t>Beverages</w:t>
            </w:r>
          </w:p>
        </w:tc>
        <w:tc>
          <w:tcPr>
            <w:tcW w:w="5083" w:type="dxa"/>
            <w:vAlign w:val="center"/>
          </w:tcPr>
          <w:p w14:paraId="2956277F" w14:textId="77777777" w:rsidR="00CA30C0" w:rsidRDefault="00000000">
            <w:r>
              <w:t>~450K</w:t>
            </w:r>
          </w:p>
        </w:tc>
      </w:tr>
      <w:tr w:rsidR="00CA30C0" w14:paraId="7E12DCA0" w14:textId="77777777">
        <w:trPr>
          <w:jc w:val="center"/>
        </w:trPr>
        <w:tc>
          <w:tcPr>
            <w:tcW w:w="5083" w:type="dxa"/>
            <w:vAlign w:val="center"/>
          </w:tcPr>
          <w:p w14:paraId="56F64303" w14:textId="77777777" w:rsidR="00CA30C0" w:rsidRDefault="00000000">
            <w:r>
              <w:t>Frozen</w:t>
            </w:r>
          </w:p>
        </w:tc>
        <w:tc>
          <w:tcPr>
            <w:tcW w:w="5083" w:type="dxa"/>
            <w:vAlign w:val="center"/>
          </w:tcPr>
          <w:p w14:paraId="4075B0F7" w14:textId="77777777" w:rsidR="00CA30C0" w:rsidRDefault="00000000">
            <w:r>
              <w:t>~430K</w:t>
            </w:r>
          </w:p>
        </w:tc>
      </w:tr>
      <w:tr w:rsidR="00CA30C0" w14:paraId="5B692814" w14:textId="77777777">
        <w:trPr>
          <w:jc w:val="center"/>
        </w:trPr>
        <w:tc>
          <w:tcPr>
            <w:tcW w:w="5083" w:type="dxa"/>
            <w:vAlign w:val="center"/>
          </w:tcPr>
          <w:p w14:paraId="34A6F1B8" w14:textId="77777777" w:rsidR="00CA30C0" w:rsidRDefault="00000000">
            <w:r>
              <w:t>Dairy &amp; Eggs</w:t>
            </w:r>
          </w:p>
        </w:tc>
        <w:tc>
          <w:tcPr>
            <w:tcW w:w="5083" w:type="dxa"/>
            <w:vAlign w:val="center"/>
          </w:tcPr>
          <w:p w14:paraId="0393E29C" w14:textId="77777777" w:rsidR="00CA30C0" w:rsidRDefault="00000000">
            <w:r>
              <w:t>398K</w:t>
            </w:r>
          </w:p>
        </w:tc>
      </w:tr>
      <w:tr w:rsidR="00CA30C0" w14:paraId="117571EC" w14:textId="77777777">
        <w:trPr>
          <w:jc w:val="center"/>
        </w:trPr>
        <w:tc>
          <w:tcPr>
            <w:tcW w:w="5083" w:type="dxa"/>
            <w:vAlign w:val="center"/>
          </w:tcPr>
          <w:p w14:paraId="6C3363F3" w14:textId="77777777" w:rsidR="00CA30C0" w:rsidRDefault="00000000">
            <w:r>
              <w:t>Household</w:t>
            </w:r>
          </w:p>
        </w:tc>
        <w:tc>
          <w:tcPr>
            <w:tcW w:w="5083" w:type="dxa"/>
            <w:vAlign w:val="center"/>
          </w:tcPr>
          <w:p w14:paraId="0A8E5592" w14:textId="77777777" w:rsidR="00CA30C0" w:rsidRDefault="00000000">
            <w:r>
              <w:t>~330K</w:t>
            </w:r>
          </w:p>
        </w:tc>
      </w:tr>
      <w:tr w:rsidR="00CA30C0" w14:paraId="5EC49D72" w14:textId="77777777">
        <w:trPr>
          <w:jc w:val="center"/>
        </w:trPr>
        <w:tc>
          <w:tcPr>
            <w:tcW w:w="5083" w:type="dxa"/>
            <w:vAlign w:val="center"/>
          </w:tcPr>
          <w:p w14:paraId="61A020D5" w14:textId="77777777" w:rsidR="00CA30C0" w:rsidRDefault="00000000">
            <w:r>
              <w:t>Canned Goods</w:t>
            </w:r>
          </w:p>
        </w:tc>
        <w:tc>
          <w:tcPr>
            <w:tcW w:w="5083" w:type="dxa"/>
            <w:vAlign w:val="center"/>
          </w:tcPr>
          <w:p w14:paraId="57186AC3" w14:textId="77777777" w:rsidR="00CA30C0" w:rsidRDefault="00000000">
            <w:r>
              <w:t>244K</w:t>
            </w:r>
          </w:p>
        </w:tc>
      </w:tr>
      <w:tr w:rsidR="00CA30C0" w14:paraId="7976BAB8" w14:textId="77777777">
        <w:trPr>
          <w:jc w:val="center"/>
        </w:trPr>
        <w:tc>
          <w:tcPr>
            <w:tcW w:w="5083" w:type="dxa"/>
            <w:vAlign w:val="center"/>
          </w:tcPr>
          <w:p w14:paraId="37D8F9C1" w14:textId="77777777" w:rsidR="00CA30C0" w:rsidRDefault="00000000">
            <w:r>
              <w:t>Produce</w:t>
            </w:r>
          </w:p>
        </w:tc>
        <w:tc>
          <w:tcPr>
            <w:tcW w:w="5083" w:type="dxa"/>
            <w:vAlign w:val="center"/>
          </w:tcPr>
          <w:p w14:paraId="19F224B4" w14:textId="77777777" w:rsidR="00CA30C0" w:rsidRDefault="00000000">
            <w:r>
              <w:t>196K</w:t>
            </w:r>
          </w:p>
        </w:tc>
      </w:tr>
      <w:tr w:rsidR="00CA30C0" w14:paraId="4CB4BF4F" w14:textId="77777777">
        <w:trPr>
          <w:jc w:val="center"/>
        </w:trPr>
        <w:tc>
          <w:tcPr>
            <w:tcW w:w="5083" w:type="dxa"/>
            <w:vAlign w:val="center"/>
          </w:tcPr>
          <w:p w14:paraId="5AE620EC" w14:textId="77777777" w:rsidR="00CA30C0" w:rsidRDefault="00000000">
            <w:r>
              <w:t>Bakery</w:t>
            </w:r>
          </w:p>
        </w:tc>
        <w:tc>
          <w:tcPr>
            <w:tcW w:w="5083" w:type="dxa"/>
            <w:vAlign w:val="center"/>
          </w:tcPr>
          <w:p w14:paraId="4989F625" w14:textId="77777777" w:rsidR="00CA30C0" w:rsidRDefault="00000000">
            <w:r>
              <w:t>~180K</w:t>
            </w:r>
          </w:p>
        </w:tc>
      </w:tr>
      <w:tr w:rsidR="00CA30C0" w14:paraId="33D0B143" w14:textId="77777777">
        <w:trPr>
          <w:jc w:val="center"/>
        </w:trPr>
        <w:tc>
          <w:tcPr>
            <w:tcW w:w="5083" w:type="dxa"/>
            <w:vAlign w:val="center"/>
          </w:tcPr>
          <w:p w14:paraId="4D1C19AF" w14:textId="77777777" w:rsidR="00CA30C0" w:rsidRDefault="00000000">
            <w:r>
              <w:t>Deli</w:t>
            </w:r>
          </w:p>
        </w:tc>
        <w:tc>
          <w:tcPr>
            <w:tcW w:w="5083" w:type="dxa"/>
            <w:vAlign w:val="center"/>
          </w:tcPr>
          <w:p w14:paraId="4A121C33" w14:textId="77777777" w:rsidR="00CA30C0" w:rsidRDefault="00000000">
            <w:r>
              <w:t>154K</w:t>
            </w:r>
          </w:p>
        </w:tc>
      </w:tr>
      <w:tr w:rsidR="00CA30C0" w14:paraId="6140D217" w14:textId="77777777">
        <w:trPr>
          <w:jc w:val="center"/>
        </w:trPr>
        <w:tc>
          <w:tcPr>
            <w:tcW w:w="5083" w:type="dxa"/>
            <w:vAlign w:val="center"/>
          </w:tcPr>
          <w:p w14:paraId="682D1DEC" w14:textId="77777777" w:rsidR="00CA30C0" w:rsidRDefault="00000000">
            <w:r>
              <w:t>Missing</w:t>
            </w:r>
          </w:p>
        </w:tc>
        <w:tc>
          <w:tcPr>
            <w:tcW w:w="5083" w:type="dxa"/>
            <w:vAlign w:val="center"/>
          </w:tcPr>
          <w:p w14:paraId="25E1C49F" w14:textId="77777777" w:rsidR="00CA30C0" w:rsidRDefault="00000000">
            <w:r>
              <w:t>132K</w:t>
            </w:r>
          </w:p>
        </w:tc>
      </w:tr>
      <w:tr w:rsidR="00CA30C0" w14:paraId="6BEB19A2" w14:textId="77777777">
        <w:trPr>
          <w:jc w:val="center"/>
        </w:trPr>
        <w:tc>
          <w:tcPr>
            <w:tcW w:w="5083" w:type="dxa"/>
            <w:vAlign w:val="center"/>
          </w:tcPr>
          <w:p w14:paraId="0EC89D64" w14:textId="77777777" w:rsidR="00CA30C0" w:rsidRDefault="00000000">
            <w:r>
              <w:t>International</w:t>
            </w:r>
          </w:p>
        </w:tc>
        <w:tc>
          <w:tcPr>
            <w:tcW w:w="5083" w:type="dxa"/>
            <w:vAlign w:val="center"/>
          </w:tcPr>
          <w:p w14:paraId="414AC16C" w14:textId="77777777" w:rsidR="00CA30C0" w:rsidRDefault="00000000">
            <w:r>
              <w:t>126K</w:t>
            </w:r>
          </w:p>
        </w:tc>
      </w:tr>
      <w:tr w:rsidR="00CA30C0" w14:paraId="49B0D050" w14:textId="77777777">
        <w:trPr>
          <w:jc w:val="center"/>
        </w:trPr>
        <w:tc>
          <w:tcPr>
            <w:tcW w:w="5083" w:type="dxa"/>
            <w:vAlign w:val="center"/>
          </w:tcPr>
          <w:p w14:paraId="35434E0B" w14:textId="77777777" w:rsidR="00CA30C0" w:rsidRDefault="00000000">
            <w:r>
              <w:t>Breakfast</w:t>
            </w:r>
          </w:p>
        </w:tc>
        <w:tc>
          <w:tcPr>
            <w:tcW w:w="5083" w:type="dxa"/>
            <w:vAlign w:val="center"/>
          </w:tcPr>
          <w:p w14:paraId="7215CEF0" w14:textId="77777777" w:rsidR="00CA30C0" w:rsidRDefault="00000000">
            <w:r>
              <w:t>~120K</w:t>
            </w:r>
          </w:p>
        </w:tc>
      </w:tr>
      <w:tr w:rsidR="00CA30C0" w14:paraId="3DB06A3E" w14:textId="77777777">
        <w:trPr>
          <w:jc w:val="center"/>
        </w:trPr>
        <w:tc>
          <w:tcPr>
            <w:tcW w:w="5083" w:type="dxa"/>
            <w:vAlign w:val="center"/>
          </w:tcPr>
          <w:p w14:paraId="1F34621C" w14:textId="77777777" w:rsidR="00CA30C0" w:rsidRDefault="00000000">
            <w:r>
              <w:t>Babies</w:t>
            </w:r>
          </w:p>
        </w:tc>
        <w:tc>
          <w:tcPr>
            <w:tcW w:w="5083" w:type="dxa"/>
            <w:vAlign w:val="center"/>
          </w:tcPr>
          <w:p w14:paraId="37A485DE" w14:textId="77777777" w:rsidR="00CA30C0" w:rsidRDefault="00000000">
            <w:r>
              <w:t>~116K</w:t>
            </w:r>
          </w:p>
        </w:tc>
      </w:tr>
      <w:tr w:rsidR="00CA30C0" w14:paraId="3AE222D9" w14:textId="77777777">
        <w:trPr>
          <w:jc w:val="center"/>
        </w:trPr>
        <w:tc>
          <w:tcPr>
            <w:tcW w:w="5083" w:type="dxa"/>
            <w:vAlign w:val="center"/>
          </w:tcPr>
          <w:p w14:paraId="33E8A923" w14:textId="77777777" w:rsidR="00CA30C0" w:rsidRDefault="00000000">
            <w:r>
              <w:t>Alcohol</w:t>
            </w:r>
          </w:p>
        </w:tc>
        <w:tc>
          <w:tcPr>
            <w:tcW w:w="5083" w:type="dxa"/>
            <w:vAlign w:val="center"/>
          </w:tcPr>
          <w:p w14:paraId="7FAD6AAB" w14:textId="77777777" w:rsidR="00CA30C0" w:rsidRDefault="00000000">
            <w:r>
              <w:t>113K</w:t>
            </w:r>
          </w:p>
        </w:tc>
      </w:tr>
      <w:tr w:rsidR="00CA30C0" w14:paraId="4974C46C" w14:textId="77777777">
        <w:trPr>
          <w:jc w:val="center"/>
        </w:trPr>
        <w:tc>
          <w:tcPr>
            <w:tcW w:w="5083" w:type="dxa"/>
            <w:vAlign w:val="center"/>
          </w:tcPr>
          <w:p w14:paraId="105FBB12" w14:textId="77777777" w:rsidR="00CA30C0" w:rsidRDefault="00000000">
            <w:r>
              <w:lastRenderedPageBreak/>
              <w:t>Pets</w:t>
            </w:r>
          </w:p>
        </w:tc>
        <w:tc>
          <w:tcPr>
            <w:tcW w:w="5083" w:type="dxa"/>
            <w:vAlign w:val="center"/>
          </w:tcPr>
          <w:p w14:paraId="43986C05" w14:textId="77777777" w:rsidR="00CA30C0" w:rsidRDefault="00000000">
            <w:r>
              <w:t>~100K</w:t>
            </w:r>
          </w:p>
        </w:tc>
      </w:tr>
      <w:tr w:rsidR="00CA30C0" w14:paraId="0F489940" w14:textId="77777777">
        <w:trPr>
          <w:jc w:val="center"/>
        </w:trPr>
        <w:tc>
          <w:tcPr>
            <w:tcW w:w="5083" w:type="dxa"/>
            <w:vAlign w:val="center"/>
          </w:tcPr>
          <w:p w14:paraId="1FA03D73" w14:textId="77777777" w:rsidR="00CA30C0" w:rsidRDefault="00000000">
            <w:r>
              <w:t>Meat &amp; Seafood</w:t>
            </w:r>
          </w:p>
        </w:tc>
        <w:tc>
          <w:tcPr>
            <w:tcW w:w="5083" w:type="dxa"/>
            <w:vAlign w:val="center"/>
          </w:tcPr>
          <w:p w14:paraId="616232ED" w14:textId="77777777" w:rsidR="00CA30C0" w:rsidRDefault="00000000">
            <w:r>
              <w:t>~90K</w:t>
            </w:r>
          </w:p>
        </w:tc>
      </w:tr>
      <w:tr w:rsidR="00CA30C0" w14:paraId="1177C221" w14:textId="77777777">
        <w:trPr>
          <w:jc w:val="center"/>
        </w:trPr>
        <w:tc>
          <w:tcPr>
            <w:tcW w:w="5083" w:type="dxa"/>
            <w:vAlign w:val="center"/>
          </w:tcPr>
          <w:p w14:paraId="6F2BD5FC" w14:textId="77777777" w:rsidR="00CA30C0" w:rsidRDefault="00000000">
            <w:r>
              <w:t>Other</w:t>
            </w:r>
          </w:p>
        </w:tc>
        <w:tc>
          <w:tcPr>
            <w:tcW w:w="5083" w:type="dxa"/>
            <w:vAlign w:val="center"/>
          </w:tcPr>
          <w:p w14:paraId="7FBD050D" w14:textId="77777777" w:rsidR="00CA30C0" w:rsidRDefault="00000000">
            <w:r>
              <w:t>64K</w:t>
            </w:r>
          </w:p>
        </w:tc>
      </w:tr>
      <w:tr w:rsidR="00CA30C0" w14:paraId="760B1C40" w14:textId="77777777">
        <w:trPr>
          <w:jc w:val="center"/>
        </w:trPr>
        <w:tc>
          <w:tcPr>
            <w:tcW w:w="5083" w:type="dxa"/>
            <w:vAlign w:val="center"/>
          </w:tcPr>
          <w:p w14:paraId="3A5F2FF3" w14:textId="77777777" w:rsidR="00CA30C0" w:rsidRDefault="00000000">
            <w:r>
              <w:t>Bulk</w:t>
            </w:r>
          </w:p>
        </w:tc>
        <w:tc>
          <w:tcPr>
            <w:tcW w:w="5083" w:type="dxa"/>
            <w:vAlign w:val="center"/>
          </w:tcPr>
          <w:p w14:paraId="70BF4D73" w14:textId="77777777" w:rsidR="00CA30C0" w:rsidRDefault="00000000">
            <w:r>
              <w:t>4K</w:t>
            </w:r>
          </w:p>
        </w:tc>
      </w:tr>
    </w:tbl>
    <w:p w14:paraId="2347BD9C" w14:textId="77777777" w:rsidR="00CA30C0" w:rsidRDefault="00CA30C0"/>
    <w:p w14:paraId="1241D4FA" w14:textId="77777777" w:rsidR="00CA30C0" w:rsidRDefault="00000000">
      <w:r>
        <w:t>Descriptive insight: Personal Care leads department-level quantity at 759K, followed by Snacks at 623K and Pantry at 507K. Together, these three departments account for approximately 1.89M units. Bulk is the lowest at only 4K units.</w:t>
      </w:r>
    </w:p>
    <w:p w14:paraId="0294435B" w14:textId="77777777" w:rsidR="00CA30C0" w:rsidRDefault="00000000">
      <w:r>
        <w:t>The difference between Personal Care and Bulk is approximately 755K units, demonstrating a highly uneven distribution of demand across departments.</w:t>
      </w:r>
    </w:p>
    <w:p w14:paraId="0CE8A6F2" w14:textId="77777777" w:rsidR="00CA30C0" w:rsidRDefault="00000000">
      <w:pPr>
        <w:pStyle w:val="Heading1"/>
      </w:pPr>
      <w:r>
        <w:t>15. Descriptive Analysis Summary</w:t>
      </w:r>
    </w:p>
    <w:p w14:paraId="54593DD3" w14:textId="77777777" w:rsidR="00CA30C0" w:rsidRDefault="00000000">
      <w:pPr>
        <w:pStyle w:val="ListBullet"/>
      </w:pPr>
      <w:r>
        <w:t>The business generated $158.37M in total revenue from approximately 1M orders and 63K customers.</w:t>
      </w:r>
    </w:p>
    <w:p w14:paraId="7EA5A30D" w14:textId="77777777" w:rsidR="00CA30C0" w:rsidRDefault="00000000">
      <w:pPr>
        <w:pStyle w:val="ListBullet"/>
      </w:pPr>
      <w:r>
        <w:t>Average order value is $151.03.</w:t>
      </w:r>
    </w:p>
    <w:p w14:paraId="336D31B8" w14:textId="77777777" w:rsidR="00CA30C0" w:rsidRDefault="00000000">
      <w:pPr>
        <w:pStyle w:val="ListBullet"/>
      </w:pPr>
      <w:r>
        <w:t>The strongest product sold 267 units while the weakest of the bottom-five products sold 28 units.</w:t>
      </w:r>
    </w:p>
    <w:p w14:paraId="7F192D64" w14:textId="77777777" w:rsidR="00CA30C0" w:rsidRDefault="00000000">
      <w:pPr>
        <w:pStyle w:val="ListBullet"/>
      </w:pPr>
      <w:r>
        <w:t>Personal Care, Snacks and Pantry are the leading departments by quantity sold.</w:t>
      </w:r>
    </w:p>
    <w:p w14:paraId="03EF5576" w14:textId="77777777" w:rsidR="00CA30C0" w:rsidRDefault="00000000">
      <w:pPr>
        <w:pStyle w:val="ListBullet"/>
      </w:pPr>
      <w:r>
        <w:t>Afternoon is the busiest period at 497K orders; Late Night is the quietest at 19K.</w:t>
      </w:r>
    </w:p>
    <w:p w14:paraId="0FAE345C" w14:textId="77777777" w:rsidR="00CA30C0" w:rsidRDefault="00000000">
      <w:pPr>
        <w:pStyle w:val="ListBullet"/>
      </w:pPr>
      <w:r>
        <w:t>January is the strongest month at 533K while June is the lowest at 457K.</w:t>
      </w:r>
    </w:p>
    <w:p w14:paraId="291B7282" w14:textId="77777777" w:rsidR="00CA30C0" w:rsidRDefault="00000000">
      <w:pPr>
        <w:pStyle w:val="ListBullet"/>
      </w:pPr>
      <w:r>
        <w:t>High-demand aisles do not always translate into high profitability.</w:t>
      </w:r>
    </w:p>
    <w:p w14:paraId="1D04AAD6" w14:textId="77777777" w:rsidR="00CA30C0" w:rsidRDefault="00000000">
      <w:pPr>
        <w:pStyle w:val="Heading1"/>
      </w:pPr>
      <w:r>
        <w:t>16. Diagnostic Analysis</w:t>
      </w:r>
    </w:p>
    <w:p w14:paraId="571AA3C4" w14:textId="77777777" w:rsidR="00CA30C0" w:rsidRDefault="00000000">
      <w:r>
        <w:t>The dashboard supports several diagnostic hypotheses, but the available visuals show associations rather than confirmed causes.</w:t>
      </w:r>
    </w:p>
    <w:tbl>
      <w:tblPr>
        <w:tblStyle w:val="TableGrid"/>
        <w:tblW w:w="0" w:type="auto"/>
        <w:jc w:val="center"/>
        <w:tblLook w:val="04A0" w:firstRow="1" w:lastRow="0" w:firstColumn="1" w:lastColumn="0" w:noHBand="0" w:noVBand="1"/>
      </w:tblPr>
      <w:tblGrid>
        <w:gridCol w:w="5083"/>
        <w:gridCol w:w="5083"/>
      </w:tblGrid>
      <w:tr w:rsidR="00CA30C0" w14:paraId="3F10FCF3" w14:textId="77777777">
        <w:trPr>
          <w:jc w:val="center"/>
        </w:trPr>
        <w:tc>
          <w:tcPr>
            <w:tcW w:w="5083" w:type="dxa"/>
            <w:shd w:val="clear" w:color="auto" w:fill="1F4E35"/>
            <w:vAlign w:val="center"/>
          </w:tcPr>
          <w:p w14:paraId="34096FBE" w14:textId="77777777" w:rsidR="00CA30C0" w:rsidRDefault="00000000">
            <w:r>
              <w:rPr>
                <w:b/>
                <w:color w:val="FFFFFF"/>
              </w:rPr>
              <w:t>Observed Pattern</w:t>
            </w:r>
          </w:p>
        </w:tc>
        <w:tc>
          <w:tcPr>
            <w:tcW w:w="5083" w:type="dxa"/>
            <w:shd w:val="clear" w:color="auto" w:fill="1F4E35"/>
            <w:vAlign w:val="center"/>
          </w:tcPr>
          <w:p w14:paraId="6910A82F" w14:textId="77777777" w:rsidR="00CA30C0" w:rsidRDefault="00000000">
            <w:r>
              <w:rPr>
                <w:b/>
                <w:color w:val="FFFFFF"/>
              </w:rPr>
              <w:t>Supported Interpretation / Hypothesis</w:t>
            </w:r>
          </w:p>
        </w:tc>
      </w:tr>
      <w:tr w:rsidR="00CA30C0" w14:paraId="4941B790" w14:textId="77777777">
        <w:trPr>
          <w:jc w:val="center"/>
        </w:trPr>
        <w:tc>
          <w:tcPr>
            <w:tcW w:w="5083" w:type="dxa"/>
            <w:vAlign w:val="center"/>
          </w:tcPr>
          <w:p w14:paraId="09C4C302" w14:textId="77777777" w:rsidR="00CA30C0" w:rsidRDefault="00000000">
            <w:r>
              <w:t>High demand in Personal Care, Snacks and Pantry</w:t>
            </w:r>
          </w:p>
        </w:tc>
        <w:tc>
          <w:tcPr>
            <w:tcW w:w="5083" w:type="dxa"/>
            <w:vAlign w:val="center"/>
          </w:tcPr>
          <w:p w14:paraId="5C79D733" w14:textId="77777777" w:rsidR="00CA30C0" w:rsidRDefault="00000000">
            <w:r>
              <w:t>Frequently purchased categories appear to dominate product movement.</w:t>
            </w:r>
          </w:p>
        </w:tc>
      </w:tr>
      <w:tr w:rsidR="00CA30C0" w14:paraId="05E2EC28" w14:textId="77777777">
        <w:trPr>
          <w:jc w:val="center"/>
        </w:trPr>
        <w:tc>
          <w:tcPr>
            <w:tcW w:w="5083" w:type="dxa"/>
            <w:vAlign w:val="center"/>
          </w:tcPr>
          <w:p w14:paraId="792BE8B3" w14:textId="77777777" w:rsidR="00CA30C0" w:rsidRDefault="00000000">
            <w:r>
              <w:t>High demand but low profitability in some aisles</w:t>
            </w:r>
          </w:p>
        </w:tc>
        <w:tc>
          <w:tcPr>
            <w:tcW w:w="5083" w:type="dxa"/>
            <w:vAlign w:val="center"/>
          </w:tcPr>
          <w:p w14:paraId="248B0F9E" w14:textId="77777777" w:rsidR="00CA30C0" w:rsidRDefault="00000000">
            <w:r>
              <w:t>Margin pressure may come from product cost, pricing or mix.</w:t>
            </w:r>
          </w:p>
        </w:tc>
      </w:tr>
      <w:tr w:rsidR="00CA30C0" w14:paraId="7757E0BE" w14:textId="77777777">
        <w:trPr>
          <w:jc w:val="center"/>
        </w:trPr>
        <w:tc>
          <w:tcPr>
            <w:tcW w:w="5083" w:type="dxa"/>
            <w:vAlign w:val="center"/>
          </w:tcPr>
          <w:p w14:paraId="6D8A6025" w14:textId="77777777" w:rsidR="00CA30C0" w:rsidRDefault="00000000">
            <w:r>
              <w:t>Afternoon peak</w:t>
            </w:r>
          </w:p>
        </w:tc>
        <w:tc>
          <w:tcPr>
            <w:tcW w:w="5083" w:type="dxa"/>
            <w:vAlign w:val="center"/>
          </w:tcPr>
          <w:p w14:paraId="70974C52" w14:textId="77777777" w:rsidR="00CA30C0" w:rsidRDefault="00000000">
            <w:r>
              <w:t>Customer order activity is concentrated during daytime shopping hours.</w:t>
            </w:r>
          </w:p>
        </w:tc>
      </w:tr>
      <w:tr w:rsidR="00CA30C0" w14:paraId="56588521" w14:textId="77777777">
        <w:trPr>
          <w:jc w:val="center"/>
        </w:trPr>
        <w:tc>
          <w:tcPr>
            <w:tcW w:w="5083" w:type="dxa"/>
            <w:vAlign w:val="center"/>
          </w:tcPr>
          <w:p w14:paraId="0155DC14" w14:textId="77777777" w:rsidR="00CA30C0" w:rsidRDefault="00000000">
            <w:r>
              <w:t>Monthly peaks and dips</w:t>
            </w:r>
          </w:p>
        </w:tc>
        <w:tc>
          <w:tcPr>
            <w:tcW w:w="5083" w:type="dxa"/>
            <w:vAlign w:val="center"/>
          </w:tcPr>
          <w:p w14:paraId="55E892E7" w14:textId="77777777" w:rsidR="00CA30C0" w:rsidRDefault="00000000">
            <w:r>
              <w:t>Demand varies over time and may be affected by seasonality or promotions.</w:t>
            </w:r>
          </w:p>
        </w:tc>
      </w:tr>
      <w:tr w:rsidR="00CA30C0" w14:paraId="32ACB6C9" w14:textId="77777777">
        <w:trPr>
          <w:jc w:val="center"/>
        </w:trPr>
        <w:tc>
          <w:tcPr>
            <w:tcW w:w="5083" w:type="dxa"/>
            <w:vAlign w:val="center"/>
          </w:tcPr>
          <w:p w14:paraId="1CF826CC" w14:textId="77777777" w:rsidR="00CA30C0" w:rsidRDefault="00000000">
            <w:r>
              <w:t>Large best-to-worst product gap</w:t>
            </w:r>
          </w:p>
        </w:tc>
        <w:tc>
          <w:tcPr>
            <w:tcW w:w="5083" w:type="dxa"/>
            <w:vAlign w:val="center"/>
          </w:tcPr>
          <w:p w14:paraId="76F5117C" w14:textId="77777777" w:rsidR="00CA30C0" w:rsidRDefault="00000000">
            <w:r>
              <w:t>Customer preference is uneven across the product catalogue.</w:t>
            </w:r>
          </w:p>
        </w:tc>
      </w:tr>
      <w:tr w:rsidR="00CA30C0" w14:paraId="49FFEB9C" w14:textId="77777777">
        <w:trPr>
          <w:jc w:val="center"/>
        </w:trPr>
        <w:tc>
          <w:tcPr>
            <w:tcW w:w="5083" w:type="dxa"/>
            <w:vAlign w:val="center"/>
          </w:tcPr>
          <w:p w14:paraId="26ED16DC" w14:textId="77777777" w:rsidR="00CA30C0" w:rsidRDefault="00000000">
            <w:r>
              <w:t>'Missing' category appears in aisle analysis</w:t>
            </w:r>
          </w:p>
        </w:tc>
        <w:tc>
          <w:tcPr>
            <w:tcW w:w="5083" w:type="dxa"/>
            <w:vAlign w:val="center"/>
          </w:tcPr>
          <w:p w14:paraId="7092C797" w14:textId="77777777" w:rsidR="00CA30C0" w:rsidRDefault="00000000">
            <w:r>
              <w:t>Category completeness should be checked before final business decisions.</w:t>
            </w:r>
          </w:p>
        </w:tc>
      </w:tr>
    </w:tbl>
    <w:p w14:paraId="79FE8DF8" w14:textId="77777777" w:rsidR="00CA30C0" w:rsidRDefault="00CA30C0"/>
    <w:p w14:paraId="35995C2E" w14:textId="77777777" w:rsidR="00CA30C0" w:rsidRDefault="00000000">
      <w:pPr>
        <w:pStyle w:val="Heading1"/>
      </w:pPr>
      <w:r>
        <w:t>17. Prescriptive Analysis and Recommendations</w:t>
      </w:r>
    </w:p>
    <w:tbl>
      <w:tblPr>
        <w:tblStyle w:val="TableGrid"/>
        <w:tblW w:w="0" w:type="auto"/>
        <w:jc w:val="center"/>
        <w:tblLook w:val="04A0" w:firstRow="1" w:lastRow="0" w:firstColumn="1" w:lastColumn="0" w:noHBand="0" w:noVBand="1"/>
      </w:tblPr>
      <w:tblGrid>
        <w:gridCol w:w="3389"/>
        <w:gridCol w:w="3389"/>
        <w:gridCol w:w="3389"/>
      </w:tblGrid>
      <w:tr w:rsidR="00CA30C0" w14:paraId="535207B0" w14:textId="77777777">
        <w:trPr>
          <w:jc w:val="center"/>
        </w:trPr>
        <w:tc>
          <w:tcPr>
            <w:tcW w:w="3389" w:type="dxa"/>
            <w:shd w:val="clear" w:color="auto" w:fill="1F4E35"/>
            <w:vAlign w:val="center"/>
          </w:tcPr>
          <w:p w14:paraId="57721891" w14:textId="77777777" w:rsidR="00CA30C0" w:rsidRDefault="00000000">
            <w:r>
              <w:rPr>
                <w:b/>
                <w:color w:val="FFFFFF"/>
              </w:rPr>
              <w:t>Priority</w:t>
            </w:r>
          </w:p>
        </w:tc>
        <w:tc>
          <w:tcPr>
            <w:tcW w:w="3389" w:type="dxa"/>
            <w:shd w:val="clear" w:color="auto" w:fill="1F4E35"/>
            <w:vAlign w:val="center"/>
          </w:tcPr>
          <w:p w14:paraId="4F2553EF" w14:textId="77777777" w:rsidR="00CA30C0" w:rsidRDefault="00000000">
            <w:r>
              <w:rPr>
                <w:b/>
                <w:color w:val="FFFFFF"/>
              </w:rPr>
              <w:t>Recommendation</w:t>
            </w:r>
          </w:p>
        </w:tc>
        <w:tc>
          <w:tcPr>
            <w:tcW w:w="3389" w:type="dxa"/>
            <w:shd w:val="clear" w:color="auto" w:fill="1F4E35"/>
            <w:vAlign w:val="center"/>
          </w:tcPr>
          <w:p w14:paraId="6611C8D2" w14:textId="77777777" w:rsidR="00CA30C0" w:rsidRDefault="00000000">
            <w:r>
              <w:rPr>
                <w:b/>
                <w:color w:val="FFFFFF"/>
              </w:rPr>
              <w:t>Evidence from Dashboard</w:t>
            </w:r>
          </w:p>
        </w:tc>
      </w:tr>
      <w:tr w:rsidR="00CA30C0" w14:paraId="3E3D106E" w14:textId="77777777">
        <w:trPr>
          <w:jc w:val="center"/>
        </w:trPr>
        <w:tc>
          <w:tcPr>
            <w:tcW w:w="3389" w:type="dxa"/>
            <w:vAlign w:val="center"/>
          </w:tcPr>
          <w:p w14:paraId="0CFDDE41" w14:textId="77777777" w:rsidR="00CA30C0" w:rsidRDefault="00000000">
            <w:r>
              <w:t>High</w:t>
            </w:r>
          </w:p>
        </w:tc>
        <w:tc>
          <w:tcPr>
            <w:tcW w:w="3389" w:type="dxa"/>
            <w:vAlign w:val="center"/>
          </w:tcPr>
          <w:p w14:paraId="02442C00" w14:textId="77777777" w:rsidR="00CA30C0" w:rsidRDefault="00000000">
            <w:r>
              <w:t>Protect availability in Personal Care, Snacks and Pantry</w:t>
            </w:r>
          </w:p>
        </w:tc>
        <w:tc>
          <w:tcPr>
            <w:tcW w:w="3389" w:type="dxa"/>
            <w:vAlign w:val="center"/>
          </w:tcPr>
          <w:p w14:paraId="0C589AF3" w14:textId="77777777" w:rsidR="00CA30C0" w:rsidRDefault="00000000">
            <w:r>
              <w:t>759K, 623K and 507K units respectively.</w:t>
            </w:r>
          </w:p>
        </w:tc>
      </w:tr>
      <w:tr w:rsidR="00CA30C0" w14:paraId="288CA11A" w14:textId="77777777">
        <w:trPr>
          <w:jc w:val="center"/>
        </w:trPr>
        <w:tc>
          <w:tcPr>
            <w:tcW w:w="3389" w:type="dxa"/>
            <w:vAlign w:val="center"/>
          </w:tcPr>
          <w:p w14:paraId="47AC269D" w14:textId="77777777" w:rsidR="00CA30C0" w:rsidRDefault="00000000">
            <w:r>
              <w:lastRenderedPageBreak/>
              <w:t>High</w:t>
            </w:r>
          </w:p>
        </w:tc>
        <w:tc>
          <w:tcPr>
            <w:tcW w:w="3389" w:type="dxa"/>
            <w:vAlign w:val="center"/>
          </w:tcPr>
          <w:p w14:paraId="32523DB6" w14:textId="77777777" w:rsidR="00CA30C0" w:rsidRDefault="00000000">
            <w:r>
              <w:t>Review high-demand/low-profit aisles for pricing and supplier cost</w:t>
            </w:r>
          </w:p>
        </w:tc>
        <w:tc>
          <w:tcPr>
            <w:tcW w:w="3389" w:type="dxa"/>
            <w:vAlign w:val="center"/>
          </w:tcPr>
          <w:p w14:paraId="18163F71" w14:textId="77777777" w:rsidR="00CA30C0" w:rsidRDefault="00000000">
            <w:r>
              <w:t>Examples include Fresh Herbs at 10K units / 29K profit.</w:t>
            </w:r>
          </w:p>
        </w:tc>
      </w:tr>
      <w:tr w:rsidR="00CA30C0" w14:paraId="685C3AB3" w14:textId="77777777">
        <w:trPr>
          <w:jc w:val="center"/>
        </w:trPr>
        <w:tc>
          <w:tcPr>
            <w:tcW w:w="3389" w:type="dxa"/>
            <w:vAlign w:val="center"/>
          </w:tcPr>
          <w:p w14:paraId="360D2E20" w14:textId="77777777" w:rsidR="00CA30C0" w:rsidRDefault="00000000">
            <w:r>
              <w:t>High</w:t>
            </w:r>
          </w:p>
        </w:tc>
        <w:tc>
          <w:tcPr>
            <w:tcW w:w="3389" w:type="dxa"/>
            <w:vAlign w:val="center"/>
          </w:tcPr>
          <w:p w14:paraId="32AF46A3" w14:textId="77777777" w:rsidR="00CA30C0" w:rsidRDefault="00000000">
            <w:r>
              <w:t>Align staffing with afternoon demand</w:t>
            </w:r>
          </w:p>
        </w:tc>
        <w:tc>
          <w:tcPr>
            <w:tcW w:w="3389" w:type="dxa"/>
            <w:vAlign w:val="center"/>
          </w:tcPr>
          <w:p w14:paraId="093599DC" w14:textId="77777777" w:rsidR="00CA30C0" w:rsidRDefault="00000000">
            <w:r>
              <w:t>497K afternoon orders versus 19K late-night orders.</w:t>
            </w:r>
          </w:p>
        </w:tc>
      </w:tr>
      <w:tr w:rsidR="00CA30C0" w14:paraId="498DFBED" w14:textId="77777777">
        <w:trPr>
          <w:jc w:val="center"/>
        </w:trPr>
        <w:tc>
          <w:tcPr>
            <w:tcW w:w="3389" w:type="dxa"/>
            <w:vAlign w:val="center"/>
          </w:tcPr>
          <w:p w14:paraId="3544E48E" w14:textId="77777777" w:rsidR="00CA30C0" w:rsidRDefault="00000000">
            <w:r>
              <w:t>Medium</w:t>
            </w:r>
          </w:p>
        </w:tc>
        <w:tc>
          <w:tcPr>
            <w:tcW w:w="3389" w:type="dxa"/>
            <w:vAlign w:val="center"/>
          </w:tcPr>
          <w:p w14:paraId="2F00FB45" w14:textId="77777777" w:rsidR="00CA30C0" w:rsidRDefault="00000000">
            <w:r>
              <w:t>Promote high-demand/high-profit aisles</w:t>
            </w:r>
          </w:p>
        </w:tc>
        <w:tc>
          <w:tcPr>
            <w:tcW w:w="3389" w:type="dxa"/>
            <w:vAlign w:val="center"/>
          </w:tcPr>
          <w:p w14:paraId="53B45E2E" w14:textId="77777777" w:rsidR="00CA30C0" w:rsidRDefault="00000000">
            <w:r>
              <w:t>Candy ~0.40M profit / 144K units; Yogurt ~0.33M / 119K.</w:t>
            </w:r>
          </w:p>
        </w:tc>
      </w:tr>
      <w:tr w:rsidR="00CA30C0" w14:paraId="68471BF0" w14:textId="77777777">
        <w:trPr>
          <w:jc w:val="center"/>
        </w:trPr>
        <w:tc>
          <w:tcPr>
            <w:tcW w:w="3389" w:type="dxa"/>
            <w:vAlign w:val="center"/>
          </w:tcPr>
          <w:p w14:paraId="67069E8B" w14:textId="77777777" w:rsidR="00CA30C0" w:rsidRDefault="00000000">
            <w:r>
              <w:t>Medium</w:t>
            </w:r>
          </w:p>
        </w:tc>
        <w:tc>
          <w:tcPr>
            <w:tcW w:w="3389" w:type="dxa"/>
            <w:vAlign w:val="center"/>
          </w:tcPr>
          <w:p w14:paraId="03FD2679" w14:textId="77777777" w:rsidR="00CA30C0" w:rsidRDefault="00000000">
            <w:r>
              <w:t>Review low-selling products for placement, pricing or rationalisation</w:t>
            </w:r>
          </w:p>
        </w:tc>
        <w:tc>
          <w:tcPr>
            <w:tcW w:w="3389" w:type="dxa"/>
            <w:vAlign w:val="center"/>
          </w:tcPr>
          <w:p w14:paraId="21B9999F" w14:textId="77777777" w:rsidR="00CA30C0" w:rsidRDefault="00000000">
            <w:r>
              <w:t>Bottom-five range from 28 to 49 units.</w:t>
            </w:r>
          </w:p>
        </w:tc>
      </w:tr>
      <w:tr w:rsidR="00CA30C0" w14:paraId="225B8A06" w14:textId="77777777">
        <w:trPr>
          <w:jc w:val="center"/>
        </w:trPr>
        <w:tc>
          <w:tcPr>
            <w:tcW w:w="3389" w:type="dxa"/>
            <w:vAlign w:val="center"/>
          </w:tcPr>
          <w:p w14:paraId="0B07A25A" w14:textId="77777777" w:rsidR="00CA30C0" w:rsidRDefault="00000000">
            <w:r>
              <w:t>Medium</w:t>
            </w:r>
          </w:p>
        </w:tc>
        <w:tc>
          <w:tcPr>
            <w:tcW w:w="3389" w:type="dxa"/>
            <w:vAlign w:val="center"/>
          </w:tcPr>
          <w:p w14:paraId="3EEC1A35" w14:textId="77777777" w:rsidR="00CA30C0" w:rsidRDefault="00000000">
            <w:r>
              <w:t>Plan stock around monthly demand variation</w:t>
            </w:r>
          </w:p>
        </w:tc>
        <w:tc>
          <w:tcPr>
            <w:tcW w:w="3389" w:type="dxa"/>
            <w:vAlign w:val="center"/>
          </w:tcPr>
          <w:p w14:paraId="02B62FFC" w14:textId="77777777" w:rsidR="00CA30C0" w:rsidRDefault="00000000">
            <w:r>
              <w:t>533K peak in January versus 457K in June.</w:t>
            </w:r>
          </w:p>
        </w:tc>
      </w:tr>
      <w:tr w:rsidR="00CA30C0" w14:paraId="13C9641C" w14:textId="77777777">
        <w:trPr>
          <w:jc w:val="center"/>
        </w:trPr>
        <w:tc>
          <w:tcPr>
            <w:tcW w:w="3389" w:type="dxa"/>
            <w:vAlign w:val="center"/>
          </w:tcPr>
          <w:p w14:paraId="2CCAD9DB" w14:textId="77777777" w:rsidR="00CA30C0" w:rsidRDefault="00000000">
            <w:r>
              <w:t>High</w:t>
            </w:r>
          </w:p>
        </w:tc>
        <w:tc>
          <w:tcPr>
            <w:tcW w:w="3389" w:type="dxa"/>
            <w:vAlign w:val="center"/>
          </w:tcPr>
          <w:p w14:paraId="7D147096" w14:textId="77777777" w:rsidR="00CA30C0" w:rsidRDefault="00000000">
            <w:r>
              <w:t>Resolve 'Missing' category records</w:t>
            </w:r>
          </w:p>
        </w:tc>
        <w:tc>
          <w:tcPr>
            <w:tcW w:w="3389" w:type="dxa"/>
            <w:vAlign w:val="center"/>
          </w:tcPr>
          <w:p w14:paraId="14301604" w14:textId="77777777" w:rsidR="00CA30C0" w:rsidRDefault="00000000">
            <w:r>
              <w:t>'Missing' appears as a major high-demand/high-profit group.</w:t>
            </w:r>
          </w:p>
        </w:tc>
      </w:tr>
    </w:tbl>
    <w:p w14:paraId="301232AE" w14:textId="77777777" w:rsidR="00CA30C0" w:rsidRDefault="00CA30C0"/>
    <w:p w14:paraId="452F1301" w14:textId="77777777" w:rsidR="00CA30C0" w:rsidRDefault="00000000">
      <w:pPr>
        <w:pStyle w:val="Heading1"/>
      </w:pPr>
      <w:r>
        <w:t>18. Business Value Delivered</w:t>
      </w:r>
    </w:p>
    <w:p w14:paraId="39F8E661" w14:textId="77777777" w:rsidR="00CA30C0" w:rsidRDefault="00000000">
      <w:pPr>
        <w:pStyle w:val="ListBullet"/>
      </w:pPr>
      <w:r>
        <w:t>Creates a single view of core commercial KPIs.</w:t>
      </w:r>
    </w:p>
    <w:p w14:paraId="1CAAE8FD" w14:textId="77777777" w:rsidR="00CA30C0" w:rsidRDefault="00000000">
      <w:pPr>
        <w:pStyle w:val="ListBullet"/>
      </w:pPr>
      <w:r>
        <w:t>Makes product and department performance easier to compare.</w:t>
      </w:r>
    </w:p>
    <w:p w14:paraId="63B8EBE7" w14:textId="77777777" w:rsidR="00CA30C0" w:rsidRDefault="00000000">
      <w:pPr>
        <w:pStyle w:val="ListBullet"/>
      </w:pPr>
      <w:r>
        <w:t>Separates demand from profitability to avoid volume-only decisions.</w:t>
      </w:r>
    </w:p>
    <w:p w14:paraId="483EED63" w14:textId="77777777" w:rsidR="00CA30C0" w:rsidRDefault="00000000">
      <w:pPr>
        <w:pStyle w:val="ListBullet"/>
      </w:pPr>
      <w:r>
        <w:t>Supports workforce planning using time-of-day activity.</w:t>
      </w:r>
    </w:p>
    <w:p w14:paraId="3125BB18" w14:textId="77777777" w:rsidR="00CA30C0" w:rsidRDefault="00000000">
      <w:pPr>
        <w:pStyle w:val="ListBullet"/>
      </w:pPr>
      <w:r>
        <w:t>Supports inventory planning using monthly and departmental demand patterns.</w:t>
      </w:r>
    </w:p>
    <w:p w14:paraId="0F87502D" w14:textId="77777777" w:rsidR="00CA30C0" w:rsidRDefault="00000000">
      <w:pPr>
        <w:pStyle w:val="ListBullet"/>
      </w:pPr>
      <w:r>
        <w:t>Provides management with repeatable SQL answers to defined business questions.</w:t>
      </w:r>
    </w:p>
    <w:p w14:paraId="551B9AA0" w14:textId="77777777" w:rsidR="00CA30C0" w:rsidRDefault="00000000">
      <w:pPr>
        <w:pStyle w:val="Heading1"/>
      </w:pPr>
      <w:r>
        <w:t>19. Challenges Encountered and Resolutions</w:t>
      </w:r>
    </w:p>
    <w:tbl>
      <w:tblPr>
        <w:tblStyle w:val="TableGrid"/>
        <w:tblW w:w="0" w:type="auto"/>
        <w:jc w:val="center"/>
        <w:tblLook w:val="04A0" w:firstRow="1" w:lastRow="0" w:firstColumn="1" w:lastColumn="0" w:noHBand="0" w:noVBand="1"/>
      </w:tblPr>
      <w:tblGrid>
        <w:gridCol w:w="5083"/>
        <w:gridCol w:w="5083"/>
      </w:tblGrid>
      <w:tr w:rsidR="00CA30C0" w14:paraId="25B84FD7" w14:textId="77777777">
        <w:trPr>
          <w:jc w:val="center"/>
        </w:trPr>
        <w:tc>
          <w:tcPr>
            <w:tcW w:w="5083" w:type="dxa"/>
            <w:shd w:val="clear" w:color="auto" w:fill="1F4E35"/>
            <w:vAlign w:val="center"/>
          </w:tcPr>
          <w:p w14:paraId="1F07C285" w14:textId="77777777" w:rsidR="00CA30C0" w:rsidRDefault="00000000">
            <w:r>
              <w:rPr>
                <w:b/>
                <w:color w:val="FFFFFF"/>
              </w:rPr>
              <w:t>Challenge</w:t>
            </w:r>
          </w:p>
        </w:tc>
        <w:tc>
          <w:tcPr>
            <w:tcW w:w="5083" w:type="dxa"/>
            <w:shd w:val="clear" w:color="auto" w:fill="1F4E35"/>
            <w:vAlign w:val="center"/>
          </w:tcPr>
          <w:p w14:paraId="07BE2C5B" w14:textId="77777777" w:rsidR="00CA30C0" w:rsidRDefault="00000000">
            <w:r>
              <w:rPr>
                <w:b/>
                <w:color w:val="FFFFFF"/>
              </w:rPr>
              <w:t>Resolution</w:t>
            </w:r>
          </w:p>
        </w:tc>
      </w:tr>
      <w:tr w:rsidR="00CA30C0" w14:paraId="0F7198FB" w14:textId="77777777">
        <w:trPr>
          <w:jc w:val="center"/>
        </w:trPr>
        <w:tc>
          <w:tcPr>
            <w:tcW w:w="5083" w:type="dxa"/>
            <w:vAlign w:val="center"/>
          </w:tcPr>
          <w:p w14:paraId="2ADBA819" w14:textId="77777777" w:rsidR="00CA30C0" w:rsidRDefault="00000000">
            <w:r>
              <w:t>Measures required fields from different tables</w:t>
            </w:r>
          </w:p>
        </w:tc>
        <w:tc>
          <w:tcPr>
            <w:tcW w:w="5083" w:type="dxa"/>
            <w:vAlign w:val="center"/>
          </w:tcPr>
          <w:p w14:paraId="47CC9B60" w14:textId="77777777" w:rsidR="00CA30C0" w:rsidRDefault="00000000">
            <w:r>
              <w:t>Used model relationships and joined Orders to Products through product_id.</w:t>
            </w:r>
          </w:p>
        </w:tc>
      </w:tr>
      <w:tr w:rsidR="00CA30C0" w14:paraId="5C246210" w14:textId="77777777">
        <w:trPr>
          <w:jc w:val="center"/>
        </w:trPr>
        <w:tc>
          <w:tcPr>
            <w:tcW w:w="5083" w:type="dxa"/>
            <w:vAlign w:val="center"/>
          </w:tcPr>
          <w:p w14:paraId="14068644" w14:textId="77777777" w:rsidR="00CA30C0" w:rsidRDefault="00000000">
            <w:r>
              <w:t>Need to identify unsold products</w:t>
            </w:r>
          </w:p>
        </w:tc>
        <w:tc>
          <w:tcPr>
            <w:tcW w:w="5083" w:type="dxa"/>
            <w:vAlign w:val="center"/>
          </w:tcPr>
          <w:p w14:paraId="59599134" w14:textId="77777777" w:rsidR="00CA30C0" w:rsidRDefault="00000000">
            <w:r>
              <w:t>Used LEFT JOIN logic and NULL checks on the Orders side.</w:t>
            </w:r>
          </w:p>
        </w:tc>
      </w:tr>
      <w:tr w:rsidR="00CA30C0" w14:paraId="72DA3887" w14:textId="77777777">
        <w:trPr>
          <w:jc w:val="center"/>
        </w:trPr>
        <w:tc>
          <w:tcPr>
            <w:tcW w:w="5083" w:type="dxa"/>
            <w:vAlign w:val="center"/>
          </w:tcPr>
          <w:p w14:paraId="7AD2E869" w14:textId="77777777" w:rsidR="00CA30C0" w:rsidRDefault="00000000">
            <w:r>
              <w:t>Time-of-day analysis required grouped hours</w:t>
            </w:r>
          </w:p>
        </w:tc>
        <w:tc>
          <w:tcPr>
            <w:tcW w:w="5083" w:type="dxa"/>
            <w:vAlign w:val="center"/>
          </w:tcPr>
          <w:p w14:paraId="082AF3DE" w14:textId="77777777" w:rsidR="00CA30C0" w:rsidRDefault="00000000">
            <w:r>
              <w:t>Created a Time_of_Day classification for reporting.</w:t>
            </w:r>
          </w:p>
        </w:tc>
      </w:tr>
      <w:tr w:rsidR="00CA30C0" w14:paraId="7AEBA51F" w14:textId="77777777">
        <w:trPr>
          <w:jc w:val="center"/>
        </w:trPr>
        <w:tc>
          <w:tcPr>
            <w:tcW w:w="5083" w:type="dxa"/>
            <w:vAlign w:val="center"/>
          </w:tcPr>
          <w:p w14:paraId="38B78BAE" w14:textId="77777777" w:rsidR="00CA30C0" w:rsidRDefault="00000000">
            <w:r>
              <w:t>Nested relational columns appeared in Power Query</w:t>
            </w:r>
          </w:p>
        </w:tc>
        <w:tc>
          <w:tcPr>
            <w:tcW w:w="5083" w:type="dxa"/>
            <w:vAlign w:val="center"/>
          </w:tcPr>
          <w:p w14:paraId="747656C4" w14:textId="77777777" w:rsidR="00CA30C0" w:rsidRDefault="00000000">
            <w:r>
              <w:t>Expanded only required fields and maintained keys for the fact model.</w:t>
            </w:r>
          </w:p>
        </w:tc>
      </w:tr>
      <w:tr w:rsidR="00CA30C0" w14:paraId="1CBC872C" w14:textId="77777777">
        <w:trPr>
          <w:jc w:val="center"/>
        </w:trPr>
        <w:tc>
          <w:tcPr>
            <w:tcW w:w="5083" w:type="dxa"/>
            <w:vAlign w:val="center"/>
          </w:tcPr>
          <w:p w14:paraId="3D2A8348" w14:textId="77777777" w:rsidR="00CA30C0" w:rsidRDefault="00000000">
            <w:r>
              <w:t>Need to separate demand from profit</w:t>
            </w:r>
          </w:p>
        </w:tc>
        <w:tc>
          <w:tcPr>
            <w:tcW w:w="5083" w:type="dxa"/>
            <w:vAlign w:val="center"/>
          </w:tcPr>
          <w:p w14:paraId="22FB4616" w14:textId="77777777" w:rsidR="00CA30C0" w:rsidRDefault="00000000">
            <w:r>
              <w:t>Created paired visuals for high-demand/low-profit and high-demand/high-profit aisles.</w:t>
            </w:r>
          </w:p>
        </w:tc>
      </w:tr>
      <w:tr w:rsidR="00CA30C0" w14:paraId="6088947E" w14:textId="77777777">
        <w:trPr>
          <w:jc w:val="center"/>
        </w:trPr>
        <w:tc>
          <w:tcPr>
            <w:tcW w:w="5083" w:type="dxa"/>
            <w:vAlign w:val="center"/>
          </w:tcPr>
          <w:p w14:paraId="079A59E9" w14:textId="77777777" w:rsidR="00CA30C0" w:rsidRDefault="00000000">
            <w:r>
              <w:t>Category completeness issue</w:t>
            </w:r>
          </w:p>
        </w:tc>
        <w:tc>
          <w:tcPr>
            <w:tcW w:w="5083" w:type="dxa"/>
            <w:vAlign w:val="center"/>
          </w:tcPr>
          <w:p w14:paraId="4777F897" w14:textId="77777777" w:rsidR="00CA30C0" w:rsidRDefault="00000000">
            <w:r>
              <w:t>Flagged the 'Missing' aisle/category result for data-quality review.</w:t>
            </w:r>
          </w:p>
        </w:tc>
      </w:tr>
    </w:tbl>
    <w:p w14:paraId="72B5853B" w14:textId="77777777" w:rsidR="00CA30C0" w:rsidRDefault="00CA30C0"/>
    <w:p w14:paraId="38C51202" w14:textId="77777777" w:rsidR="00CA30C0" w:rsidRDefault="00000000">
      <w:pPr>
        <w:pStyle w:val="Heading1"/>
      </w:pPr>
      <w:r>
        <w:t>20. Key Learnings</w:t>
      </w:r>
    </w:p>
    <w:p w14:paraId="7B50AE04" w14:textId="77777777" w:rsidR="00CA30C0" w:rsidRDefault="00000000">
      <w:pPr>
        <w:pStyle w:val="ListBullet"/>
      </w:pPr>
      <w:r>
        <w:t>How to translate business questions into SQL queries and dashboard visuals.</w:t>
      </w:r>
    </w:p>
    <w:p w14:paraId="6130C0BE" w14:textId="77777777" w:rsidR="00CA30C0" w:rsidRDefault="00000000">
      <w:pPr>
        <w:pStyle w:val="ListBullet"/>
      </w:pPr>
      <w:r>
        <w:t>How to structure a fact-and-dimension model for Power BI.</w:t>
      </w:r>
    </w:p>
    <w:p w14:paraId="265F2B71" w14:textId="77777777" w:rsidR="00CA30C0" w:rsidRDefault="00000000">
      <w:pPr>
        <w:pStyle w:val="ListBullet"/>
      </w:pPr>
      <w:r>
        <w:t>How to create and interpret KPI measures.</w:t>
      </w:r>
    </w:p>
    <w:p w14:paraId="2C124F8A" w14:textId="77777777" w:rsidR="00CA30C0" w:rsidRDefault="00000000">
      <w:pPr>
        <w:pStyle w:val="ListBullet"/>
      </w:pPr>
      <w:r>
        <w:t>How to distinguish descriptive findings from diagnostic hypotheses and prescriptive actions.</w:t>
      </w:r>
    </w:p>
    <w:p w14:paraId="55823188" w14:textId="77777777" w:rsidR="00CA30C0" w:rsidRDefault="00000000">
      <w:pPr>
        <w:pStyle w:val="ListBullet"/>
      </w:pPr>
      <w:r>
        <w:t>How to use data storytelling to connect a visual to a business decision.</w:t>
      </w:r>
    </w:p>
    <w:p w14:paraId="7EB3046C" w14:textId="77777777" w:rsidR="00CA30C0" w:rsidRDefault="00000000">
      <w:pPr>
        <w:pStyle w:val="ListBullet"/>
      </w:pPr>
      <w:r>
        <w:t>Why data-quality categories such as 'Missing' should be investigated before recommendations are finalised.</w:t>
      </w:r>
    </w:p>
    <w:p w14:paraId="34BD9128" w14:textId="77777777" w:rsidR="00CA30C0" w:rsidRDefault="00000000">
      <w:pPr>
        <w:pStyle w:val="Heading1"/>
      </w:pPr>
      <w:r>
        <w:lastRenderedPageBreak/>
        <w:t>21. Skills Demonstrated</w:t>
      </w:r>
    </w:p>
    <w:tbl>
      <w:tblPr>
        <w:tblStyle w:val="TableGrid"/>
        <w:tblW w:w="0" w:type="auto"/>
        <w:jc w:val="center"/>
        <w:tblLook w:val="04A0" w:firstRow="1" w:lastRow="0" w:firstColumn="1" w:lastColumn="0" w:noHBand="0" w:noVBand="1"/>
      </w:tblPr>
      <w:tblGrid>
        <w:gridCol w:w="5083"/>
        <w:gridCol w:w="5083"/>
      </w:tblGrid>
      <w:tr w:rsidR="00CA30C0" w14:paraId="446AE534" w14:textId="77777777">
        <w:trPr>
          <w:jc w:val="center"/>
        </w:trPr>
        <w:tc>
          <w:tcPr>
            <w:tcW w:w="5083" w:type="dxa"/>
            <w:shd w:val="clear" w:color="auto" w:fill="1F4E35"/>
            <w:vAlign w:val="center"/>
          </w:tcPr>
          <w:p w14:paraId="677670FD" w14:textId="77777777" w:rsidR="00CA30C0" w:rsidRDefault="00000000">
            <w:r>
              <w:rPr>
                <w:b/>
                <w:color w:val="FFFFFF"/>
              </w:rPr>
              <w:t>Area</w:t>
            </w:r>
          </w:p>
        </w:tc>
        <w:tc>
          <w:tcPr>
            <w:tcW w:w="5083" w:type="dxa"/>
            <w:shd w:val="clear" w:color="auto" w:fill="1F4E35"/>
            <w:vAlign w:val="center"/>
          </w:tcPr>
          <w:p w14:paraId="45D9825C" w14:textId="77777777" w:rsidR="00CA30C0" w:rsidRDefault="00000000">
            <w:r>
              <w:rPr>
                <w:b/>
                <w:color w:val="FFFFFF"/>
              </w:rPr>
              <w:t>Skills</w:t>
            </w:r>
          </w:p>
        </w:tc>
      </w:tr>
      <w:tr w:rsidR="00CA30C0" w14:paraId="08F21B68" w14:textId="77777777">
        <w:trPr>
          <w:jc w:val="center"/>
        </w:trPr>
        <w:tc>
          <w:tcPr>
            <w:tcW w:w="5083" w:type="dxa"/>
            <w:vAlign w:val="center"/>
          </w:tcPr>
          <w:p w14:paraId="53E7D74D" w14:textId="77777777" w:rsidR="00CA30C0" w:rsidRDefault="00000000">
            <w:r>
              <w:t>SQL</w:t>
            </w:r>
          </w:p>
        </w:tc>
        <w:tc>
          <w:tcPr>
            <w:tcW w:w="5083" w:type="dxa"/>
            <w:vAlign w:val="center"/>
          </w:tcPr>
          <w:p w14:paraId="003B95E5" w14:textId="77777777" w:rsidR="00CA30C0" w:rsidRDefault="00000000">
            <w:r>
              <w:t>JOINs, LEFT JOIN, GROUP BY, aggregation, CASE logic, NULL analysis, business queries</w:t>
            </w:r>
          </w:p>
        </w:tc>
      </w:tr>
      <w:tr w:rsidR="00CA30C0" w14:paraId="7E972F51" w14:textId="77777777">
        <w:trPr>
          <w:jc w:val="center"/>
        </w:trPr>
        <w:tc>
          <w:tcPr>
            <w:tcW w:w="5083" w:type="dxa"/>
            <w:vAlign w:val="center"/>
          </w:tcPr>
          <w:p w14:paraId="4B121483" w14:textId="77777777" w:rsidR="00CA30C0" w:rsidRDefault="00000000">
            <w:r>
              <w:t>Power BI</w:t>
            </w:r>
          </w:p>
        </w:tc>
        <w:tc>
          <w:tcPr>
            <w:tcW w:w="5083" w:type="dxa"/>
            <w:vAlign w:val="center"/>
          </w:tcPr>
          <w:p w14:paraId="0FA9C27F" w14:textId="77777777" w:rsidR="00CA30C0" w:rsidRDefault="00000000">
            <w:r>
              <w:t>Data modelling, relationships, slicers, navigation, KPI cards, interactive visuals</w:t>
            </w:r>
          </w:p>
        </w:tc>
      </w:tr>
      <w:tr w:rsidR="00CA30C0" w14:paraId="68665E60" w14:textId="77777777">
        <w:trPr>
          <w:jc w:val="center"/>
        </w:trPr>
        <w:tc>
          <w:tcPr>
            <w:tcW w:w="5083" w:type="dxa"/>
            <w:vAlign w:val="center"/>
          </w:tcPr>
          <w:p w14:paraId="08FF2493" w14:textId="77777777" w:rsidR="00CA30C0" w:rsidRDefault="00000000">
            <w:r>
              <w:t>Power Query</w:t>
            </w:r>
          </w:p>
        </w:tc>
        <w:tc>
          <w:tcPr>
            <w:tcW w:w="5083" w:type="dxa"/>
            <w:vAlign w:val="center"/>
          </w:tcPr>
          <w:p w14:paraId="3F2ACF7A" w14:textId="77777777" w:rsidR="00CA30C0" w:rsidRDefault="00000000">
            <w:r>
              <w:t>Column selection, nested-table expansion, type handling, transformation</w:t>
            </w:r>
          </w:p>
        </w:tc>
      </w:tr>
      <w:tr w:rsidR="00CA30C0" w14:paraId="052A7658" w14:textId="77777777">
        <w:trPr>
          <w:jc w:val="center"/>
        </w:trPr>
        <w:tc>
          <w:tcPr>
            <w:tcW w:w="5083" w:type="dxa"/>
            <w:vAlign w:val="center"/>
          </w:tcPr>
          <w:p w14:paraId="3A3F67A9" w14:textId="77777777" w:rsidR="00CA30C0" w:rsidRDefault="00000000">
            <w:r>
              <w:t>DAX</w:t>
            </w:r>
          </w:p>
        </w:tc>
        <w:tc>
          <w:tcPr>
            <w:tcW w:w="5083" w:type="dxa"/>
            <w:vAlign w:val="center"/>
          </w:tcPr>
          <w:p w14:paraId="2D788F9E" w14:textId="77777777" w:rsidR="00CA30C0" w:rsidRDefault="00000000">
            <w:r>
              <w:t>Measures, time-of-day classification, KPI calculations</w:t>
            </w:r>
          </w:p>
        </w:tc>
      </w:tr>
      <w:tr w:rsidR="00CA30C0" w14:paraId="1047FC40" w14:textId="77777777">
        <w:trPr>
          <w:jc w:val="center"/>
        </w:trPr>
        <w:tc>
          <w:tcPr>
            <w:tcW w:w="5083" w:type="dxa"/>
            <w:vAlign w:val="center"/>
          </w:tcPr>
          <w:p w14:paraId="490ACE8F" w14:textId="77777777" w:rsidR="00CA30C0" w:rsidRDefault="00000000">
            <w:r>
              <w:t>Analytics</w:t>
            </w:r>
          </w:p>
        </w:tc>
        <w:tc>
          <w:tcPr>
            <w:tcW w:w="5083" w:type="dxa"/>
            <w:vAlign w:val="center"/>
          </w:tcPr>
          <w:p w14:paraId="3EA30D74" w14:textId="77777777" w:rsidR="00CA30C0" w:rsidRDefault="00000000">
            <w:r>
              <w:t>Descriptive, diagnostic and prescriptive analysis</w:t>
            </w:r>
          </w:p>
        </w:tc>
      </w:tr>
      <w:tr w:rsidR="00CA30C0" w14:paraId="4DC4802C" w14:textId="77777777">
        <w:trPr>
          <w:jc w:val="center"/>
        </w:trPr>
        <w:tc>
          <w:tcPr>
            <w:tcW w:w="5083" w:type="dxa"/>
            <w:vAlign w:val="center"/>
          </w:tcPr>
          <w:p w14:paraId="34A4E650" w14:textId="77777777" w:rsidR="00CA30C0" w:rsidRDefault="00000000">
            <w:r>
              <w:t>Business Analysis</w:t>
            </w:r>
          </w:p>
        </w:tc>
        <w:tc>
          <w:tcPr>
            <w:tcW w:w="5083" w:type="dxa"/>
            <w:vAlign w:val="center"/>
          </w:tcPr>
          <w:p w14:paraId="35245458" w14:textId="77777777" w:rsidR="00CA30C0" w:rsidRDefault="00000000">
            <w:r>
              <w:t>Problem framing, objectives, business questions, recommendations, reporting</w:t>
            </w:r>
          </w:p>
        </w:tc>
      </w:tr>
    </w:tbl>
    <w:p w14:paraId="0675E76A" w14:textId="77777777" w:rsidR="00CA30C0" w:rsidRDefault="00CA30C0"/>
    <w:p w14:paraId="743B6F4C" w14:textId="77777777" w:rsidR="00CA30C0" w:rsidRDefault="00000000">
      <w:pPr>
        <w:pStyle w:val="Heading1"/>
      </w:pPr>
      <w:r>
        <w:t>22. Limitations and Future Improvements</w:t>
      </w:r>
    </w:p>
    <w:p w14:paraId="2729B3BE" w14:textId="77777777" w:rsidR="00CA30C0" w:rsidRDefault="00000000">
      <w:pPr>
        <w:pStyle w:val="ListBullet"/>
      </w:pPr>
      <w:r>
        <w:t>The dashboards identify patterns and associations in customer demand, sales activity and profitability, but these relationships should not automatically be interpreted as causal.</w:t>
      </w:r>
    </w:p>
    <w:p w14:paraId="2D7B7069" w14:textId="77777777" w:rsidR="00CA30C0" w:rsidRDefault="00000000">
      <w:pPr>
        <w:pStyle w:val="ListBullet"/>
      </w:pPr>
      <w:r>
        <w:t>Profitability analysis could be strengthened by incorporating supplier costs, promotional campaigns, discounts and other pricing variables.</w:t>
      </w:r>
    </w:p>
    <w:p w14:paraId="73944921" w14:textId="77777777" w:rsidR="00CA30C0" w:rsidRDefault="00000000">
      <w:pPr>
        <w:pStyle w:val="ListBullet"/>
      </w:pPr>
      <w:r>
        <w:t>Customer segmentation could be introduced to distinguish high-value, frequent and lower-engagement customers and better understand the drivers of revenue.</w:t>
      </w:r>
    </w:p>
    <w:p w14:paraId="1AC660CA" w14:textId="77777777" w:rsidR="00CA30C0" w:rsidRDefault="00000000">
      <w:pPr>
        <w:pStyle w:val="ListBullet"/>
      </w:pPr>
      <w:r>
        <w:t>The dashboard now supports Year/Quarter filtering and annual quantity trend analysis. However, 2023 contains only partial-year data through 7 April 2023, so direct full-year comparisons with 2015-2022 should be avoided. Future analysis could add YTD versus prior-YTD measures for more appropriate period comparison.</w:t>
      </w:r>
    </w:p>
    <w:p w14:paraId="477BEB24" w14:textId="77777777" w:rsidR="00CA30C0" w:rsidRDefault="00000000">
      <w:pPr>
        <w:pStyle w:val="ListBullet"/>
      </w:pPr>
      <w:r>
        <w:t>Business-defined targets and benchmarks for Average Order Value, profitability, demand and customer activity could be incorporated to support actual-versus-target performance monitoring.</w:t>
      </w:r>
    </w:p>
    <w:p w14:paraId="77F8A209" w14:textId="77777777" w:rsidR="00CA30C0" w:rsidRDefault="00000000">
      <w:pPr>
        <w:pStyle w:val="ListBullet"/>
      </w:pPr>
      <w:r>
        <w:t>Predictive demand forecasting could be considered after validating the completeness, consistency and seasonality of the historical data.</w:t>
      </w:r>
    </w:p>
    <w:p w14:paraId="186D2AEF" w14:textId="77777777" w:rsidR="00CA30C0" w:rsidRDefault="00000000">
      <w:pPr>
        <w:pStyle w:val="Heading1"/>
      </w:pPr>
      <w:r>
        <w:t>23. Conclusion</w:t>
      </w:r>
    </w:p>
    <w:p w14:paraId="2F14C973" w14:textId="77777777" w:rsidR="00CA30C0" w:rsidRDefault="00000000">
      <w:r>
        <w:t>The Instacart Sales &amp; Customer Insights project demonstrates an end-to-end analytics workflow from relational data and SQL business questions through Power BI modelling, KPI development, dashboard design and business interpretation. The analysis identifies clear differences in product demand, aisle profitability, departmental activity and time-based ordering behaviour. Most importantly, the dashboards convert those patterns into practical decisions around inventory, pricing, product mix, data quality and workforce planning.</w:t>
      </w:r>
    </w:p>
    <w:p w14:paraId="4B810436" w14:textId="77777777" w:rsidR="00CA30C0" w:rsidRDefault="00000000">
      <w:pPr>
        <w:pStyle w:val="Heading1"/>
      </w:pPr>
      <w:r>
        <w:t>24. Portfolio Summary</w:t>
      </w:r>
    </w:p>
    <w:tbl>
      <w:tblPr>
        <w:tblStyle w:val="TableGrid"/>
        <w:tblW w:w="0" w:type="auto"/>
        <w:jc w:val="center"/>
        <w:tblLook w:val="04A0" w:firstRow="1" w:lastRow="0" w:firstColumn="1" w:lastColumn="0" w:noHBand="0" w:noVBand="1"/>
      </w:tblPr>
      <w:tblGrid>
        <w:gridCol w:w="5083"/>
        <w:gridCol w:w="5083"/>
      </w:tblGrid>
      <w:tr w:rsidR="00CA30C0" w14:paraId="2A968410" w14:textId="77777777">
        <w:trPr>
          <w:jc w:val="center"/>
        </w:trPr>
        <w:tc>
          <w:tcPr>
            <w:tcW w:w="5083" w:type="dxa"/>
            <w:shd w:val="clear" w:color="auto" w:fill="1F4E35"/>
            <w:vAlign w:val="center"/>
          </w:tcPr>
          <w:p w14:paraId="2F8B77BD" w14:textId="77777777" w:rsidR="00CA30C0" w:rsidRDefault="00000000">
            <w:r>
              <w:rPr>
                <w:b/>
                <w:color w:val="FFFFFF"/>
              </w:rPr>
              <w:t>Item</w:t>
            </w:r>
          </w:p>
        </w:tc>
        <w:tc>
          <w:tcPr>
            <w:tcW w:w="5083" w:type="dxa"/>
            <w:shd w:val="clear" w:color="auto" w:fill="1F4E35"/>
            <w:vAlign w:val="center"/>
          </w:tcPr>
          <w:p w14:paraId="147D6BA0" w14:textId="77777777" w:rsidR="00CA30C0" w:rsidRDefault="00000000">
            <w:r>
              <w:rPr>
                <w:b/>
                <w:color w:val="FFFFFF"/>
              </w:rPr>
              <w:t>Details</w:t>
            </w:r>
          </w:p>
        </w:tc>
      </w:tr>
      <w:tr w:rsidR="00CA30C0" w14:paraId="6BE89391" w14:textId="77777777">
        <w:trPr>
          <w:jc w:val="center"/>
        </w:trPr>
        <w:tc>
          <w:tcPr>
            <w:tcW w:w="5083" w:type="dxa"/>
            <w:vAlign w:val="center"/>
          </w:tcPr>
          <w:p w14:paraId="6B55105C" w14:textId="77777777" w:rsidR="00CA30C0" w:rsidRDefault="00000000">
            <w:r>
              <w:t>Project</w:t>
            </w:r>
          </w:p>
        </w:tc>
        <w:tc>
          <w:tcPr>
            <w:tcW w:w="5083" w:type="dxa"/>
            <w:vAlign w:val="center"/>
          </w:tcPr>
          <w:p w14:paraId="39617C41" w14:textId="77777777" w:rsidR="00CA30C0" w:rsidRDefault="00000000">
            <w:r>
              <w:t>Instacart Sales &amp; Customer Insights Dashboard</w:t>
            </w:r>
          </w:p>
        </w:tc>
      </w:tr>
      <w:tr w:rsidR="00CA30C0" w14:paraId="1EDA619F" w14:textId="77777777">
        <w:trPr>
          <w:jc w:val="center"/>
        </w:trPr>
        <w:tc>
          <w:tcPr>
            <w:tcW w:w="5083" w:type="dxa"/>
            <w:vAlign w:val="center"/>
          </w:tcPr>
          <w:p w14:paraId="5472063B" w14:textId="77777777" w:rsidR="00CA30C0" w:rsidRDefault="00000000">
            <w:r>
              <w:t>Role</w:t>
            </w:r>
          </w:p>
        </w:tc>
        <w:tc>
          <w:tcPr>
            <w:tcW w:w="5083" w:type="dxa"/>
            <w:vAlign w:val="center"/>
          </w:tcPr>
          <w:p w14:paraId="3565D648" w14:textId="77777777" w:rsidR="00CA30C0" w:rsidRDefault="00000000">
            <w:r>
              <w:t>Data Analyst / Business Intelligence Analyst</w:t>
            </w:r>
          </w:p>
        </w:tc>
      </w:tr>
      <w:tr w:rsidR="00CA30C0" w14:paraId="35AFCC91" w14:textId="77777777">
        <w:trPr>
          <w:jc w:val="center"/>
        </w:trPr>
        <w:tc>
          <w:tcPr>
            <w:tcW w:w="5083" w:type="dxa"/>
            <w:vAlign w:val="center"/>
          </w:tcPr>
          <w:p w14:paraId="3ADFE5F5" w14:textId="77777777" w:rsidR="00CA30C0" w:rsidRDefault="00000000">
            <w:r>
              <w:t>Industry</w:t>
            </w:r>
          </w:p>
        </w:tc>
        <w:tc>
          <w:tcPr>
            <w:tcW w:w="5083" w:type="dxa"/>
            <w:vAlign w:val="center"/>
          </w:tcPr>
          <w:p w14:paraId="3A85AFA3" w14:textId="77777777" w:rsidR="00CA30C0" w:rsidRDefault="00000000">
            <w:r>
              <w:t>Retail / Online Grocery</w:t>
            </w:r>
          </w:p>
        </w:tc>
      </w:tr>
      <w:tr w:rsidR="00CA30C0" w14:paraId="54D90960" w14:textId="77777777">
        <w:trPr>
          <w:jc w:val="center"/>
        </w:trPr>
        <w:tc>
          <w:tcPr>
            <w:tcW w:w="5083" w:type="dxa"/>
            <w:vAlign w:val="center"/>
          </w:tcPr>
          <w:p w14:paraId="3447B40A" w14:textId="77777777" w:rsidR="00CA30C0" w:rsidRDefault="00000000">
            <w:r>
              <w:lastRenderedPageBreak/>
              <w:t>Tools</w:t>
            </w:r>
          </w:p>
        </w:tc>
        <w:tc>
          <w:tcPr>
            <w:tcW w:w="5083" w:type="dxa"/>
            <w:vAlign w:val="center"/>
          </w:tcPr>
          <w:p w14:paraId="3DD2A38C" w14:textId="77777777" w:rsidR="00CA30C0" w:rsidRDefault="00000000">
            <w:r>
              <w:t>PostgreSQL, SQL, Power BI, Power Query, DAX</w:t>
            </w:r>
          </w:p>
        </w:tc>
      </w:tr>
      <w:tr w:rsidR="00CA30C0" w14:paraId="31D997D0" w14:textId="77777777">
        <w:trPr>
          <w:jc w:val="center"/>
        </w:trPr>
        <w:tc>
          <w:tcPr>
            <w:tcW w:w="5083" w:type="dxa"/>
            <w:vAlign w:val="center"/>
          </w:tcPr>
          <w:p w14:paraId="254987B6" w14:textId="77777777" w:rsidR="00CA30C0" w:rsidRDefault="00000000">
            <w:r>
              <w:t>Model</w:t>
            </w:r>
          </w:p>
        </w:tc>
        <w:tc>
          <w:tcPr>
            <w:tcW w:w="5083" w:type="dxa"/>
            <w:vAlign w:val="center"/>
          </w:tcPr>
          <w:p w14:paraId="10E810CF" w14:textId="77777777" w:rsidR="00CA30C0" w:rsidRDefault="00000000">
            <w:r>
              <w:t>Star Schema</w:t>
            </w:r>
          </w:p>
        </w:tc>
      </w:tr>
      <w:tr w:rsidR="00CA30C0" w14:paraId="1F0257F1" w14:textId="77777777">
        <w:trPr>
          <w:jc w:val="center"/>
        </w:trPr>
        <w:tc>
          <w:tcPr>
            <w:tcW w:w="5083" w:type="dxa"/>
            <w:vAlign w:val="center"/>
          </w:tcPr>
          <w:p w14:paraId="03A1CC66" w14:textId="77777777" w:rsidR="00CA30C0" w:rsidRDefault="00000000">
            <w:r>
              <w:t>Deliverables</w:t>
            </w:r>
          </w:p>
        </w:tc>
        <w:tc>
          <w:tcPr>
            <w:tcW w:w="5083" w:type="dxa"/>
            <w:vAlign w:val="center"/>
          </w:tcPr>
          <w:p w14:paraId="712B239E" w14:textId="77777777" w:rsidR="00CA30C0" w:rsidRDefault="00000000">
            <w:r>
              <w:t>SQL analysis, Product Dashboard, Sales Dashboard, Portfolio Report</w:t>
            </w:r>
          </w:p>
        </w:tc>
      </w:tr>
      <w:tr w:rsidR="00CA30C0" w14:paraId="21EB6420" w14:textId="77777777">
        <w:trPr>
          <w:jc w:val="center"/>
        </w:trPr>
        <w:tc>
          <w:tcPr>
            <w:tcW w:w="5083" w:type="dxa"/>
            <w:vAlign w:val="center"/>
          </w:tcPr>
          <w:p w14:paraId="37F46FA0" w14:textId="77777777" w:rsidR="00CA30C0" w:rsidRDefault="00000000">
            <w:r>
              <w:t>Core Outcome</w:t>
            </w:r>
          </w:p>
        </w:tc>
        <w:tc>
          <w:tcPr>
            <w:tcW w:w="5083" w:type="dxa"/>
            <w:vAlign w:val="center"/>
          </w:tcPr>
          <w:p w14:paraId="376B1402" w14:textId="77777777" w:rsidR="00CA30C0" w:rsidRDefault="00000000">
            <w:r>
              <w:t>Converted transactional data into decision-ready business insights</w:t>
            </w:r>
          </w:p>
        </w:tc>
      </w:tr>
    </w:tbl>
    <w:p w14:paraId="5E6CD978" w14:textId="77777777" w:rsidR="00CA30C0" w:rsidRDefault="00CA30C0"/>
    <w:sectPr w:rsidR="00CA30C0" w:rsidSect="00034616">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2449" w14:textId="77777777" w:rsidR="007711E2" w:rsidRDefault="007711E2">
      <w:pPr>
        <w:spacing w:after="0" w:line="240" w:lineRule="auto"/>
      </w:pPr>
      <w:r>
        <w:separator/>
      </w:r>
    </w:p>
  </w:endnote>
  <w:endnote w:type="continuationSeparator" w:id="0">
    <w:p w14:paraId="4DF632AF" w14:textId="77777777" w:rsidR="007711E2" w:rsidRDefault="0077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52C9" w14:textId="18E74715" w:rsidR="00CA30C0" w:rsidRDefault="00000000">
    <w:pPr>
      <w:pStyle w:val="Footer"/>
      <w:jc w:val="center"/>
    </w:pPr>
    <w:r>
      <w:t xml:space="preserve">Page </w:t>
    </w:r>
    <w:r>
      <w:fldChar w:fldCharType="begin"/>
    </w:r>
    <w:r>
      <w:instrText>PAGE</w:instrText>
    </w:r>
    <w:r w:rsidR="003C7BAD">
      <w:fldChar w:fldCharType="separate"/>
    </w:r>
    <w:r w:rsidR="003C7B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C44F" w14:textId="77777777" w:rsidR="007711E2" w:rsidRDefault="007711E2">
      <w:pPr>
        <w:spacing w:after="0" w:line="240" w:lineRule="auto"/>
      </w:pPr>
      <w:r>
        <w:separator/>
      </w:r>
    </w:p>
  </w:footnote>
  <w:footnote w:type="continuationSeparator" w:id="0">
    <w:p w14:paraId="1FA6E6F2" w14:textId="77777777" w:rsidR="007711E2" w:rsidRDefault="0077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386717">
    <w:abstractNumId w:val="8"/>
  </w:num>
  <w:num w:numId="2" w16cid:durableId="327680628">
    <w:abstractNumId w:val="6"/>
  </w:num>
  <w:num w:numId="3" w16cid:durableId="12876920">
    <w:abstractNumId w:val="5"/>
  </w:num>
  <w:num w:numId="4" w16cid:durableId="1296259655">
    <w:abstractNumId w:val="4"/>
  </w:num>
  <w:num w:numId="5" w16cid:durableId="1045762136">
    <w:abstractNumId w:val="7"/>
  </w:num>
  <w:num w:numId="6" w16cid:durableId="101538552">
    <w:abstractNumId w:val="3"/>
  </w:num>
  <w:num w:numId="7" w16cid:durableId="483669783">
    <w:abstractNumId w:val="2"/>
  </w:num>
  <w:num w:numId="8" w16cid:durableId="1124080602">
    <w:abstractNumId w:val="1"/>
  </w:num>
  <w:num w:numId="9" w16cid:durableId="179012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CE"/>
    <w:rsid w:val="0006063C"/>
    <w:rsid w:val="00087C62"/>
    <w:rsid w:val="0015074B"/>
    <w:rsid w:val="00295EE1"/>
    <w:rsid w:val="0029639D"/>
    <w:rsid w:val="002F198E"/>
    <w:rsid w:val="00326F90"/>
    <w:rsid w:val="003C7BAD"/>
    <w:rsid w:val="003F7AF2"/>
    <w:rsid w:val="0046470F"/>
    <w:rsid w:val="00575D43"/>
    <w:rsid w:val="007711E2"/>
    <w:rsid w:val="00772B65"/>
    <w:rsid w:val="00AA1D8D"/>
    <w:rsid w:val="00AB2DF6"/>
    <w:rsid w:val="00B47730"/>
    <w:rsid w:val="00CA30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FE937A-61C6-4532-9C91-D27DD4FE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F3F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2634</Words>
  <Characters>15016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Onyinyechi Ikea</cp:lastModifiedBy>
  <cp:revision>10</cp:revision>
  <dcterms:created xsi:type="dcterms:W3CDTF">2013-12-23T23:15:00Z</dcterms:created>
  <dcterms:modified xsi:type="dcterms:W3CDTF">2026-08-20T20:52:00Z</dcterms:modified>
  <cp:category/>
</cp:coreProperties>
</file>