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AA9A2" w14:textId="60816F25" w:rsidR="008100E6" w:rsidRDefault="00E91287" w:rsidP="008100E6">
      <w:pPr>
        <w:spacing w:line="360" w:lineRule="auto"/>
        <w:jc w:val="center"/>
        <w:rPr>
          <w:rFonts w:ascii="Arial" w:hAnsi="Arial" w:cs="Arial"/>
          <w:b/>
          <w:bCs/>
        </w:rPr>
      </w:pPr>
      <w:bookmarkStart w:id="0" w:name="_Hlk207473006"/>
      <w:bookmarkEnd w:id="0"/>
      <w:r>
        <w:rPr>
          <w:rFonts w:ascii="Arial" w:hAnsi="Arial" w:cs="Arial"/>
          <w:b/>
          <w:bCs/>
        </w:rPr>
        <w:tab/>
      </w:r>
    </w:p>
    <w:p w14:paraId="4DD38C52" w14:textId="08A80A97" w:rsidR="005F31E3" w:rsidRPr="005F31E3" w:rsidRDefault="005F31E3" w:rsidP="00902ABB">
      <w:pPr>
        <w:spacing w:line="480" w:lineRule="auto"/>
        <w:jc w:val="center"/>
        <w:rPr>
          <w:rFonts w:ascii="Arial" w:hAnsi="Arial" w:cs="Arial"/>
          <w:b/>
          <w:bCs/>
        </w:rPr>
      </w:pPr>
      <w:proofErr w:type="spellStart"/>
      <w:r w:rsidRPr="005F31E3">
        <w:rPr>
          <w:rFonts w:ascii="Arial" w:hAnsi="Arial" w:cs="Arial"/>
          <w:b/>
          <w:bCs/>
        </w:rPr>
        <w:t>ChainSight</w:t>
      </w:r>
      <w:proofErr w:type="spellEnd"/>
      <w:r w:rsidRPr="005F31E3">
        <w:rPr>
          <w:rFonts w:ascii="Arial" w:hAnsi="Arial" w:cs="Arial"/>
          <w:b/>
          <w:bCs/>
        </w:rPr>
        <w:t xml:space="preserve">: A Cloud-Based Support System for </w:t>
      </w:r>
      <w:r w:rsidR="00902ABB">
        <w:rPr>
          <w:rFonts w:ascii="Arial" w:hAnsi="Arial" w:cs="Arial"/>
          <w:b/>
          <w:bCs/>
        </w:rPr>
        <w:t xml:space="preserve">Southern Mindoro Maritime School Inc. </w:t>
      </w:r>
      <w:r w:rsidRPr="005F31E3">
        <w:rPr>
          <w:rFonts w:ascii="Arial" w:hAnsi="Arial" w:cs="Arial"/>
          <w:b/>
          <w:bCs/>
        </w:rPr>
        <w:t>with Blockchain Technology</w:t>
      </w:r>
    </w:p>
    <w:p w14:paraId="015E4AD0" w14:textId="1E4020C1" w:rsidR="008100E6" w:rsidRPr="008100E6" w:rsidRDefault="008100E6" w:rsidP="005B34B8">
      <w:pPr>
        <w:spacing w:line="480" w:lineRule="auto"/>
        <w:jc w:val="center"/>
        <w:rPr>
          <w:rFonts w:ascii="Arial" w:hAnsi="Arial" w:cs="Arial"/>
          <w:b/>
          <w:bCs/>
        </w:rPr>
      </w:pPr>
    </w:p>
    <w:p w14:paraId="1968C7EF" w14:textId="68A890D5" w:rsidR="008100E6" w:rsidRPr="008100E6" w:rsidRDefault="008100E6" w:rsidP="005B34B8">
      <w:pPr>
        <w:spacing w:line="480" w:lineRule="auto"/>
        <w:jc w:val="center"/>
        <w:rPr>
          <w:rFonts w:ascii="Arial" w:hAnsi="Arial" w:cs="Arial"/>
          <w:b/>
          <w:bCs/>
        </w:rPr>
      </w:pPr>
      <w:r w:rsidRPr="008100E6">
        <w:rPr>
          <w:rFonts w:ascii="Arial" w:hAnsi="Arial" w:cs="Arial"/>
          <w:b/>
          <w:bCs/>
        </w:rPr>
        <w:t>A Capstone Project Submitted to the Faculty of Information Technology Department of John Paul College, MG Andaya Compound,</w:t>
      </w:r>
    </w:p>
    <w:p w14:paraId="7CA73B8B" w14:textId="58D97C2C" w:rsidR="008100E6" w:rsidRPr="008100E6" w:rsidRDefault="008100E6" w:rsidP="005B34B8">
      <w:pPr>
        <w:spacing w:line="480" w:lineRule="auto"/>
        <w:jc w:val="center"/>
        <w:rPr>
          <w:rFonts w:ascii="Arial" w:hAnsi="Arial" w:cs="Arial"/>
        </w:rPr>
      </w:pPr>
      <w:r w:rsidRPr="008100E6">
        <w:rPr>
          <w:rFonts w:ascii="Arial" w:hAnsi="Arial" w:cs="Arial"/>
          <w:b/>
          <w:bCs/>
        </w:rPr>
        <w:t>Odiong, Roxas, Oriental Mindoro</w:t>
      </w:r>
    </w:p>
    <w:p w14:paraId="36A431DE" w14:textId="375D8254" w:rsidR="008100E6" w:rsidRPr="008100E6" w:rsidRDefault="008100E6" w:rsidP="008100E6">
      <w:pPr>
        <w:spacing w:line="360" w:lineRule="auto"/>
        <w:jc w:val="center"/>
        <w:rPr>
          <w:rFonts w:ascii="Arial" w:hAnsi="Arial" w:cs="Arial"/>
        </w:rPr>
      </w:pPr>
    </w:p>
    <w:p w14:paraId="5419DA8E" w14:textId="651B96C0" w:rsidR="008100E6" w:rsidRPr="008100E6" w:rsidRDefault="008100E6" w:rsidP="005B34B8">
      <w:pPr>
        <w:spacing w:line="480" w:lineRule="auto"/>
        <w:jc w:val="center"/>
        <w:rPr>
          <w:rFonts w:ascii="Arial" w:hAnsi="Arial" w:cs="Arial"/>
          <w:b/>
          <w:bCs/>
        </w:rPr>
      </w:pPr>
      <w:r w:rsidRPr="008100E6">
        <w:rPr>
          <w:rFonts w:ascii="Arial" w:hAnsi="Arial" w:cs="Arial"/>
        </w:rPr>
        <w:t>In Partial Fulfillment of the Requirements of the Degree</w:t>
      </w:r>
    </w:p>
    <w:p w14:paraId="4361993A" w14:textId="57259BDE" w:rsidR="008100E6" w:rsidRPr="005B34B8" w:rsidRDefault="008100E6" w:rsidP="005B34B8">
      <w:pPr>
        <w:spacing w:line="480" w:lineRule="auto"/>
        <w:jc w:val="center"/>
        <w:rPr>
          <w:rFonts w:ascii="Arial" w:hAnsi="Arial" w:cs="Arial"/>
          <w:b/>
          <w:bCs/>
        </w:rPr>
      </w:pPr>
      <w:r w:rsidRPr="008100E6">
        <w:rPr>
          <w:rFonts w:ascii="Arial" w:hAnsi="Arial" w:cs="Arial"/>
          <w:b/>
          <w:bCs/>
        </w:rPr>
        <w:t>BACHELOR OF SCIENCE IN INFORMATION TECHNOLOGY</w:t>
      </w:r>
    </w:p>
    <w:p w14:paraId="12401CC4" w14:textId="77777777" w:rsidR="008100E6" w:rsidRPr="008100E6" w:rsidRDefault="008100E6" w:rsidP="005B34B8">
      <w:pPr>
        <w:spacing w:line="480" w:lineRule="auto"/>
        <w:jc w:val="center"/>
        <w:rPr>
          <w:rFonts w:ascii="Arial" w:hAnsi="Arial" w:cs="Arial"/>
          <w:b/>
          <w:bCs/>
        </w:rPr>
      </w:pPr>
    </w:p>
    <w:p w14:paraId="46064068" w14:textId="7B058B8C" w:rsidR="008100E6" w:rsidRPr="008100E6" w:rsidRDefault="008100E6" w:rsidP="005B34B8">
      <w:pPr>
        <w:spacing w:line="480" w:lineRule="auto"/>
        <w:jc w:val="center"/>
        <w:rPr>
          <w:rFonts w:ascii="Arial" w:hAnsi="Arial" w:cs="Arial"/>
          <w:b/>
          <w:bCs/>
        </w:rPr>
      </w:pPr>
      <w:r w:rsidRPr="008100E6">
        <w:rPr>
          <w:rFonts w:ascii="Arial" w:hAnsi="Arial" w:cs="Arial"/>
          <w:b/>
          <w:bCs/>
        </w:rPr>
        <w:t>Submitted By:</w:t>
      </w:r>
    </w:p>
    <w:p w14:paraId="78E1BAA2" w14:textId="77777777" w:rsidR="008100E6" w:rsidRPr="008100E6" w:rsidRDefault="008100E6" w:rsidP="005B34B8">
      <w:pPr>
        <w:spacing w:line="480" w:lineRule="auto"/>
        <w:jc w:val="center"/>
        <w:rPr>
          <w:rFonts w:ascii="Arial" w:hAnsi="Arial" w:cs="Arial"/>
          <w:b/>
          <w:bCs/>
        </w:rPr>
      </w:pPr>
    </w:p>
    <w:p w14:paraId="40F2941F" w14:textId="1550C86C" w:rsidR="008100E6" w:rsidRPr="005B34B8" w:rsidRDefault="008100E6" w:rsidP="005B34B8">
      <w:pPr>
        <w:spacing w:line="480" w:lineRule="auto"/>
        <w:jc w:val="center"/>
        <w:rPr>
          <w:rFonts w:ascii="Arial" w:hAnsi="Arial" w:cs="Arial"/>
          <w:b/>
        </w:rPr>
      </w:pPr>
      <w:r w:rsidRPr="008100E6">
        <w:rPr>
          <w:rFonts w:ascii="Arial" w:hAnsi="Arial" w:cs="Arial"/>
          <w:b/>
          <w:bCs/>
        </w:rPr>
        <w:t>KEN I. MORANTE</w:t>
      </w:r>
      <w:r w:rsidR="0009122E">
        <w:rPr>
          <w:rFonts w:ascii="Arial" w:hAnsi="Arial" w:cs="Arial"/>
          <w:b/>
          <w:bCs/>
        </w:rPr>
        <w:br/>
      </w:r>
      <w:r w:rsidR="0009122E" w:rsidRPr="0009122E">
        <w:rPr>
          <w:rFonts w:ascii="Arial" w:hAnsi="Arial" w:cs="Arial"/>
          <w:b/>
        </w:rPr>
        <w:t>EMMAN G. BUSTILL</w:t>
      </w:r>
      <w:r w:rsidR="0009122E">
        <w:rPr>
          <w:rFonts w:ascii="Arial" w:hAnsi="Arial" w:cs="Arial"/>
          <w:b/>
        </w:rPr>
        <w:t>O</w:t>
      </w:r>
      <w:r w:rsidR="0009122E">
        <w:rPr>
          <w:rFonts w:ascii="Arial" w:hAnsi="Arial" w:cs="Arial"/>
          <w:b/>
        </w:rPr>
        <w:br/>
        <w:t>KHENT P. MANALO</w:t>
      </w:r>
    </w:p>
    <w:p w14:paraId="7DF6A405" w14:textId="77777777" w:rsidR="008100E6" w:rsidRDefault="008100E6" w:rsidP="005B34B8">
      <w:pPr>
        <w:spacing w:line="480" w:lineRule="auto"/>
        <w:jc w:val="center"/>
        <w:rPr>
          <w:rFonts w:ascii="Arial" w:hAnsi="Arial" w:cs="Arial"/>
          <w:b/>
          <w:bCs/>
        </w:rPr>
      </w:pPr>
    </w:p>
    <w:p w14:paraId="65B92D99" w14:textId="77777777" w:rsidR="008100E6" w:rsidRPr="008100E6" w:rsidRDefault="008100E6" w:rsidP="005B34B8">
      <w:pPr>
        <w:spacing w:line="480" w:lineRule="auto"/>
        <w:jc w:val="center"/>
        <w:rPr>
          <w:rFonts w:ascii="Arial" w:hAnsi="Arial" w:cs="Arial"/>
          <w:b/>
          <w:bCs/>
        </w:rPr>
      </w:pPr>
    </w:p>
    <w:p w14:paraId="38C66BFE" w14:textId="4E335786" w:rsidR="008100E6" w:rsidRDefault="00705F9E" w:rsidP="005B34B8">
      <w:pPr>
        <w:spacing w:line="480" w:lineRule="auto"/>
        <w:jc w:val="center"/>
        <w:rPr>
          <w:rFonts w:ascii="Arial" w:hAnsi="Arial" w:cs="Arial"/>
          <w:b/>
          <w:bCs/>
        </w:rPr>
        <w:sectPr w:rsidR="008100E6" w:rsidSect="008100E6">
          <w:headerReference w:type="default" r:id="rId8"/>
          <w:pgSz w:w="12240" w:h="15840"/>
          <w:pgMar w:top="1382" w:right="1296" w:bottom="1728" w:left="2016" w:header="720" w:footer="720" w:gutter="0"/>
          <w:cols w:space="720"/>
          <w:docGrid w:linePitch="360"/>
        </w:sectPr>
      </w:pPr>
      <w:r>
        <w:rPr>
          <w:rFonts w:ascii="Arial" w:hAnsi="Arial" w:cs="Arial"/>
          <w:b/>
          <w:bCs/>
        </w:rPr>
        <w:t>January</w:t>
      </w:r>
      <w:r w:rsidR="008100E6" w:rsidRPr="008100E6">
        <w:rPr>
          <w:rFonts w:ascii="Arial" w:hAnsi="Arial" w:cs="Arial"/>
          <w:b/>
          <w:bCs/>
        </w:rPr>
        <w:t xml:space="preserve"> 202</w:t>
      </w:r>
      <w:r>
        <w:rPr>
          <w:rFonts w:ascii="Arial" w:hAnsi="Arial" w:cs="Arial"/>
          <w:b/>
          <w:bCs/>
        </w:rPr>
        <w:t>6</w:t>
      </w:r>
    </w:p>
    <w:p w14:paraId="5A735B6A" w14:textId="1D0E13F8" w:rsidR="008100E6" w:rsidRDefault="008100E6" w:rsidP="008100E6">
      <w:pPr>
        <w:spacing w:before="723"/>
        <w:ind w:left="734" w:right="974"/>
        <w:jc w:val="center"/>
        <w:rPr>
          <w:rFonts w:ascii="Arial" w:hAnsi="Arial" w:cs="Arial"/>
          <w:b/>
          <w:spacing w:val="-10"/>
        </w:rPr>
      </w:pPr>
      <w:r w:rsidRPr="008100E6">
        <w:rPr>
          <w:rFonts w:ascii="Arial" w:hAnsi="Arial" w:cs="Arial"/>
          <w:b/>
        </w:rPr>
        <w:lastRenderedPageBreak/>
        <w:t>Chapter</w:t>
      </w:r>
      <w:r w:rsidRPr="008100E6">
        <w:rPr>
          <w:rFonts w:ascii="Arial" w:hAnsi="Arial" w:cs="Arial"/>
          <w:b/>
          <w:spacing w:val="-15"/>
        </w:rPr>
        <w:t xml:space="preserve"> </w:t>
      </w:r>
      <w:r w:rsidRPr="008100E6">
        <w:rPr>
          <w:rFonts w:ascii="Arial" w:hAnsi="Arial" w:cs="Arial"/>
          <w:b/>
          <w:spacing w:val="-10"/>
        </w:rPr>
        <w:t>I</w:t>
      </w:r>
    </w:p>
    <w:p w14:paraId="69C4B546" w14:textId="0DBE01AF" w:rsidR="008100E6" w:rsidRDefault="008100E6" w:rsidP="008100E6">
      <w:pPr>
        <w:spacing w:before="723"/>
        <w:ind w:left="734" w:right="974"/>
        <w:jc w:val="center"/>
        <w:rPr>
          <w:rFonts w:ascii="Arial" w:hAnsi="Arial" w:cs="Arial"/>
          <w:b/>
          <w:spacing w:val="-10"/>
        </w:rPr>
      </w:pPr>
      <w:r>
        <w:rPr>
          <w:rFonts w:ascii="Arial" w:hAnsi="Arial" w:cs="Arial"/>
          <w:b/>
          <w:spacing w:val="-10"/>
        </w:rPr>
        <w:t>INTRODUCTION</w:t>
      </w:r>
    </w:p>
    <w:p w14:paraId="6F40875B" w14:textId="2E0FA9FA" w:rsidR="008100E6" w:rsidRDefault="008100E6" w:rsidP="005B34B8">
      <w:pPr>
        <w:spacing w:before="723"/>
        <w:ind w:right="974"/>
        <w:jc w:val="both"/>
        <w:rPr>
          <w:rFonts w:ascii="Arial" w:hAnsi="Arial" w:cs="Arial"/>
          <w:b/>
        </w:rPr>
      </w:pPr>
      <w:r>
        <w:rPr>
          <w:rFonts w:ascii="Arial" w:hAnsi="Arial" w:cs="Arial"/>
          <w:b/>
        </w:rPr>
        <w:t>Project Context</w:t>
      </w:r>
    </w:p>
    <w:p w14:paraId="7E3B7A85" w14:textId="66D710A5" w:rsidR="000036BD" w:rsidRPr="000036BD" w:rsidRDefault="000036BD" w:rsidP="006A7FD3">
      <w:pPr>
        <w:pStyle w:val="TOC1"/>
        <w:spacing w:after="240" w:line="480" w:lineRule="auto"/>
        <w:rPr>
          <w:bCs/>
        </w:rPr>
      </w:pPr>
      <w:r w:rsidRPr="000036BD">
        <w:rPr>
          <w:bCs/>
        </w:rPr>
        <w:t>Today, in the Modern and tech-driven world, educational institutions such as schools are increasingly demanded to meet the escalating expectations of students, parents, and administrators. However, quite a few of these institutions are still following the same old ways of grading manually, recording behavior on paper, and making announcements via social media or basic SMS without having noticed that those systems are too slow, prone to error, and do not support real-time communication which is now a necessity for school communities. These shortcomings may cause timely intervention to be missed, data mismanagement, and a lack of meaningful involvement of parents.</w:t>
      </w:r>
    </w:p>
    <w:p w14:paraId="662CF4AE" w14:textId="2476532C" w:rsidR="000036BD" w:rsidRPr="000036BD" w:rsidRDefault="000036BD" w:rsidP="006A7FD3">
      <w:pPr>
        <w:pStyle w:val="TOC1"/>
        <w:spacing w:after="240" w:line="480" w:lineRule="auto"/>
        <w:rPr>
          <w:bCs/>
        </w:rPr>
      </w:pPr>
      <w:r w:rsidRPr="000036BD">
        <w:rPr>
          <w:bCs/>
        </w:rPr>
        <w:t xml:space="preserve">This research presents </w:t>
      </w:r>
      <w:proofErr w:type="spellStart"/>
      <w:r w:rsidRPr="000036BD">
        <w:rPr>
          <w:bCs/>
        </w:rPr>
        <w:t>ChainSight</w:t>
      </w:r>
      <w:proofErr w:type="spellEnd"/>
      <w:r w:rsidRPr="000036BD">
        <w:rPr>
          <w:bCs/>
        </w:rPr>
        <w:t xml:space="preserve"> to overcome such problems, a contemporary digital platform that runs on school information system. It uses blockchain technology for the security of student records and a simple Averaging Method for grade calculation. Apart from that, this platform keeps track of the students' behavior and school announcement sending, thus, parents receive real-time updates through SMS and push </w:t>
      </w:r>
      <w:r w:rsidRPr="000036BD">
        <w:rPr>
          <w:bCs/>
        </w:rPr>
        <w:lastRenderedPageBreak/>
        <w:t>notifications to stay informed about their children's academic and behavioral progress.</w:t>
      </w:r>
    </w:p>
    <w:p w14:paraId="38EF61EF" w14:textId="4AF11BFD" w:rsidR="000036BD" w:rsidRPr="000036BD" w:rsidRDefault="000036BD" w:rsidP="006A7FD3">
      <w:pPr>
        <w:pStyle w:val="TOC1"/>
        <w:spacing w:after="240" w:line="480" w:lineRule="auto"/>
        <w:rPr>
          <w:bCs/>
        </w:rPr>
      </w:pPr>
      <w:r w:rsidRPr="000036BD">
        <w:rPr>
          <w:bCs/>
        </w:rPr>
        <w:t>As a result, the implemented system through the combination of automation and secure data storage with smart analytics intends to foster communication, trust, and the empowerment of educators and families. This study is consistent with the College Research Agenda by addressing the need for data-driven solutions in schools and focusing on innovation in educational technology.</w:t>
      </w:r>
    </w:p>
    <w:p w14:paraId="001F3346" w14:textId="797D1EC1" w:rsidR="000036BD" w:rsidRPr="000036BD" w:rsidRDefault="000036BD" w:rsidP="006A7FD3">
      <w:pPr>
        <w:pStyle w:val="TOC1"/>
        <w:spacing w:after="240" w:line="480" w:lineRule="auto"/>
        <w:rPr>
          <w:bCs/>
        </w:rPr>
      </w:pPr>
      <w:r w:rsidRPr="000036BD">
        <w:rPr>
          <w:bCs/>
        </w:rPr>
        <w:t>The research heavily relies on Literature, in particular the Technology Acceptance Model having the user adoption of novel tools as its main focus, Systems Theory helping to understand the harmonious work of different components of a school system and Diffusion of Innovations Theory examining the gradual dissemination of new ideas.</w:t>
      </w:r>
    </w:p>
    <w:p w14:paraId="118EB4B5" w14:textId="5011D683" w:rsidR="000036BD" w:rsidRPr="000036BD" w:rsidRDefault="000036BD" w:rsidP="006A7FD3">
      <w:pPr>
        <w:pStyle w:val="TOC1"/>
        <w:spacing w:after="240" w:line="480" w:lineRule="auto"/>
        <w:rPr>
          <w:bCs/>
        </w:rPr>
      </w:pPr>
      <w:r w:rsidRPr="000036BD">
        <w:rPr>
          <w:bCs/>
        </w:rPr>
        <w:t xml:space="preserve">The need for a solution of the kind of </w:t>
      </w:r>
      <w:proofErr w:type="spellStart"/>
      <w:r w:rsidRPr="000036BD">
        <w:rPr>
          <w:bCs/>
        </w:rPr>
        <w:t>ChainSight</w:t>
      </w:r>
      <w:proofErr w:type="spellEnd"/>
      <w:r w:rsidRPr="000036BD">
        <w:rPr>
          <w:bCs/>
        </w:rPr>
        <w:t xml:space="preserve"> is also mooted by the previous studies. Research made by Smith (2025) demonstrated that student performance increased when parents were given timely updates of students' progress. Johnson (2025) mentioned that many schools are still struggling to reach out to families effectively mostly due to the use of outdated systems. Harris (2025) indicated that the use of real-time notifications brought about several benefits. Garcia (2025) emphasized the delay caused by basic SMS tools. William (2025) further explained that </w:t>
      </w:r>
      <w:r w:rsidRPr="000036BD">
        <w:rPr>
          <w:bCs/>
        </w:rPr>
        <w:lastRenderedPageBreak/>
        <w:t>many schools miss minor instances of misbehavior because their current systems not only fail to log them accurately but also are too slow to share them thereby leading to the prompt detection of such instances.</w:t>
      </w:r>
    </w:p>
    <w:p w14:paraId="08DDD06A" w14:textId="77777777" w:rsidR="000036BD" w:rsidRDefault="000036BD" w:rsidP="006A7FD3">
      <w:pPr>
        <w:pStyle w:val="TOC1"/>
        <w:spacing w:after="240" w:line="480" w:lineRule="auto"/>
        <w:ind w:left="0" w:firstLine="440"/>
        <w:rPr>
          <w:b/>
        </w:rPr>
      </w:pPr>
      <w:r w:rsidRPr="000036BD">
        <w:rPr>
          <w:bCs/>
        </w:rPr>
        <w:t xml:space="preserve">All the things together point strongly enough that schools are in dire need of radically better tools now. </w:t>
      </w:r>
      <w:proofErr w:type="spellStart"/>
      <w:r w:rsidRPr="000036BD">
        <w:rPr>
          <w:bCs/>
        </w:rPr>
        <w:t>ChainSight</w:t>
      </w:r>
      <w:proofErr w:type="spellEnd"/>
      <w:r w:rsidRPr="000036BD">
        <w:rPr>
          <w:bCs/>
        </w:rPr>
        <w:t xml:space="preserve"> was created by offering an exceptionally safe real-time platform to manage information effectively and to provide the entire school community with a very high level of connectivity. With technology as a means, schools can drastically improve communication and, therefore, student outcomes making sure that no important update is allowed to slip through the cracks unnoticed.</w:t>
      </w:r>
    </w:p>
    <w:p w14:paraId="7AC04335" w14:textId="548EE46B" w:rsidR="003D0E7B" w:rsidRPr="003D0E7B" w:rsidRDefault="003D0E7B" w:rsidP="000036BD">
      <w:pPr>
        <w:pStyle w:val="TOC1"/>
        <w:spacing w:after="240" w:line="480" w:lineRule="auto"/>
        <w:ind w:left="0" w:firstLine="0"/>
        <w:rPr>
          <w:b/>
          <w:bCs/>
        </w:rPr>
      </w:pPr>
      <w:r w:rsidRPr="003D0E7B">
        <w:rPr>
          <w:b/>
          <w:bCs/>
        </w:rPr>
        <w:t>Objectives of the Study</w:t>
      </w:r>
    </w:p>
    <w:p w14:paraId="4762218A" w14:textId="10CE14E4" w:rsidR="000036BD" w:rsidRDefault="000036BD" w:rsidP="0009122E">
      <w:pPr>
        <w:pStyle w:val="TOC1"/>
        <w:spacing w:after="240" w:line="480" w:lineRule="auto"/>
      </w:pPr>
      <w:r w:rsidRPr="000036BD">
        <w:t xml:space="preserve">Enhancing the efficiency, security, and transparency of the academic and administrative processes at </w:t>
      </w:r>
      <w:r w:rsidR="00902ABB">
        <w:t>Southern Mindoro Maritime School Inc.</w:t>
      </w:r>
      <w:r w:rsidRPr="000036BD">
        <w:t xml:space="preserve"> are the general objectives of </w:t>
      </w:r>
      <w:proofErr w:type="spellStart"/>
      <w:r w:rsidRPr="000036BD">
        <w:t>ChainSight</w:t>
      </w:r>
      <w:proofErr w:type="spellEnd"/>
      <w:r w:rsidRPr="000036BD">
        <w:t>. The system plans to do this by using cloud computing for accessibility and scalability and blockchain technology for data integrity and immutability.</w:t>
      </w:r>
    </w:p>
    <w:p w14:paraId="2FEA3818" w14:textId="128304F7" w:rsidR="0009122E" w:rsidRDefault="0009122E" w:rsidP="000036BD">
      <w:pPr>
        <w:pStyle w:val="TOC1"/>
        <w:spacing w:after="240" w:line="480" w:lineRule="auto"/>
        <w:ind w:left="0" w:firstLine="0"/>
      </w:pPr>
      <w:r w:rsidRPr="0009122E">
        <w:t>Specifically, this study aims to:</w:t>
      </w:r>
    </w:p>
    <w:p w14:paraId="7DC668A7" w14:textId="1A1D3FE7" w:rsidR="00705F9E" w:rsidRPr="00705F9E" w:rsidRDefault="00705F9E" w:rsidP="00705F9E">
      <w:pPr>
        <w:pStyle w:val="TOC1"/>
        <w:numPr>
          <w:ilvl w:val="0"/>
          <w:numId w:val="8"/>
        </w:numPr>
        <w:spacing w:after="240" w:line="480" w:lineRule="auto"/>
      </w:pPr>
      <w:r w:rsidRPr="00705F9E">
        <w:t>Design and develop a system that stores grades, attendance, and certificates on blockchain using cryptographic hashes to ensure immutability, transparency, and verifiability of academic records.</w:t>
      </w:r>
    </w:p>
    <w:p w14:paraId="3FA9BE9C" w14:textId="7A368F1D" w:rsidR="00705F9E" w:rsidRPr="00705F9E" w:rsidRDefault="00705F9E" w:rsidP="00705F9E">
      <w:pPr>
        <w:pStyle w:val="TOC1"/>
        <w:numPr>
          <w:ilvl w:val="0"/>
          <w:numId w:val="9"/>
        </w:numPr>
        <w:spacing w:after="240" w:line="480" w:lineRule="auto"/>
      </w:pPr>
      <w:r w:rsidRPr="00705F9E">
        <w:lastRenderedPageBreak/>
        <w:t>Create role-based access control for administrators, teachers, students, and parents, with role-specific dashboards and permissions to manage and view academic information.</w:t>
      </w:r>
    </w:p>
    <w:p w14:paraId="6E024EE5" w14:textId="31C8AA35" w:rsidR="00705F9E" w:rsidRPr="00705F9E" w:rsidRDefault="00705F9E" w:rsidP="00705F9E">
      <w:pPr>
        <w:pStyle w:val="TOC1"/>
        <w:numPr>
          <w:ilvl w:val="0"/>
          <w:numId w:val="10"/>
        </w:numPr>
        <w:spacing w:after="240" w:line="480" w:lineRule="auto"/>
      </w:pPr>
      <w:r w:rsidRPr="00705F9E">
        <w:t>Build a system to record and manage grades (prelim, midterm, final), track attendance, calculate final ratings, and maintain blockchain-backed audit trails for all academic transactions.</w:t>
      </w:r>
    </w:p>
    <w:p w14:paraId="69999A6E" w14:textId="67BEE3C9" w:rsidR="00705F9E" w:rsidRPr="00705F9E" w:rsidRDefault="00705F9E" w:rsidP="00705F9E">
      <w:pPr>
        <w:pStyle w:val="TOC1"/>
        <w:numPr>
          <w:ilvl w:val="0"/>
          <w:numId w:val="11"/>
        </w:numPr>
        <w:spacing w:after="240" w:line="480" w:lineRule="auto"/>
      </w:pPr>
      <w:r w:rsidRPr="00705F9E">
        <w:t xml:space="preserve">Develop modules for managing academic years, semesters, courses, subjects, </w:t>
      </w:r>
      <w:r w:rsidR="00831B31">
        <w:t>classes</w:t>
      </w:r>
      <w:r w:rsidRPr="00705F9E">
        <w:t>, course materials, and library resources within a unified system.</w:t>
      </w:r>
    </w:p>
    <w:p w14:paraId="44C655E3" w14:textId="7CE69884" w:rsidR="00705F9E" w:rsidRPr="00705F9E" w:rsidRDefault="00705F9E" w:rsidP="00705F9E">
      <w:pPr>
        <w:pStyle w:val="TOC1"/>
        <w:numPr>
          <w:ilvl w:val="0"/>
          <w:numId w:val="12"/>
        </w:numPr>
        <w:spacing w:after="240" w:line="480" w:lineRule="auto"/>
      </w:pPr>
      <w:r w:rsidRPr="00705F9E">
        <w:t>Design communication tools for announcements and messaging, and grading workflows to support academic collaboration.</w:t>
      </w:r>
    </w:p>
    <w:p w14:paraId="07D9BCD6" w14:textId="687EDC42" w:rsidR="00705F9E" w:rsidRPr="00705F9E" w:rsidRDefault="00705F9E" w:rsidP="00705F9E">
      <w:pPr>
        <w:pStyle w:val="TOC1"/>
        <w:numPr>
          <w:ilvl w:val="0"/>
          <w:numId w:val="13"/>
        </w:numPr>
        <w:spacing w:after="240" w:line="480" w:lineRule="auto"/>
      </w:pPr>
      <w:r w:rsidRPr="00705F9E">
        <w:t>Develop reporting and analytics dashboards that generate insights on academic performance, system statistics, and blockchain transaction monitoring, presented through an intuitive user interface.</w:t>
      </w:r>
    </w:p>
    <w:p w14:paraId="50C7D700" w14:textId="37F8F02B" w:rsidR="00303A94" w:rsidRPr="005B34B8" w:rsidRDefault="003F7EEC" w:rsidP="005B34B8">
      <w:pPr>
        <w:pStyle w:val="TOC1"/>
        <w:spacing w:after="240" w:line="480" w:lineRule="auto"/>
        <w:ind w:left="0" w:firstLine="0"/>
      </w:pPr>
      <w:r w:rsidRPr="005B34B8">
        <w:rPr>
          <w:b/>
          <w:bCs/>
        </w:rPr>
        <w:t>Scope and Limitation of the Study</w:t>
      </w:r>
    </w:p>
    <w:p w14:paraId="7CD50E93" w14:textId="70FA7945" w:rsidR="00831B31" w:rsidRDefault="00705F9E" w:rsidP="00831B31">
      <w:pPr>
        <w:pStyle w:val="TOC1"/>
        <w:spacing w:after="240" w:line="480" w:lineRule="auto"/>
      </w:pPr>
      <w:r w:rsidRPr="00705F9E">
        <w:t xml:space="preserve">This study focuses on developing and implementing </w:t>
      </w:r>
      <w:proofErr w:type="spellStart"/>
      <w:r w:rsidRPr="00705F9E">
        <w:t>ChainSight</w:t>
      </w:r>
      <w:proofErr w:type="spellEnd"/>
      <w:r w:rsidRPr="00705F9E">
        <w:t xml:space="preserve">, a cloud-based student management support system with blockchain technology for Southern Mindoro Maritime School Inc. The functional scope covers academic record management, including grade recording (prelim, midterm, final), attendance tracking, performance calculation, and </w:t>
      </w:r>
      <w:r w:rsidRPr="00705F9E">
        <w:lastRenderedPageBreak/>
        <w:t>student enrollment. The system integrates blockchain through SHA-256 hashing for grades, attendance, and certificates, with transaction recording, certificate verification, and audit trails. It includes a multi-role access control system for Administrators, Teachers, Students, and Parents, each with role-based dashboards and permissions. The system also manages curriculum and resources, including academic years, semesters, courses, subjects, clas</w:t>
      </w:r>
      <w:r w:rsidR="00831B31">
        <w:t>ses</w:t>
      </w:r>
      <w:r w:rsidRPr="00705F9E">
        <w:t>, course materials, and a digital library. Communication features include announcements</w:t>
      </w:r>
      <w:r w:rsidR="00831B31">
        <w:t xml:space="preserve"> and</w:t>
      </w:r>
      <w:r w:rsidRPr="00705F9E">
        <w:t xml:space="preserve"> internal messaging. Analytics and reporting provide performance insights, system statistics, and blockchain transaction monitoring. </w:t>
      </w:r>
    </w:p>
    <w:p w14:paraId="220A4603" w14:textId="19EAB516" w:rsidR="00831B31" w:rsidRDefault="00055761" w:rsidP="00831B31">
      <w:pPr>
        <w:pStyle w:val="TOC1"/>
        <w:spacing w:after="240" w:line="480" w:lineRule="auto"/>
      </w:pPr>
      <w:r w:rsidRPr="00055761">
        <w:t>The system is deployed as a cloud-based web application on Railway platform (paid subscription) for reliable hosting and deployment, accessible via internet browsers with responsive design for desktop and mobile devices.</w:t>
      </w:r>
      <w:r w:rsidR="00831B31">
        <w:t xml:space="preserve"> </w:t>
      </w:r>
      <w:r w:rsidR="00705F9E" w:rsidRPr="00705F9E">
        <w:t>The technical scope uses Laravel 12 (PHP 8.2+) for the backend, React 19 with TypeScript for the frontend, and a relational database. Blockchain implementation currently uses SHA-256 cryptographic hashing with simulated blockchain storage, with Polygon blockchain integration planned. The institutional scope targets Southern Mindoro Maritime School Inc., serving</w:t>
      </w:r>
      <w:r w:rsidR="00705F9E">
        <w:t xml:space="preserve"> </w:t>
      </w:r>
      <w:r w:rsidR="00705F9E" w:rsidRPr="00705F9E">
        <w:t>administrators, faculty, enrolled students, and</w:t>
      </w:r>
      <w:r w:rsidR="00705F9E">
        <w:t xml:space="preserve"> </w:t>
      </w:r>
      <w:r w:rsidR="00705F9E" w:rsidRPr="00705F9E">
        <w:t>parents/guardians, specifically for maritime education programs.</w:t>
      </w:r>
    </w:p>
    <w:p w14:paraId="79DA00E0" w14:textId="77777777" w:rsidR="00831B31" w:rsidRDefault="00831B31" w:rsidP="00831B31">
      <w:pPr>
        <w:pStyle w:val="TOC1"/>
        <w:spacing w:after="240" w:line="480" w:lineRule="auto"/>
      </w:pPr>
      <w:r w:rsidRPr="00831B31">
        <w:lastRenderedPageBreak/>
        <w:t xml:space="preserve">The study acknowledges several limitations. The blockchain implementation uses simulated blockchain technology (SHA-256 hashing stored in the database) rather than a live blockchain network, and full Polygon integration is planned but not fully implemented in the initial version, so public verification via blockchain explorers is not yet available. The system is designed specifically for Southern Mindoro Maritime School Inc. and may require customization for other institutions, and it is tailored to maritime education programs and may not directly apply to other disciplines. Technical limitations include the requirement for a stable internet connection, dependence on Railway platform availability, and the exclusion of mobile application development (web-based responsive design only). </w:t>
      </w:r>
    </w:p>
    <w:p w14:paraId="6AF61092" w14:textId="4717E9DB" w:rsidR="00831B31" w:rsidRDefault="00831B31" w:rsidP="00831B31">
      <w:pPr>
        <w:pStyle w:val="TOC1"/>
        <w:spacing w:after="240" w:line="480" w:lineRule="auto"/>
      </w:pPr>
      <w:r w:rsidRPr="00831B31">
        <w:t>Functional limitations include the absence of financial management and payment processing, student admission and enrollment application processing, integration with external systems such as government databases or third-party services, and advanced LMS features such as video conferencing</w:t>
      </w:r>
      <w:r w:rsidR="002377F3">
        <w:t>, assignments, online activities and</w:t>
      </w:r>
      <w:r w:rsidRPr="00831B31">
        <w:t xml:space="preserve"> online exams. Security considerations note that while blockchain provides immutability, system security also depends on proper access control, and private key management for blockchain transactions requires careful handling and is not fully automated. </w:t>
      </w:r>
    </w:p>
    <w:p w14:paraId="7FCDB9E1" w14:textId="77777777" w:rsidR="00055761" w:rsidRDefault="00831B31" w:rsidP="00055761">
      <w:pPr>
        <w:pStyle w:val="TOC1"/>
        <w:spacing w:after="240" w:line="480" w:lineRule="auto"/>
      </w:pPr>
      <w:r w:rsidRPr="00831B31">
        <w:lastRenderedPageBreak/>
        <w:t xml:space="preserve">The research scope focuses on system development and implementation rather than comprehensive user acceptance testing across all user groups, and long-term performance and scalability testing beyond the development period is not included. Data limitations include the use of sample/test data during development, and real-world data migration from existing systems and historical data integration are not covered in the initial implementation. </w:t>
      </w:r>
      <w:r w:rsidR="00055761" w:rsidRPr="00055761">
        <w:t>Time and resource constraints are limited to the academic capstone project timeline, with limited resources for extensive user training and system documentation beyond basic user guides. Additional third-party service integrations beyond the Railway cloud hosting platform are limited to available free-tier or development resources.</w:t>
      </w:r>
    </w:p>
    <w:p w14:paraId="51053309" w14:textId="69D73308" w:rsidR="00D67197" w:rsidRPr="00D67197" w:rsidRDefault="00D67197" w:rsidP="00055761">
      <w:pPr>
        <w:pStyle w:val="TOC1"/>
        <w:spacing w:after="240" w:line="480" w:lineRule="auto"/>
        <w:ind w:left="0" w:firstLine="0"/>
        <w:rPr>
          <w:b/>
          <w:bCs/>
        </w:rPr>
      </w:pPr>
      <w:r w:rsidRPr="00D67197">
        <w:rPr>
          <w:b/>
          <w:bCs/>
        </w:rPr>
        <w:t>Significance of the Study</w:t>
      </w:r>
    </w:p>
    <w:p w14:paraId="7FDE4E83" w14:textId="77777777" w:rsidR="00055761" w:rsidRDefault="00055761" w:rsidP="005F1DF0">
      <w:pPr>
        <w:pStyle w:val="TOC1"/>
        <w:spacing w:after="240" w:line="480" w:lineRule="auto"/>
        <w:ind w:left="0" w:firstLine="0"/>
      </w:pPr>
      <w:r w:rsidRPr="00055761">
        <w:t>This study is significant for the following reasons:</w:t>
      </w:r>
    </w:p>
    <w:p w14:paraId="02FEF017" w14:textId="77777777" w:rsidR="00055761" w:rsidRDefault="00055761" w:rsidP="00055761">
      <w:pPr>
        <w:pStyle w:val="TOC1"/>
        <w:spacing w:after="240" w:line="480" w:lineRule="auto"/>
        <w:ind w:left="0"/>
      </w:pPr>
      <w:r w:rsidRPr="00055761">
        <w:t xml:space="preserve">To Southern Mindoro Maritime School Inc. The system addresses the need for secure, efficient academic record management. By implementing blockchain-secured academic records, the institution gains tamper-resistant storage of grades, attendance, and certificates with cryptographic verification. The cloud-based platform on Railway enables centralized access and reduces reliance on manual processes. The curriculum and resource management modules support organized academic operations, while </w:t>
      </w:r>
      <w:r w:rsidRPr="00055761">
        <w:lastRenderedPageBreak/>
        <w:t>analytics provide insights for decision-making.</w:t>
      </w:r>
    </w:p>
    <w:p w14:paraId="545FD16D" w14:textId="77777777" w:rsidR="00055761" w:rsidRDefault="00055761" w:rsidP="00055761">
      <w:pPr>
        <w:pStyle w:val="TOC1"/>
        <w:spacing w:after="240" w:line="480" w:lineRule="auto"/>
        <w:ind w:left="0"/>
      </w:pPr>
      <w:r w:rsidRPr="00055761">
        <w:t>To Administrators. The multi-role access control system enables secure, role-based management of academic data. The analytics and reporting capabilities provide real-time insights into student performance, attendance rates, and system statistics. Blockchain transaction monitoring supports audit and accountability. The centralized platform streamlines administrative tasks related to academic years, semesters, courses, and subjects.</w:t>
      </w:r>
    </w:p>
    <w:p w14:paraId="394497CE" w14:textId="77777777" w:rsidR="00055761" w:rsidRDefault="00055761" w:rsidP="00055761">
      <w:pPr>
        <w:pStyle w:val="TOC1"/>
        <w:spacing w:after="240" w:line="480" w:lineRule="auto"/>
        <w:ind w:left="0"/>
      </w:pPr>
      <w:r w:rsidRPr="00055761">
        <w:t>To Faculty Members. The automated academic performance tracking system simplifies grade recording and calculation (prelim, midterm, final) and attendance tracking. Role-based access ensures authorized grade entry. The curriculum management features help organize course materials and class assignments. Communication tools (announcements and messaging) support interaction with students and administrators.</w:t>
      </w:r>
    </w:p>
    <w:p w14:paraId="36C5D287" w14:textId="77777777" w:rsidR="00055761" w:rsidRDefault="00055761" w:rsidP="00055761">
      <w:pPr>
        <w:pStyle w:val="TOC1"/>
        <w:spacing w:after="240" w:line="480" w:lineRule="auto"/>
        <w:ind w:left="0"/>
      </w:pPr>
      <w:r w:rsidRPr="00055761">
        <w:t>To Students. The system provides web-based access to grades, attendance records, and certificates. Blockchain-backed certificates offer verifiable credentials. The academic performance tracking enables real-time monitoring of progress and ratings.</w:t>
      </w:r>
    </w:p>
    <w:p w14:paraId="16E93F6B" w14:textId="77777777" w:rsidR="00055761" w:rsidRDefault="00055761" w:rsidP="00055761">
      <w:pPr>
        <w:pStyle w:val="TOC1"/>
        <w:spacing w:after="240" w:line="480" w:lineRule="auto"/>
        <w:ind w:left="0"/>
      </w:pPr>
      <w:r w:rsidRPr="00055761">
        <w:t xml:space="preserve">To Parents and Guardians. The parent portal provides access to their children's academic records, including grades, attendance, and certificates, </w:t>
      </w:r>
      <w:r w:rsidRPr="00055761">
        <w:lastRenderedPageBreak/>
        <w:t>improving transparency and engagement.</w:t>
      </w:r>
    </w:p>
    <w:p w14:paraId="6D6AC4B9" w14:textId="3E0AEFC9" w:rsidR="00055761" w:rsidRDefault="00055761" w:rsidP="00055761">
      <w:pPr>
        <w:pStyle w:val="TOC1"/>
        <w:spacing w:after="240" w:line="480" w:lineRule="auto"/>
        <w:ind w:left="0"/>
      </w:pPr>
      <w:r w:rsidRPr="00055761">
        <w:t>To the Academic and Research Community. This study demonstrates the practical application of blockchain technology in educational management, specifically for securing academic records through cryptographic hashing and transaction recording. It contributes to research on blockchain adoption in education and provides a case study for institutions considering similar implementations.</w:t>
      </w:r>
    </w:p>
    <w:p w14:paraId="0FAF5222" w14:textId="200B7AB4" w:rsidR="004B56BD" w:rsidRPr="004B56BD" w:rsidRDefault="00055761" w:rsidP="004B56BD">
      <w:pPr>
        <w:pStyle w:val="TOC1"/>
        <w:spacing w:after="240" w:line="480" w:lineRule="auto"/>
        <w:ind w:left="0"/>
      </w:pPr>
      <w:r w:rsidRPr="00055761">
        <w:t>To Future Researchers. The study provides a foundation for further research on blockchain integration in student management systems, including scalability, cost-effectiveness, and integration with other educational technologies. The documented implementation serves as a reference for future development.</w:t>
      </w:r>
    </w:p>
    <w:p w14:paraId="58E43D95" w14:textId="534DDC1D" w:rsidR="00055761" w:rsidRDefault="00055761" w:rsidP="00055761">
      <w:pPr>
        <w:pStyle w:val="TOC1"/>
        <w:spacing w:after="240" w:line="480" w:lineRule="auto"/>
        <w:ind w:left="0"/>
      </w:pPr>
      <w:r w:rsidRPr="00055761">
        <w:t>Overall, this study addresses the need for secure, efficient, and transparent academic record management through blockchain technology, directly supporting the defined objectives of blockchain-secured records, multi-role access control, automated performance tracking, curriculum management, communication, and analytics within the specified scope.</w:t>
      </w:r>
    </w:p>
    <w:p w14:paraId="7497FC49" w14:textId="77777777" w:rsidR="004B56BD" w:rsidRDefault="004B56BD">
      <w:pPr>
        <w:rPr>
          <w:rFonts w:ascii="Arial" w:eastAsia="Arial" w:hAnsi="Arial" w:cs="Arial"/>
          <w:b/>
          <w:bCs/>
          <w:kern w:val="0"/>
          <w14:ligatures w14:val="none"/>
        </w:rPr>
      </w:pPr>
      <w:r>
        <w:rPr>
          <w:b/>
          <w:bCs/>
        </w:rPr>
        <w:br w:type="page"/>
      </w:r>
    </w:p>
    <w:p w14:paraId="35A54115" w14:textId="3AA2049E" w:rsidR="00D67197" w:rsidRPr="00D67197" w:rsidRDefault="00D67197" w:rsidP="005F1DF0">
      <w:pPr>
        <w:pStyle w:val="TOC1"/>
        <w:spacing w:after="240" w:line="480" w:lineRule="auto"/>
        <w:ind w:left="0" w:firstLine="0"/>
        <w:rPr>
          <w:b/>
          <w:bCs/>
        </w:rPr>
      </w:pPr>
      <w:r w:rsidRPr="00D67197">
        <w:rPr>
          <w:b/>
          <w:bCs/>
        </w:rPr>
        <w:lastRenderedPageBreak/>
        <w:t>Conceptual Framework</w:t>
      </w:r>
    </w:p>
    <w:p w14:paraId="55C478D4" w14:textId="7FD0E31A" w:rsidR="007421A3" w:rsidRDefault="004B56BD" w:rsidP="004B56BD">
      <w:pPr>
        <w:pStyle w:val="TOC1"/>
        <w:spacing w:after="240" w:line="480" w:lineRule="auto"/>
        <w:ind w:left="0"/>
      </w:pPr>
      <w:r>
        <w:rPr>
          <w:rFonts w:ascii="Arial Narrow" w:hAnsi="Arial Narrow"/>
          <w:bCs/>
          <w:i/>
          <w:iCs/>
          <w:noProof/>
        </w:rPr>
        <w:drawing>
          <wp:anchor distT="0" distB="0" distL="114300" distR="114300" simplePos="0" relativeHeight="251657216" behindDoc="0" locked="0" layoutInCell="1" allowOverlap="1" wp14:anchorId="00513B20" wp14:editId="3B3315EB">
            <wp:simplePos x="0" y="0"/>
            <wp:positionH relativeFrom="page">
              <wp:align>center</wp:align>
            </wp:positionH>
            <wp:positionV relativeFrom="paragraph">
              <wp:posOffset>676910</wp:posOffset>
            </wp:positionV>
            <wp:extent cx="5280660" cy="3095625"/>
            <wp:effectExtent l="0" t="0" r="0" b="9525"/>
            <wp:wrapThrough wrapText="bothSides">
              <wp:wrapPolygon edited="0">
                <wp:start x="0" y="0"/>
                <wp:lineTo x="0" y="21534"/>
                <wp:lineTo x="21506" y="21534"/>
                <wp:lineTo x="2150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t="25981" b="14971"/>
                    <a:stretch/>
                  </pic:blipFill>
                  <pic:spPr bwMode="auto">
                    <a:xfrm>
                      <a:off x="0" y="0"/>
                      <a:ext cx="5280660" cy="3095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7197">
        <w:t>The figure below shows the input, process, and output of the development of our project.</w:t>
      </w:r>
    </w:p>
    <w:p w14:paraId="0170446E" w14:textId="584F9340" w:rsidR="007421A3" w:rsidRPr="007421A3" w:rsidRDefault="007421A3" w:rsidP="007421A3">
      <w:pPr>
        <w:pStyle w:val="Heading3"/>
        <w:ind w:left="477" w:right="751"/>
        <w:jc w:val="center"/>
        <w:rPr>
          <w:rFonts w:ascii="Arial" w:hAnsi="Arial" w:cs="Arial"/>
          <w:b/>
          <w:bCs/>
          <w:color w:val="auto"/>
          <w:sz w:val="24"/>
          <w:szCs w:val="24"/>
        </w:rPr>
      </w:pPr>
      <w:r w:rsidRPr="007421A3">
        <w:rPr>
          <w:rFonts w:ascii="Arial" w:hAnsi="Arial" w:cs="Arial"/>
          <w:b/>
          <w:bCs/>
          <w:color w:val="auto"/>
          <w:sz w:val="24"/>
          <w:szCs w:val="24"/>
        </w:rPr>
        <w:t>Figure</w:t>
      </w:r>
      <w:r w:rsidRPr="007421A3">
        <w:rPr>
          <w:rFonts w:ascii="Arial" w:hAnsi="Arial" w:cs="Arial"/>
          <w:b/>
          <w:bCs/>
          <w:color w:val="auto"/>
          <w:spacing w:val="-7"/>
          <w:sz w:val="24"/>
          <w:szCs w:val="24"/>
        </w:rPr>
        <w:t xml:space="preserve"> </w:t>
      </w:r>
      <w:r w:rsidRPr="007421A3">
        <w:rPr>
          <w:rFonts w:ascii="Arial" w:hAnsi="Arial" w:cs="Arial"/>
          <w:b/>
          <w:bCs/>
          <w:color w:val="auto"/>
          <w:sz w:val="24"/>
          <w:szCs w:val="24"/>
        </w:rPr>
        <w:t>1.</w:t>
      </w:r>
      <w:r w:rsidRPr="007421A3">
        <w:rPr>
          <w:rFonts w:ascii="Arial" w:hAnsi="Arial" w:cs="Arial"/>
          <w:b/>
          <w:bCs/>
          <w:color w:val="auto"/>
          <w:spacing w:val="-7"/>
          <w:sz w:val="24"/>
          <w:szCs w:val="24"/>
        </w:rPr>
        <w:t xml:space="preserve"> </w:t>
      </w:r>
      <w:r w:rsidRPr="007421A3">
        <w:rPr>
          <w:rFonts w:ascii="Arial" w:hAnsi="Arial" w:cs="Arial"/>
          <w:b/>
          <w:bCs/>
          <w:color w:val="auto"/>
          <w:sz w:val="24"/>
          <w:szCs w:val="24"/>
        </w:rPr>
        <w:t>Conceptual</w:t>
      </w:r>
      <w:r w:rsidRPr="007421A3">
        <w:rPr>
          <w:rFonts w:ascii="Arial" w:hAnsi="Arial" w:cs="Arial"/>
          <w:b/>
          <w:bCs/>
          <w:color w:val="auto"/>
          <w:spacing w:val="-5"/>
          <w:sz w:val="24"/>
          <w:szCs w:val="24"/>
        </w:rPr>
        <w:t xml:space="preserve"> </w:t>
      </w:r>
      <w:r w:rsidRPr="007421A3">
        <w:rPr>
          <w:rFonts w:ascii="Arial" w:hAnsi="Arial" w:cs="Arial"/>
          <w:b/>
          <w:bCs/>
          <w:color w:val="auto"/>
          <w:spacing w:val="-2"/>
          <w:sz w:val="24"/>
          <w:szCs w:val="24"/>
        </w:rPr>
        <w:t>Framework</w:t>
      </w:r>
    </w:p>
    <w:p w14:paraId="4AFDEADB" w14:textId="5499AF8C" w:rsidR="007421A3" w:rsidRDefault="007421A3" w:rsidP="007421A3">
      <w:pPr>
        <w:pStyle w:val="BodyText"/>
        <w:rPr>
          <w:b/>
          <w:sz w:val="26"/>
        </w:rPr>
      </w:pPr>
    </w:p>
    <w:p w14:paraId="18571A8D" w14:textId="1A52C9A5" w:rsidR="00030ED5" w:rsidRDefault="00880F9C" w:rsidP="00030ED5">
      <w:pPr>
        <w:pStyle w:val="BodyText"/>
        <w:spacing w:line="480" w:lineRule="auto"/>
        <w:ind w:right="687" w:firstLine="477"/>
        <w:jc w:val="both"/>
      </w:pPr>
      <w:r w:rsidRPr="00880F9C">
        <w:t xml:space="preserve">Figure 1. </w:t>
      </w:r>
      <w:r w:rsidR="00030ED5">
        <w:t xml:space="preserve">This presents the conceptual framework of the study to be carried out. The Input Process Output (IPO) diagram depicts the working of the system. The input is the information of the students which entails the following: Student Information, Student Grades, Behavior Reports, School Announcements, and User Roles for </w:t>
      </w:r>
      <w:proofErr w:type="spellStart"/>
      <w:r w:rsidR="00030ED5">
        <w:t>ChainSight</w:t>
      </w:r>
      <w:proofErr w:type="spellEnd"/>
      <w:r w:rsidR="00030ED5">
        <w:t>.</w:t>
      </w:r>
    </w:p>
    <w:p w14:paraId="4C7F12B3" w14:textId="12C056B7" w:rsidR="00030ED5" w:rsidRDefault="00030ED5" w:rsidP="00030ED5">
      <w:pPr>
        <w:pStyle w:val="BodyText"/>
        <w:spacing w:line="480" w:lineRule="auto"/>
        <w:ind w:right="687" w:firstLine="477"/>
        <w:jc w:val="both"/>
      </w:pPr>
      <w:r>
        <w:t xml:space="preserve">The process depicts the steps that include: Data Collection and Encoding, Data Storage and Security through the use of blockchain, Grade Analysis by the Averaging Method, Behavioral Monitoring, Real-Time Communication through notifications, and User Access and Interaction within the </w:t>
      </w:r>
      <w:proofErr w:type="spellStart"/>
      <w:r>
        <w:t>ChainSight</w:t>
      </w:r>
      <w:proofErr w:type="spellEnd"/>
      <w:r>
        <w:t xml:space="preserve"> </w:t>
      </w:r>
      <w:r>
        <w:lastRenderedPageBreak/>
        <w:t>platform. This organized procedure is intended to convert the input data.</w:t>
      </w:r>
    </w:p>
    <w:p w14:paraId="799E39F5" w14:textId="7CFDEED2" w:rsidR="005B34B8" w:rsidRDefault="00030ED5" w:rsidP="00030ED5">
      <w:pPr>
        <w:pStyle w:val="BodyText"/>
        <w:spacing w:line="480" w:lineRule="auto"/>
        <w:ind w:right="687" w:firstLine="477"/>
        <w:jc w:val="both"/>
        <w:rPr>
          <w:b/>
          <w:bCs/>
        </w:rPr>
      </w:pPr>
      <w:r>
        <w:t xml:space="preserve">The output is </w:t>
      </w:r>
      <w:proofErr w:type="spellStart"/>
      <w:r>
        <w:t>ChainSight</w:t>
      </w:r>
      <w:proofErr w:type="spellEnd"/>
      <w:r>
        <w:t>: A Cloud-Based Support System for</w:t>
      </w:r>
      <w:r w:rsidR="00902ABB">
        <w:t xml:space="preserve"> Southern Mindoro Maritime School Inc.</w:t>
      </w:r>
      <w:r>
        <w:t xml:space="preserve"> with Blockchain Technology, a secure and integrated solution. Users' feedback will serve as a means to further the system's development and refinement.</w:t>
      </w:r>
    </w:p>
    <w:p w14:paraId="518FF397" w14:textId="0AAA5EB2" w:rsidR="007B641E" w:rsidRPr="006F500C" w:rsidRDefault="007B641E" w:rsidP="006F500C">
      <w:pPr>
        <w:rPr>
          <w:rFonts w:ascii="Arial" w:eastAsia="Arial" w:hAnsi="Arial" w:cs="Arial"/>
          <w:b/>
          <w:bCs/>
          <w:kern w:val="0"/>
          <w14:ligatures w14:val="none"/>
        </w:rPr>
      </w:pPr>
      <w:r w:rsidRPr="007B641E">
        <w:rPr>
          <w:b/>
          <w:bCs/>
        </w:rPr>
        <w:t>Definition of Terms</w:t>
      </w:r>
    </w:p>
    <w:p w14:paraId="4A638BF5" w14:textId="780D3309" w:rsidR="00880F9C" w:rsidRPr="007B641E" w:rsidRDefault="007B641E" w:rsidP="006F500C">
      <w:pPr>
        <w:pStyle w:val="BodyText"/>
        <w:spacing w:line="480" w:lineRule="auto"/>
        <w:ind w:right="687" w:firstLine="360"/>
        <w:jc w:val="both"/>
      </w:pPr>
      <w:r w:rsidRPr="007B641E">
        <w:t>This section clarifies important terms used throughout this study to ensure a common understanding of their meaning within the context of</w:t>
      </w:r>
      <w:r w:rsidRPr="00880F9C">
        <w:t xml:space="preserve"> </w:t>
      </w:r>
      <w:proofErr w:type="spellStart"/>
      <w:r w:rsidR="00880F9C" w:rsidRPr="00880F9C">
        <w:t>ChainSight</w:t>
      </w:r>
      <w:proofErr w:type="spellEnd"/>
      <w:r w:rsidR="00880F9C">
        <w:t>.</w:t>
      </w:r>
    </w:p>
    <w:p w14:paraId="477347EF" w14:textId="534AD5C5" w:rsidR="00030ED5" w:rsidRPr="00030ED5" w:rsidRDefault="00030ED5" w:rsidP="00880F9C">
      <w:pPr>
        <w:pStyle w:val="BodyText"/>
        <w:numPr>
          <w:ilvl w:val="0"/>
          <w:numId w:val="4"/>
        </w:numPr>
        <w:spacing w:line="480" w:lineRule="auto"/>
        <w:ind w:right="687"/>
        <w:jc w:val="both"/>
      </w:pPr>
      <w:r w:rsidRPr="00030ED5">
        <w:rPr>
          <w:b/>
          <w:bCs/>
        </w:rPr>
        <w:t xml:space="preserve">Blockchain- </w:t>
      </w:r>
      <w:r w:rsidRPr="00030ED5">
        <w:t>is a rather vague term for a highly secure and decentralized digital ledger that stores and verifies student-related records in a somewhat unusual manner. Data that is academic and behavioral are left unchanged thus a lot of transparency is being made and at the same time trust is being picked up by the different parts of the system.</w:t>
      </w:r>
    </w:p>
    <w:p w14:paraId="3B9E29A4" w14:textId="63A79511" w:rsidR="00030ED5" w:rsidRDefault="00880F9C" w:rsidP="005D217F">
      <w:pPr>
        <w:pStyle w:val="BodyText"/>
        <w:numPr>
          <w:ilvl w:val="0"/>
          <w:numId w:val="4"/>
        </w:numPr>
        <w:spacing w:line="480" w:lineRule="auto"/>
        <w:ind w:right="687"/>
        <w:jc w:val="both"/>
      </w:pPr>
      <w:r w:rsidRPr="00030ED5">
        <w:rPr>
          <w:b/>
          <w:bCs/>
        </w:rPr>
        <w:t xml:space="preserve">Data analytics </w:t>
      </w:r>
      <w:r w:rsidRPr="00880F9C">
        <w:t xml:space="preserve">- </w:t>
      </w:r>
      <w:r w:rsidR="00030ED5" w:rsidRPr="00030ED5">
        <w:t>It means that the digging into student performance, behavior, and communication metrics is done very deep, and quite often trends and patterns that are not obvious are found. Nowadays, data analytics is used by educators to make more informed evidence-based decisions, which, in this study, is a rather successful way.</w:t>
      </w:r>
    </w:p>
    <w:p w14:paraId="4AD1ABF7" w14:textId="77777777" w:rsidR="00BE2989" w:rsidRDefault="00880F9C" w:rsidP="005D217F">
      <w:pPr>
        <w:pStyle w:val="BodyText"/>
        <w:numPr>
          <w:ilvl w:val="0"/>
          <w:numId w:val="4"/>
        </w:numPr>
        <w:spacing w:line="480" w:lineRule="auto"/>
        <w:ind w:right="687"/>
        <w:jc w:val="both"/>
      </w:pPr>
      <w:r w:rsidRPr="00BE2989">
        <w:rPr>
          <w:b/>
          <w:bCs/>
        </w:rPr>
        <w:t>Student behavior</w:t>
      </w:r>
      <w:r>
        <w:t xml:space="preserve"> -</w:t>
      </w:r>
      <w:r w:rsidRPr="00880F9C">
        <w:t xml:space="preserve"> </w:t>
      </w:r>
      <w:r w:rsidR="00BE2989" w:rsidRPr="00BE2989">
        <w:t xml:space="preserve">Student actions are recorded and minor infractions are tracked quite frequently through a strange process in which the behavior of students is monitored. In this way teachers document these </w:t>
      </w:r>
      <w:r w:rsidR="00BE2989" w:rsidRPr="00BE2989">
        <w:lastRenderedPageBreak/>
        <w:t>events live and they save them in a safe way by means of blockchain technology.</w:t>
      </w:r>
    </w:p>
    <w:p w14:paraId="7BC3DAE3" w14:textId="28D03209" w:rsidR="00880F9C" w:rsidRDefault="00880F9C" w:rsidP="005D217F">
      <w:pPr>
        <w:pStyle w:val="BodyText"/>
        <w:numPr>
          <w:ilvl w:val="0"/>
          <w:numId w:val="4"/>
        </w:numPr>
        <w:spacing w:line="480" w:lineRule="auto"/>
        <w:ind w:right="687"/>
        <w:jc w:val="both"/>
      </w:pPr>
      <w:r w:rsidRPr="00BE2989">
        <w:rPr>
          <w:b/>
          <w:bCs/>
        </w:rPr>
        <w:t>Grade Reporting</w:t>
      </w:r>
      <w:r>
        <w:t xml:space="preserve"> -</w:t>
      </w:r>
      <w:r w:rsidR="00EF28AC">
        <w:t xml:space="preserve"> </w:t>
      </w:r>
      <w:r w:rsidR="00EF28AC" w:rsidRPr="00EF28AC">
        <w:t>is mainly an automated process that compiles academic results for quick sharing of students' scores both online and internally. Teachers have the ability to upload grades and create digital report cards which are readily accessible to students and parents via the internet nowadays</w:t>
      </w:r>
      <w:r w:rsidRPr="00880F9C">
        <w:t xml:space="preserve">. </w:t>
      </w:r>
    </w:p>
    <w:p w14:paraId="270502DD" w14:textId="77777777" w:rsidR="007565D3" w:rsidRDefault="00880F9C" w:rsidP="005D217F">
      <w:pPr>
        <w:pStyle w:val="BodyText"/>
        <w:numPr>
          <w:ilvl w:val="0"/>
          <w:numId w:val="4"/>
        </w:numPr>
        <w:spacing w:line="480" w:lineRule="auto"/>
        <w:ind w:right="687"/>
        <w:jc w:val="both"/>
      </w:pPr>
      <w:r w:rsidRPr="007565D3">
        <w:rPr>
          <w:b/>
          <w:bCs/>
        </w:rPr>
        <w:t>Announcements</w:t>
      </w:r>
      <w:r>
        <w:t xml:space="preserve"> -</w:t>
      </w:r>
      <w:r w:rsidRPr="00880F9C">
        <w:t xml:space="preserve"> </w:t>
      </w:r>
      <w:r w:rsidR="007565D3" w:rsidRPr="007565D3">
        <w:t>Generally, you will find community announcements containing information about school events or other updates that have been posted quite frequently on the internet nowadays. The system notification features are used to quickly and widely inform the users about the announcements that have been done.</w:t>
      </w:r>
    </w:p>
    <w:p w14:paraId="35EBA241" w14:textId="54F83C18" w:rsidR="005B19D7" w:rsidRDefault="00880F9C" w:rsidP="005D217F">
      <w:pPr>
        <w:pStyle w:val="BodyText"/>
        <w:numPr>
          <w:ilvl w:val="0"/>
          <w:numId w:val="4"/>
        </w:numPr>
        <w:spacing w:line="480" w:lineRule="auto"/>
        <w:ind w:right="687"/>
        <w:jc w:val="both"/>
      </w:pPr>
      <w:r w:rsidRPr="005B19D7">
        <w:rPr>
          <w:b/>
          <w:bCs/>
        </w:rPr>
        <w:t>Parents</w:t>
      </w:r>
      <w:r w:rsidR="005B19D7">
        <w:t xml:space="preserve"> </w:t>
      </w:r>
      <w:r w:rsidR="00E73CB6">
        <w:t xml:space="preserve">- </w:t>
      </w:r>
      <w:r w:rsidR="005B19D7" w:rsidRPr="005B19D7">
        <w:t xml:space="preserve">Parents nowadays are able to through a secure login keep up with their children's academic performance as well as behavioral records and </w:t>
      </w:r>
      <w:r w:rsidR="00841C5F" w:rsidRPr="005B19D7">
        <w:t>also,</w:t>
      </w:r>
      <w:r w:rsidR="005B19D7" w:rsidRPr="005B19D7">
        <w:t xml:space="preserve"> they can view various school-related updates. This basically promotes transparency of the school to the parents and makes parents very much involved in their children's lives.</w:t>
      </w:r>
    </w:p>
    <w:p w14:paraId="2CC17BB3" w14:textId="2AF28BD8" w:rsidR="00880F9C" w:rsidRDefault="00880F9C" w:rsidP="005D217F">
      <w:pPr>
        <w:pStyle w:val="BodyText"/>
        <w:numPr>
          <w:ilvl w:val="0"/>
          <w:numId w:val="4"/>
        </w:numPr>
        <w:spacing w:line="480" w:lineRule="auto"/>
        <w:ind w:right="687"/>
        <w:jc w:val="both"/>
      </w:pPr>
      <w:r w:rsidRPr="005B19D7">
        <w:rPr>
          <w:b/>
          <w:bCs/>
        </w:rPr>
        <w:t>Student Information System</w:t>
      </w:r>
      <w:r>
        <w:t xml:space="preserve"> -</w:t>
      </w:r>
      <w:r w:rsidRPr="00880F9C">
        <w:t xml:space="preserve"> This term denotes a comprehensive digital ecosystem managing student’s academics behavior and communication data altogether in one singular platform remarkably.</w:t>
      </w:r>
    </w:p>
    <w:p w14:paraId="37145927" w14:textId="77777777" w:rsidR="00880F9C" w:rsidRDefault="00880F9C" w:rsidP="00880F9C">
      <w:pPr>
        <w:pStyle w:val="BodyText"/>
        <w:numPr>
          <w:ilvl w:val="0"/>
          <w:numId w:val="4"/>
        </w:numPr>
        <w:spacing w:line="480" w:lineRule="auto"/>
        <w:ind w:right="687"/>
        <w:jc w:val="both"/>
      </w:pPr>
      <w:r w:rsidRPr="00880F9C">
        <w:rPr>
          <w:b/>
          <w:bCs/>
        </w:rPr>
        <w:t>User Roles</w:t>
      </w:r>
      <w:r>
        <w:t xml:space="preserve"> -</w:t>
      </w:r>
      <w:r w:rsidRPr="00880F9C">
        <w:t xml:space="preserve"> Categories of users exist within system such as Admins and Students each having specific access and permissions ensuring </w:t>
      </w:r>
      <w:r w:rsidRPr="00880F9C">
        <w:lastRenderedPageBreak/>
        <w:t>data gets shared rather responsibly.</w:t>
      </w:r>
    </w:p>
    <w:p w14:paraId="09ACD479" w14:textId="2FCA08BE" w:rsidR="00880F9C" w:rsidRDefault="00880F9C" w:rsidP="00880F9C">
      <w:pPr>
        <w:pStyle w:val="BodyText"/>
        <w:numPr>
          <w:ilvl w:val="0"/>
          <w:numId w:val="4"/>
        </w:numPr>
        <w:spacing w:line="480" w:lineRule="auto"/>
        <w:ind w:right="687"/>
        <w:jc w:val="both"/>
        <w:sectPr w:rsidR="00880F9C" w:rsidSect="008100E6">
          <w:pgSz w:w="12240" w:h="15840"/>
          <w:pgMar w:top="1382" w:right="1296" w:bottom="1728" w:left="2016" w:header="720" w:footer="720" w:gutter="0"/>
          <w:cols w:space="720"/>
          <w:docGrid w:linePitch="360"/>
        </w:sectPr>
      </w:pPr>
      <w:r w:rsidRPr="00880F9C">
        <w:rPr>
          <w:b/>
          <w:bCs/>
        </w:rPr>
        <w:t>Notification System</w:t>
      </w:r>
      <w:r>
        <w:t xml:space="preserve"> </w:t>
      </w:r>
      <w:r w:rsidR="005B19D7" w:rsidRPr="005B19D7">
        <w:t>In a very effective way, notifications send alerts rapidly to users and are, in fact, a key turning point of this complex platform. For example, notifications can be updates on student grades or changes in behavior and, at the same time, a myriad of school announcements sent via SMS or push notifications.</w:t>
      </w:r>
    </w:p>
    <w:p w14:paraId="698385FD" w14:textId="60C19F73" w:rsidR="00880F9C" w:rsidRDefault="00880F9C" w:rsidP="006A7FD3">
      <w:pPr>
        <w:pStyle w:val="BodyText"/>
        <w:spacing w:line="480" w:lineRule="auto"/>
        <w:ind w:right="687"/>
        <w:jc w:val="center"/>
        <w:rPr>
          <w:b/>
          <w:bCs/>
        </w:rPr>
      </w:pPr>
      <w:r w:rsidRPr="00880F9C">
        <w:rPr>
          <w:b/>
          <w:bCs/>
        </w:rPr>
        <w:lastRenderedPageBreak/>
        <w:t>Chapter II</w:t>
      </w:r>
    </w:p>
    <w:p w14:paraId="3448612B" w14:textId="77777777" w:rsidR="00880F9C" w:rsidRPr="00880F9C" w:rsidRDefault="00880F9C" w:rsidP="00880F9C">
      <w:pPr>
        <w:pStyle w:val="BodyText"/>
        <w:spacing w:line="480" w:lineRule="auto"/>
        <w:ind w:right="687"/>
        <w:jc w:val="center"/>
        <w:rPr>
          <w:b/>
          <w:bCs/>
        </w:rPr>
      </w:pPr>
    </w:p>
    <w:p w14:paraId="73BAE320" w14:textId="552A82B1" w:rsidR="00D67197" w:rsidRDefault="00880F9C" w:rsidP="00880F9C">
      <w:pPr>
        <w:pStyle w:val="BodyText"/>
        <w:spacing w:line="480" w:lineRule="auto"/>
        <w:ind w:right="687"/>
        <w:jc w:val="center"/>
        <w:rPr>
          <w:b/>
          <w:bCs/>
        </w:rPr>
      </w:pPr>
      <w:r w:rsidRPr="00880F9C">
        <w:rPr>
          <w:b/>
          <w:bCs/>
        </w:rPr>
        <w:t>REVIEW OF RELATED LITERATURE/SYSTEM</w:t>
      </w:r>
    </w:p>
    <w:p w14:paraId="2AC21C62" w14:textId="77777777" w:rsidR="00880F9C" w:rsidRDefault="00880F9C" w:rsidP="00880F9C">
      <w:pPr>
        <w:pStyle w:val="BodyText"/>
        <w:spacing w:line="480" w:lineRule="auto"/>
        <w:ind w:right="687"/>
        <w:jc w:val="center"/>
        <w:rPr>
          <w:b/>
          <w:bCs/>
        </w:rPr>
      </w:pPr>
    </w:p>
    <w:p w14:paraId="4EE788F7" w14:textId="685D9E11" w:rsidR="00880F9C" w:rsidRDefault="00880F9C" w:rsidP="00880F9C">
      <w:pPr>
        <w:pStyle w:val="BodyText"/>
        <w:spacing w:line="480" w:lineRule="auto"/>
        <w:ind w:right="687" w:firstLine="720"/>
        <w:jc w:val="both"/>
      </w:pPr>
      <w:r w:rsidRPr="00880F9C">
        <w:t>This chapter presents the related literature and systems that the researchers considered to strengthen the importance of the present study. It also presents the synthesis of the art to fully understand the research for better comprehension of the study.</w:t>
      </w:r>
    </w:p>
    <w:p w14:paraId="2E2C365F" w14:textId="77777777" w:rsidR="00880F9C" w:rsidRDefault="00880F9C" w:rsidP="00880F9C">
      <w:pPr>
        <w:pStyle w:val="BodyText"/>
        <w:spacing w:line="480" w:lineRule="auto"/>
        <w:ind w:right="687"/>
        <w:jc w:val="both"/>
      </w:pPr>
    </w:p>
    <w:p w14:paraId="24DB7420" w14:textId="269098C2" w:rsidR="00880F9C" w:rsidRDefault="00880F9C" w:rsidP="00880F9C">
      <w:pPr>
        <w:pStyle w:val="BodyText"/>
        <w:spacing w:line="480" w:lineRule="auto"/>
        <w:ind w:right="687"/>
        <w:jc w:val="both"/>
        <w:rPr>
          <w:b/>
          <w:bCs/>
        </w:rPr>
      </w:pPr>
      <w:r w:rsidRPr="00880F9C">
        <w:rPr>
          <w:b/>
          <w:bCs/>
        </w:rPr>
        <w:t>Related Literature</w:t>
      </w:r>
    </w:p>
    <w:p w14:paraId="0F7D6649" w14:textId="0B2C59AF" w:rsidR="0086072B" w:rsidRPr="0086072B" w:rsidRDefault="0086072B" w:rsidP="0086072B">
      <w:pPr>
        <w:pStyle w:val="BodyText"/>
        <w:spacing w:line="480" w:lineRule="auto"/>
        <w:ind w:right="687"/>
        <w:jc w:val="both"/>
      </w:pPr>
      <w:r w:rsidRPr="0086072B">
        <w:tab/>
        <w:t>According to Smith (2025), real-time communication through mobile alerts significantly improves parental engagement, especially when used to inform behavior and academic performance. This reinforces the need for real-time systems in education.</w:t>
      </w:r>
    </w:p>
    <w:p w14:paraId="58C9C494" w14:textId="3F79469F" w:rsidR="0086072B" w:rsidRPr="0086072B" w:rsidRDefault="0086072B" w:rsidP="0086072B">
      <w:pPr>
        <w:pStyle w:val="BodyText"/>
        <w:spacing w:line="480" w:lineRule="auto"/>
        <w:ind w:right="687"/>
        <w:jc w:val="both"/>
      </w:pPr>
      <w:r w:rsidRPr="0086072B">
        <w:tab/>
        <w:t xml:space="preserve">According to Garcia (2025), found that many barangay-level schools in the Philippines still rely on manual SMS systems, which cause delays in communication due to spotty internet connectivity and slow manual processing. </w:t>
      </w:r>
    </w:p>
    <w:p w14:paraId="5059C7D2" w14:textId="6F9E3EDC" w:rsidR="0086072B" w:rsidRDefault="0086072B" w:rsidP="0086072B">
      <w:pPr>
        <w:pStyle w:val="BodyText"/>
        <w:spacing w:line="480" w:lineRule="auto"/>
        <w:ind w:right="687"/>
        <w:jc w:val="both"/>
      </w:pPr>
      <w:r w:rsidRPr="0086072B">
        <w:tab/>
        <w:t>According to Johnson (2025), observed that while schools have started to digitize, they still fall short in delivering secure and timely academic reports. Blockchain can address this shortfall by preserving data integrity.</w:t>
      </w:r>
    </w:p>
    <w:p w14:paraId="111225FA" w14:textId="250BCA3A" w:rsidR="0086072B" w:rsidRPr="0086072B" w:rsidRDefault="0086072B" w:rsidP="0086072B">
      <w:pPr>
        <w:pStyle w:val="BodyText"/>
        <w:spacing w:line="480" w:lineRule="auto"/>
        <w:ind w:right="687"/>
        <w:jc w:val="both"/>
      </w:pPr>
      <w:r w:rsidRPr="0086072B">
        <w:tab/>
        <w:t xml:space="preserve">According to Ahmed and Rahman (2024), blockchain has proven to be </w:t>
      </w:r>
      <w:r w:rsidRPr="0086072B">
        <w:lastRenderedPageBreak/>
        <w:t xml:space="preserve">effective in sending secure notifications and announcements in academic settings. Their work shows that a tamper-resistant notification log strengthens trust between schools and parents. </w:t>
      </w:r>
    </w:p>
    <w:p w14:paraId="00479FDF" w14:textId="1F53A3D6" w:rsidR="0086072B" w:rsidRPr="0086072B" w:rsidRDefault="0086072B" w:rsidP="0086072B">
      <w:pPr>
        <w:pStyle w:val="BodyText"/>
        <w:spacing w:line="480" w:lineRule="auto"/>
        <w:ind w:right="687"/>
        <w:jc w:val="both"/>
      </w:pPr>
      <w:r w:rsidRPr="0086072B">
        <w:tab/>
        <w:t>According Harris (2025), emphasized the effectiveness of push notifications in the school setting, especially in time-sensitive situations like behavioral infractions or emergency announcements.</w:t>
      </w:r>
    </w:p>
    <w:p w14:paraId="56CCDC64" w14:textId="66C1111F" w:rsidR="0086072B" w:rsidRPr="0086072B" w:rsidRDefault="0086072B" w:rsidP="0086072B">
      <w:pPr>
        <w:pStyle w:val="BodyText"/>
        <w:spacing w:line="480" w:lineRule="auto"/>
        <w:ind w:right="687"/>
        <w:jc w:val="both"/>
      </w:pPr>
      <w:r w:rsidRPr="0086072B">
        <w:tab/>
        <w:t xml:space="preserve">According to Ahmed, </w:t>
      </w:r>
      <w:proofErr w:type="spellStart"/>
      <w:r w:rsidRPr="0086072B">
        <w:t>Hermal</w:t>
      </w:r>
      <w:proofErr w:type="spellEnd"/>
      <w:r w:rsidRPr="0086072B">
        <w:t>, &amp; Rahman (2024), showcased the value of machine learning in improving operational outcomes in aquaculture by predicting species suitability. The relevance lies in using Decision Tree algorithms for actionable insights in education, mirroring predictive applications.</w:t>
      </w:r>
    </w:p>
    <w:p w14:paraId="0C2FD2E2" w14:textId="17BABDF0" w:rsidR="0086072B" w:rsidRPr="0086072B" w:rsidRDefault="0086072B" w:rsidP="0086072B">
      <w:pPr>
        <w:pStyle w:val="BodyText"/>
        <w:spacing w:line="480" w:lineRule="auto"/>
        <w:ind w:right="687"/>
        <w:jc w:val="both"/>
      </w:pPr>
      <w:r w:rsidRPr="0086072B">
        <w:tab/>
        <w:t>According to Garcia and Villanueva (2023), the application of predictive analytics in student monitoring helped identify at-risk students using academic and behavioral data. Their system utilized decision tree algorithms to recommend interventions, improving student outcomes significantly.</w:t>
      </w:r>
    </w:p>
    <w:p w14:paraId="21B9CED7" w14:textId="3C94FEB3" w:rsidR="0086072B" w:rsidRPr="0086072B" w:rsidRDefault="0086072B" w:rsidP="0086072B">
      <w:pPr>
        <w:pStyle w:val="BodyText"/>
        <w:spacing w:line="480" w:lineRule="auto"/>
        <w:ind w:right="687"/>
        <w:jc w:val="both"/>
      </w:pPr>
      <w:r w:rsidRPr="0086072B">
        <w:tab/>
        <w:t>According to Lopez and Santiago (2022), the use of a digital monitoring tool in a public school helped track behavioral violations and attendance issues. The integration of analytics allowed the school administrators to generate reports on student behavior, which helped guide disciplinary actions and support systems.</w:t>
      </w:r>
    </w:p>
    <w:p w14:paraId="6CC1DA62" w14:textId="7F0ED757" w:rsidR="00DD0AC3" w:rsidRDefault="0086072B" w:rsidP="00DD0AC3">
      <w:pPr>
        <w:pStyle w:val="BodyText"/>
        <w:spacing w:line="480" w:lineRule="auto"/>
        <w:ind w:right="687"/>
        <w:jc w:val="both"/>
      </w:pPr>
      <w:r w:rsidRPr="0086072B">
        <w:tab/>
        <w:t xml:space="preserve">According to Philippine Science High School (2024), blockchain technology was used to secure school announcements and academic notices. </w:t>
      </w:r>
      <w:r w:rsidRPr="0086072B">
        <w:lastRenderedPageBreak/>
        <w:t xml:space="preserve">The system ensured </w:t>
      </w:r>
      <w:r w:rsidR="00DD0AC3">
        <w:t>According to the Wela School System (2024), the use of push notifications can transform a school into an instant communication hub for its stakeholders, consequently improving event attendance and engagement, reducing reliance on paper-based notices, and benefiting the overall school community.</w:t>
      </w:r>
    </w:p>
    <w:p w14:paraId="36B3E085" w14:textId="77681944" w:rsidR="00DD0AC3" w:rsidRDefault="00DD0AC3" w:rsidP="006A7FD3">
      <w:pPr>
        <w:pStyle w:val="BodyText"/>
        <w:spacing w:line="480" w:lineRule="auto"/>
        <w:ind w:right="687" w:firstLine="720"/>
        <w:jc w:val="both"/>
      </w:pPr>
      <w:r>
        <w:t>Based on the Batangas State University (2021) report, the development of an announcement and notification system for students and parents facilitated real-time communication about school events and student performance, promoting student accountability and parental engagement, particularly during online and modular learning.</w:t>
      </w:r>
    </w:p>
    <w:p w14:paraId="320186D1" w14:textId="24DE7330" w:rsidR="00DD0AC3" w:rsidRDefault="00DD0AC3" w:rsidP="006A7FD3">
      <w:pPr>
        <w:pStyle w:val="BodyText"/>
        <w:spacing w:line="480" w:lineRule="auto"/>
        <w:ind w:right="687" w:firstLine="720"/>
        <w:jc w:val="both"/>
      </w:pPr>
      <w:r>
        <w:t>According to the International Journal of Educational Technology in Higher Education (2025), SMS and push notifications play a significant role in reducing student procrastination by enhancing engagement, self-regulation, and timely task completion.</w:t>
      </w:r>
    </w:p>
    <w:p w14:paraId="6672DD77" w14:textId="04F5B642" w:rsidR="00DD0AC3" w:rsidRDefault="00DD0AC3" w:rsidP="006A7FD3">
      <w:pPr>
        <w:pStyle w:val="BodyText"/>
        <w:spacing w:line="480" w:lineRule="auto"/>
        <w:ind w:right="687" w:firstLine="720"/>
        <w:jc w:val="both"/>
      </w:pPr>
      <w:r>
        <w:t>Based on the research of Takahashi &amp; Suzuki (2022), parents reacted to push notification alerts much quicker than when they received emails or printed memos in case of school emergencies in Japan.</w:t>
      </w:r>
    </w:p>
    <w:p w14:paraId="2952D97B" w14:textId="615DAFD5" w:rsidR="00DD0AC3" w:rsidRDefault="00DD0AC3" w:rsidP="006A7FD3">
      <w:pPr>
        <w:pStyle w:val="BodyText"/>
        <w:spacing w:line="480" w:lineRule="auto"/>
        <w:ind w:right="687" w:firstLine="720"/>
        <w:jc w:val="both"/>
      </w:pPr>
      <w:r>
        <w:t>Based on the research by Santiago &amp; Cruz (2023), the implementation of digital behavior monitoring systems coupled with parental notifications in a public high school in Quezon City resulted in a 28% reduction in student discipline cases within one semester, emphasizing the effectiveness of real-time monitoring.</w:t>
      </w:r>
    </w:p>
    <w:p w14:paraId="4E49A327" w14:textId="77777777" w:rsidR="006A7FD3" w:rsidRDefault="00DD0AC3" w:rsidP="006A7FD3">
      <w:pPr>
        <w:pStyle w:val="BodyText"/>
        <w:spacing w:line="480" w:lineRule="auto"/>
        <w:ind w:right="687" w:firstLine="720"/>
        <w:jc w:val="both"/>
      </w:pPr>
      <w:r>
        <w:lastRenderedPageBreak/>
        <w:t>According to the provided text, limiting permission to publish updates only to authorized users increased the reliability and trustworthiness of the school's communication content.</w:t>
      </w:r>
      <w:r w:rsidRPr="00DD0AC3">
        <w:t xml:space="preserve"> </w:t>
      </w:r>
    </w:p>
    <w:p w14:paraId="65408769" w14:textId="77777777" w:rsidR="006A7FD3" w:rsidRDefault="00DD0AC3" w:rsidP="006A7FD3">
      <w:pPr>
        <w:pStyle w:val="BodyText"/>
        <w:spacing w:line="480" w:lineRule="auto"/>
        <w:ind w:right="687" w:firstLine="720"/>
        <w:jc w:val="both"/>
      </w:pPr>
      <w:r>
        <w:t>According to the Learning Analytics overview (2025), systems employing analytics (such as dashboards and predictive models) are very effective for the early identification of students at risk, offering personalized interventions, and supporting teachers' work.</w:t>
      </w:r>
    </w:p>
    <w:p w14:paraId="39306F9E" w14:textId="77777777" w:rsidR="006A7FD3" w:rsidRDefault="00DD0AC3" w:rsidP="006A7FD3">
      <w:pPr>
        <w:pStyle w:val="BodyText"/>
        <w:spacing w:line="480" w:lineRule="auto"/>
        <w:ind w:right="687" w:firstLine="720"/>
        <w:jc w:val="both"/>
      </w:pPr>
      <w:r>
        <w:t>Based on the research of Martinez &amp; Torres (2024), the use of Decision Tree algorithms to forecast the academic success of high school students in Spain achieved high precision and gave insightful information, aligning with the goal of analytics.</w:t>
      </w:r>
    </w:p>
    <w:p w14:paraId="5C312686" w14:textId="77777777" w:rsidR="006A7FD3" w:rsidRDefault="00DD0AC3" w:rsidP="006A7FD3">
      <w:pPr>
        <w:pStyle w:val="BodyText"/>
        <w:spacing w:line="480" w:lineRule="auto"/>
        <w:ind w:right="687" w:firstLine="720"/>
        <w:jc w:val="both"/>
      </w:pPr>
      <w:r>
        <w:t>According to the findings of Navarro &amp; Reyes (2024), a Decision Tree model assessed for predicting academic risk for senior high schools in the Philippines was able to achieve more than 80% accuracy, serving as a good example of using machine learning for timely school intervention.</w:t>
      </w:r>
    </w:p>
    <w:p w14:paraId="73D00F15" w14:textId="77777777" w:rsidR="006A7FD3" w:rsidRDefault="00DD0AC3" w:rsidP="006A7FD3">
      <w:pPr>
        <w:pStyle w:val="BodyText"/>
        <w:spacing w:line="480" w:lineRule="auto"/>
        <w:ind w:right="687" w:firstLine="720"/>
        <w:jc w:val="both"/>
      </w:pPr>
      <w:r>
        <w:t xml:space="preserve">Based on the research of Orji and </w:t>
      </w:r>
      <w:proofErr w:type="spellStart"/>
      <w:r>
        <w:t>Vassileva</w:t>
      </w:r>
      <w:proofErr w:type="spellEnd"/>
      <w:r>
        <w:t xml:space="preserve"> (2022), decision tree and random forest algorithms were the most successful in forecasting student performance based on motivational factors compared to other algorithms, leading to the conclusion that tree-based models are robust educational analytics tools.</w:t>
      </w:r>
    </w:p>
    <w:p w14:paraId="657827B3" w14:textId="77777777" w:rsidR="006A7FD3" w:rsidRDefault="00DD0AC3" w:rsidP="006A7FD3">
      <w:pPr>
        <w:pStyle w:val="BodyText"/>
        <w:spacing w:line="480" w:lineRule="auto"/>
        <w:ind w:right="687" w:firstLine="720"/>
        <w:jc w:val="both"/>
      </w:pPr>
      <w:r>
        <w:t xml:space="preserve">According to the research of Abd </w:t>
      </w:r>
      <w:proofErr w:type="spellStart"/>
      <w:r>
        <w:t>Elrahman</w:t>
      </w:r>
      <w:proofErr w:type="spellEnd"/>
      <w:r>
        <w:t xml:space="preserve">, Soliman, </w:t>
      </w:r>
      <w:proofErr w:type="spellStart"/>
      <w:r>
        <w:t>Taloba</w:t>
      </w:r>
      <w:proofErr w:type="spellEnd"/>
      <w:r>
        <w:t xml:space="preserve">, and </w:t>
      </w:r>
      <w:proofErr w:type="spellStart"/>
      <w:r>
        <w:t>Farghally</w:t>
      </w:r>
      <w:proofErr w:type="spellEnd"/>
      <w:r>
        <w:t xml:space="preserve"> (2022), decision tree and random forest models were used to predict </w:t>
      </w:r>
      <w:r>
        <w:lastRenderedPageBreak/>
        <w:t xml:space="preserve">student performance based on interaction with </w:t>
      </w:r>
      <w:proofErr w:type="spellStart"/>
      <w:r>
        <w:t>eTextbook</w:t>
      </w:r>
      <w:proofErr w:type="spellEnd"/>
      <w:r>
        <w:t xml:space="preserve"> data, thus enabling early intervention through performance classification.</w:t>
      </w:r>
    </w:p>
    <w:p w14:paraId="78027976" w14:textId="77777777" w:rsidR="006A7FD3" w:rsidRDefault="00DD0AC3" w:rsidP="006A7FD3">
      <w:pPr>
        <w:pStyle w:val="BodyText"/>
        <w:spacing w:line="480" w:lineRule="auto"/>
        <w:ind w:right="687" w:firstLine="720"/>
        <w:jc w:val="both"/>
      </w:pPr>
      <w:r>
        <w:t xml:space="preserve">According to the report by Ahmed, Nipa, </w:t>
      </w:r>
      <w:proofErr w:type="spellStart"/>
      <w:r>
        <w:t>Bhuyian</w:t>
      </w:r>
      <w:proofErr w:type="spellEnd"/>
      <w:r>
        <w:t xml:space="preserve">, </w:t>
      </w:r>
      <w:proofErr w:type="spellStart"/>
      <w:r>
        <w:t>Mushfique</w:t>
      </w:r>
      <w:proofErr w:type="spellEnd"/>
      <w:r>
        <w:t>, Shahin, Nguyen, and Farid (2024), a decision tree model used to analyze demographic and academic variables successfully achieved high accuracy in predicting student outcomes, establishing it as a very practical analytics tool for higher education.</w:t>
      </w:r>
    </w:p>
    <w:p w14:paraId="0385321B" w14:textId="77777777" w:rsidR="006A7FD3" w:rsidRDefault="00DD0AC3" w:rsidP="006A7FD3">
      <w:pPr>
        <w:pStyle w:val="BodyText"/>
        <w:spacing w:line="480" w:lineRule="auto"/>
        <w:ind w:right="687" w:firstLine="720"/>
        <w:jc w:val="both"/>
      </w:pPr>
      <w:r>
        <w:t xml:space="preserve">Based on the research reported in </w:t>
      </w:r>
      <w:proofErr w:type="spellStart"/>
      <w:r>
        <w:t>Redalyc</w:t>
      </w:r>
      <w:proofErr w:type="spellEnd"/>
      <w:r>
        <w:t xml:space="preserve"> (2020), the decision tree model was successful in secondary education performance prediction, achieving 80.11% training accuracy and 81.4% validation accuracy, which corroborates its effectiveness.</w:t>
      </w:r>
    </w:p>
    <w:p w14:paraId="27AC7DF8" w14:textId="77777777" w:rsidR="006A7FD3" w:rsidRDefault="00DD0AC3" w:rsidP="006A7FD3">
      <w:pPr>
        <w:pStyle w:val="BodyText"/>
        <w:spacing w:line="480" w:lineRule="auto"/>
        <w:ind w:right="687" w:firstLine="720"/>
        <w:jc w:val="both"/>
      </w:pPr>
      <w:r>
        <w:t xml:space="preserve">According to </w:t>
      </w:r>
      <w:proofErr w:type="spellStart"/>
      <w:r>
        <w:t>Zahruddin</w:t>
      </w:r>
      <w:proofErr w:type="spellEnd"/>
      <w:r>
        <w:t xml:space="preserve">, </w:t>
      </w:r>
      <w:proofErr w:type="spellStart"/>
      <w:r>
        <w:t>Kamarudin</w:t>
      </w:r>
      <w:proofErr w:type="spellEnd"/>
      <w:r>
        <w:t xml:space="preserve">, </w:t>
      </w:r>
      <w:proofErr w:type="spellStart"/>
      <w:r>
        <w:t>Jusoh</w:t>
      </w:r>
      <w:proofErr w:type="spellEnd"/>
      <w:r>
        <w:t>, Abdul Fataf, and Hidayat (2023), Malaysian university student performance prediction involved models such as decision tree, neural networks, and k-nearest neighbor, where significant demographic predictors were identified.</w:t>
      </w:r>
    </w:p>
    <w:p w14:paraId="2D419B60" w14:textId="77777777" w:rsidR="006A7FD3" w:rsidRDefault="00DD0AC3" w:rsidP="006A7FD3">
      <w:pPr>
        <w:pStyle w:val="BodyText"/>
        <w:spacing w:line="480" w:lineRule="auto"/>
        <w:ind w:right="687" w:firstLine="720"/>
        <w:jc w:val="both"/>
      </w:pPr>
      <w:r>
        <w:t xml:space="preserve">According to a systematic review by Shafiq, </w:t>
      </w:r>
      <w:proofErr w:type="spellStart"/>
      <w:r>
        <w:t>Marjani</w:t>
      </w:r>
      <w:proofErr w:type="spellEnd"/>
      <w:r>
        <w:t xml:space="preserve">, Habeeb, and </w:t>
      </w:r>
      <w:proofErr w:type="spellStart"/>
      <w:r>
        <w:t>Asirvatham</w:t>
      </w:r>
      <w:proofErr w:type="spellEnd"/>
      <w:r>
        <w:t xml:space="preserve"> (2022), predictive analytics methods like student retention models and classification algorithms are vital tools for early identification of at-risk students, enabling targeted intervention.</w:t>
      </w:r>
    </w:p>
    <w:p w14:paraId="6259F8CE" w14:textId="77777777" w:rsidR="006A7FD3" w:rsidRDefault="00DD0AC3" w:rsidP="006A7FD3">
      <w:pPr>
        <w:pStyle w:val="BodyText"/>
        <w:spacing w:line="480" w:lineRule="auto"/>
        <w:ind w:right="687" w:firstLine="720"/>
        <w:jc w:val="both"/>
      </w:pPr>
      <w:r>
        <w:t>According to the Learning Analytics framework (2025), predictive analytics offers many benefits to educational institutions, such as early warning, personalized learning routes, and decision-making support.</w:t>
      </w:r>
    </w:p>
    <w:p w14:paraId="7847DFEC" w14:textId="77777777" w:rsidR="006A7FD3" w:rsidRDefault="00DD0AC3" w:rsidP="006A7FD3">
      <w:pPr>
        <w:pStyle w:val="BodyText"/>
        <w:spacing w:line="480" w:lineRule="auto"/>
        <w:ind w:right="687" w:firstLine="720"/>
        <w:jc w:val="both"/>
      </w:pPr>
      <w:r>
        <w:lastRenderedPageBreak/>
        <w:t>Based on Learning Analytics tools (2025), platforms such as BEESTAR INSIGHT and Student Success System offer educators instant access to data and risk prediction, which is instrumental in supporting student success.</w:t>
      </w:r>
    </w:p>
    <w:p w14:paraId="35E7473A" w14:textId="77777777" w:rsidR="006A7FD3" w:rsidRDefault="00DD0AC3" w:rsidP="006A7FD3">
      <w:pPr>
        <w:pStyle w:val="BodyText"/>
        <w:spacing w:line="480" w:lineRule="auto"/>
        <w:ind w:right="687" w:firstLine="720"/>
        <w:jc w:val="both"/>
      </w:pPr>
      <w:r>
        <w:t>According to the article by Tan &amp; Rivera (2023), the implementation of a blockchain-enabled document verification system in a state university in Mindanao showed increased trust and data integrity, making a strong case for the use of blockchain in academic systems.</w:t>
      </w:r>
    </w:p>
    <w:p w14:paraId="49306673" w14:textId="77777777" w:rsidR="006A7FD3" w:rsidRDefault="00DD0AC3" w:rsidP="006A7FD3">
      <w:pPr>
        <w:pStyle w:val="BodyText"/>
        <w:spacing w:line="480" w:lineRule="auto"/>
        <w:ind w:right="687" w:firstLine="720"/>
        <w:jc w:val="both"/>
      </w:pPr>
      <w:r>
        <w:t>Based on Cerberus (Tariq, Haq, and Ali, 2019), a blockchain-based credential verification system had a significant impact on efficiency, data privacy, and the reduction of fraudulent academic credentials through the implementation of smart contracts.</w:t>
      </w:r>
    </w:p>
    <w:p w14:paraId="5B448014" w14:textId="77777777" w:rsidR="006A7FD3" w:rsidRDefault="00DD0AC3" w:rsidP="006A7FD3">
      <w:pPr>
        <w:pStyle w:val="BodyText"/>
        <w:spacing w:line="480" w:lineRule="auto"/>
        <w:ind w:right="687" w:firstLine="720"/>
        <w:jc w:val="both"/>
      </w:pPr>
      <w:r>
        <w:t xml:space="preserve">According to </w:t>
      </w:r>
      <w:proofErr w:type="spellStart"/>
      <w:r>
        <w:t>EduCTX</w:t>
      </w:r>
      <w:proofErr w:type="spellEnd"/>
      <w:r>
        <w:t xml:space="preserve"> (</w:t>
      </w:r>
      <w:proofErr w:type="spellStart"/>
      <w:r>
        <w:t>Turkanović</w:t>
      </w:r>
      <w:proofErr w:type="spellEnd"/>
      <w:r>
        <w:t xml:space="preserve">, </w:t>
      </w:r>
      <w:proofErr w:type="spellStart"/>
      <w:r>
        <w:t>Hölbl</w:t>
      </w:r>
      <w:proofErr w:type="spellEnd"/>
      <w:r>
        <w:t xml:space="preserve">, </w:t>
      </w:r>
      <w:proofErr w:type="spellStart"/>
      <w:r>
        <w:t>Košič</w:t>
      </w:r>
      <w:proofErr w:type="spellEnd"/>
      <w:r>
        <w:t xml:space="preserve">, </w:t>
      </w:r>
      <w:proofErr w:type="spellStart"/>
      <w:r>
        <w:t>Heričko</w:t>
      </w:r>
      <w:proofErr w:type="spellEnd"/>
      <w:r>
        <w:t xml:space="preserve">, and </w:t>
      </w:r>
      <w:proofErr w:type="spellStart"/>
      <w:r>
        <w:t>Kamišalić</w:t>
      </w:r>
      <w:proofErr w:type="spellEnd"/>
      <w:r>
        <w:t>, 2017), a worldwide blockchain-powered platform for higher education credits exists that makes academic records decentralized and easily verifiable across different institutions.</w:t>
      </w:r>
    </w:p>
    <w:p w14:paraId="58A77672" w14:textId="36A10B8A" w:rsidR="00DD0AC3" w:rsidRDefault="00DD0AC3" w:rsidP="006A7FD3">
      <w:pPr>
        <w:pStyle w:val="BodyText"/>
        <w:spacing w:line="480" w:lineRule="auto"/>
        <w:ind w:right="687" w:firstLine="720"/>
        <w:jc w:val="both"/>
      </w:pPr>
      <w:r>
        <w:t>Based on the opinions of Reddit users (r/</w:t>
      </w:r>
      <w:proofErr w:type="spellStart"/>
      <w:r>
        <w:t>BlockchainStartups</w:t>
      </w:r>
      <w:proofErr w:type="spellEnd"/>
      <w:r>
        <w:t>, 2025), blockchain can provide secure and verifiable academic records through immutable digital documentation, which in turn makes credential verification faster, safer, and more reliable.</w:t>
      </w:r>
    </w:p>
    <w:p w14:paraId="05C14D71" w14:textId="77777777" w:rsidR="006A7FD3" w:rsidRDefault="006A7FD3" w:rsidP="0086072B">
      <w:pPr>
        <w:pStyle w:val="BodyText"/>
        <w:spacing w:line="480" w:lineRule="auto"/>
        <w:ind w:right="687"/>
        <w:jc w:val="both"/>
        <w:rPr>
          <w:b/>
          <w:bCs/>
        </w:rPr>
      </w:pPr>
    </w:p>
    <w:p w14:paraId="1812188A" w14:textId="77777777" w:rsidR="006F500C" w:rsidRDefault="006F500C" w:rsidP="0086072B">
      <w:pPr>
        <w:pStyle w:val="BodyText"/>
        <w:spacing w:line="480" w:lineRule="auto"/>
        <w:ind w:right="687"/>
        <w:jc w:val="both"/>
        <w:rPr>
          <w:b/>
          <w:bCs/>
        </w:rPr>
      </w:pPr>
    </w:p>
    <w:p w14:paraId="17070B48" w14:textId="77777777" w:rsidR="006F500C" w:rsidRDefault="006F500C" w:rsidP="0086072B">
      <w:pPr>
        <w:pStyle w:val="BodyText"/>
        <w:spacing w:line="480" w:lineRule="auto"/>
        <w:ind w:right="687"/>
        <w:jc w:val="both"/>
        <w:rPr>
          <w:b/>
          <w:bCs/>
        </w:rPr>
      </w:pPr>
    </w:p>
    <w:p w14:paraId="4011906E" w14:textId="6DF25C06" w:rsidR="00FE7915" w:rsidRDefault="00FE7915" w:rsidP="0086072B">
      <w:pPr>
        <w:pStyle w:val="BodyText"/>
        <w:spacing w:line="480" w:lineRule="auto"/>
        <w:ind w:right="687"/>
        <w:jc w:val="both"/>
        <w:rPr>
          <w:b/>
          <w:bCs/>
        </w:rPr>
      </w:pPr>
      <w:r w:rsidRPr="00FE7915">
        <w:rPr>
          <w:b/>
          <w:bCs/>
        </w:rPr>
        <w:lastRenderedPageBreak/>
        <w:t>Related System</w:t>
      </w:r>
    </w:p>
    <w:p w14:paraId="409A6C87" w14:textId="77777777" w:rsidR="006A7FD3" w:rsidRDefault="00FE7915" w:rsidP="00DD0AC3">
      <w:pPr>
        <w:pStyle w:val="BodyText"/>
        <w:spacing w:line="480" w:lineRule="auto"/>
        <w:ind w:right="687"/>
        <w:jc w:val="both"/>
      </w:pPr>
      <w:r>
        <w:tab/>
      </w:r>
      <w:r w:rsidR="00DD0AC3">
        <w:t>Pisay-DigiCert (PSHS Blockchain Student Records): A local system in the Philippines that implements blockchain technology to allow safe, remote transcript access and verification with the goal of fighting document forgery and saving time.</w:t>
      </w:r>
    </w:p>
    <w:p w14:paraId="3AF5B4D8" w14:textId="77777777" w:rsidR="006A7FD3" w:rsidRDefault="00DD0AC3" w:rsidP="006A7FD3">
      <w:pPr>
        <w:pStyle w:val="BodyText"/>
        <w:spacing w:line="480" w:lineRule="auto"/>
        <w:ind w:right="687" w:firstLine="720"/>
        <w:jc w:val="both"/>
      </w:pPr>
      <w:r>
        <w:t>T.I.P. Blockchain-Powered Digital Certificates: A local Philippine project at the Technological Institute of the Philippines, which embraces blockchain technology for academic credentialing to make digital certificates tamper-resistant and easily verifiable.</w:t>
      </w:r>
    </w:p>
    <w:p w14:paraId="261E4D1F" w14:textId="77777777" w:rsidR="006A7FD3" w:rsidRDefault="00DD0AC3" w:rsidP="006A7FD3">
      <w:pPr>
        <w:pStyle w:val="BodyText"/>
        <w:spacing w:line="480" w:lineRule="auto"/>
        <w:ind w:right="687" w:firstLine="720"/>
        <w:jc w:val="both"/>
      </w:pPr>
      <w:proofErr w:type="spellStart"/>
      <w:r>
        <w:t>Mapúa</w:t>
      </w:r>
      <w:proofErr w:type="spellEnd"/>
      <w:r>
        <w:t xml:space="preserve"> University CARDINAL Plus &amp; SIM Notification: An integrated system at </w:t>
      </w:r>
      <w:proofErr w:type="spellStart"/>
      <w:r>
        <w:t>Mapúa</w:t>
      </w:r>
      <w:proofErr w:type="spellEnd"/>
      <w:r>
        <w:t xml:space="preserve"> University that employs an RFID-based student card for campus access and tracks attendance, and a feature for sending mobile alerts to parents is added.</w:t>
      </w:r>
    </w:p>
    <w:p w14:paraId="4E266E64" w14:textId="77777777" w:rsidR="006A7FD3" w:rsidRDefault="00DD0AC3" w:rsidP="006A7FD3">
      <w:pPr>
        <w:pStyle w:val="BodyText"/>
        <w:spacing w:line="480" w:lineRule="auto"/>
        <w:ind w:right="687" w:firstLine="720"/>
        <w:jc w:val="both"/>
      </w:pPr>
      <w:r>
        <w:t>"Unlocking the Future: Blockchain in Education" (Bitcoin Academy PH): A publication or discussion from a local organization that delves into the possible use of blockchain technology in the educational institutions across the Philippines.</w:t>
      </w:r>
    </w:p>
    <w:p w14:paraId="75A6CBA7" w14:textId="77777777" w:rsidR="006A7FD3" w:rsidRDefault="00DD0AC3" w:rsidP="006A7FD3">
      <w:pPr>
        <w:pStyle w:val="BodyText"/>
        <w:spacing w:line="480" w:lineRule="auto"/>
        <w:ind w:right="687" w:firstLine="720"/>
        <w:jc w:val="both"/>
      </w:pPr>
      <w:proofErr w:type="spellStart"/>
      <w:r>
        <w:t>Philblocks</w:t>
      </w:r>
      <w:proofErr w:type="spellEnd"/>
      <w:r>
        <w:t xml:space="preserve"> Solution: A concept or a project that moves the traditional paper-based student records of the Philippines onto a blockchain to address the security issues and to improve the data integrity.</w:t>
      </w:r>
    </w:p>
    <w:p w14:paraId="09EF80DC" w14:textId="77777777" w:rsidR="006A7FD3" w:rsidRDefault="00DD0AC3" w:rsidP="006A7FD3">
      <w:pPr>
        <w:pStyle w:val="BodyText"/>
        <w:spacing w:line="480" w:lineRule="auto"/>
        <w:ind w:right="687" w:firstLine="720"/>
        <w:jc w:val="both"/>
      </w:pPr>
      <w:proofErr w:type="spellStart"/>
      <w:r>
        <w:t>BitPinas</w:t>
      </w:r>
      <w:proofErr w:type="spellEnd"/>
      <w:r>
        <w:t xml:space="preserve"> and </w:t>
      </w:r>
      <w:proofErr w:type="spellStart"/>
      <w:r>
        <w:t>Coingeek</w:t>
      </w:r>
      <w:proofErr w:type="spellEnd"/>
      <w:r>
        <w:t xml:space="preserve"> Coverage on Pisay-DigiCert: These refer to the publications that have documented the real-world implementation of the Pisay-</w:t>
      </w:r>
      <w:r>
        <w:lastRenderedPageBreak/>
        <w:t>DigiCert project, thereby providing a practical instance of how blockchain can be utilized in Philippine education.</w:t>
      </w:r>
    </w:p>
    <w:p w14:paraId="4E65D214" w14:textId="77777777" w:rsidR="006A7FD3" w:rsidRDefault="00DD0AC3" w:rsidP="006A7FD3">
      <w:pPr>
        <w:pStyle w:val="BodyText"/>
        <w:spacing w:line="480" w:lineRule="auto"/>
        <w:ind w:right="687" w:firstLine="720"/>
        <w:jc w:val="both"/>
      </w:pPr>
      <w:r>
        <w:t>Blockchain Student Alliance (PH EdTech): An entity dedicated to a local university through the EdTech sector in the Philippines that promotes the use and learning of blockchain technologies in higher education institutions and the educational technology sectors.</w:t>
      </w:r>
    </w:p>
    <w:p w14:paraId="7CB9F3A5" w14:textId="77777777" w:rsidR="006A7FD3" w:rsidRDefault="00DD0AC3" w:rsidP="006A7FD3">
      <w:pPr>
        <w:pStyle w:val="BodyText"/>
        <w:spacing w:line="480" w:lineRule="auto"/>
        <w:ind w:right="687" w:firstLine="720"/>
        <w:jc w:val="both"/>
      </w:pPr>
      <w:r>
        <w:t>EDCOM II Digital Transformation Mandate: A policy or legislative act in the Philippines that calls for the digitization of the education sector, especially the adoption of secure systems and data analytics in schools.</w:t>
      </w:r>
    </w:p>
    <w:p w14:paraId="0A06D4A6" w14:textId="77777777" w:rsidR="006A7FD3" w:rsidRDefault="00DD0AC3" w:rsidP="006A7FD3">
      <w:pPr>
        <w:pStyle w:val="BodyText"/>
        <w:spacing w:line="480" w:lineRule="auto"/>
        <w:ind w:right="687" w:firstLine="720"/>
        <w:jc w:val="both"/>
      </w:pPr>
      <w:r>
        <w:t>Philippine Science High School Portable Credentials: This is related to a technology that employs blockchain to establish digital student documents that are secure, verifiable and can be shared with other entities easily.</w:t>
      </w:r>
    </w:p>
    <w:p w14:paraId="001AB017" w14:textId="77777777" w:rsidR="006A7FD3" w:rsidRDefault="00DD0AC3" w:rsidP="006A7FD3">
      <w:pPr>
        <w:pStyle w:val="BodyText"/>
        <w:spacing w:line="480" w:lineRule="auto"/>
        <w:ind w:right="687" w:firstLine="720"/>
        <w:jc w:val="both"/>
      </w:pPr>
      <w:r>
        <w:t>Academic LMS + Blockchain in Chinese Virtual English Teaching: It denotes a hybrid example where a Learning Management System (LMS) is combined with blockchain technology, most probably for securing academic records or validating student progress in a virtual learning environment.</w:t>
      </w:r>
    </w:p>
    <w:p w14:paraId="07D7FF63" w14:textId="77777777" w:rsidR="006A7FD3" w:rsidRDefault="00DD0AC3" w:rsidP="006A7FD3">
      <w:pPr>
        <w:pStyle w:val="BodyText"/>
        <w:spacing w:line="480" w:lineRule="auto"/>
        <w:ind w:right="687" w:firstLine="720"/>
        <w:jc w:val="both"/>
      </w:pPr>
      <w:r>
        <w:t>Florida SMS School Alert System Proposal (2007): It was the first large-scale idea in the US to implement a system for sending real-time school emergency and general announcements alerts to parents via SMS.</w:t>
      </w:r>
    </w:p>
    <w:p w14:paraId="05F5A6C8" w14:textId="77777777" w:rsidR="006A7FD3" w:rsidRDefault="00DD0AC3" w:rsidP="006A7FD3">
      <w:pPr>
        <w:pStyle w:val="BodyText"/>
        <w:spacing w:line="480" w:lineRule="auto"/>
        <w:ind w:right="687" w:firstLine="720"/>
        <w:jc w:val="both"/>
      </w:pPr>
      <w:r>
        <w:t>Singapore Roll Call SMS System: An SMS alert system for school attendance that works perfectly and raises automatic notifications to parents when their child is marked absent is an example of success.</w:t>
      </w:r>
    </w:p>
    <w:p w14:paraId="2DC06777" w14:textId="77777777" w:rsidR="006A7FD3" w:rsidRDefault="00DD0AC3" w:rsidP="006A7FD3">
      <w:pPr>
        <w:pStyle w:val="BodyText"/>
        <w:spacing w:line="480" w:lineRule="auto"/>
        <w:ind w:right="687" w:firstLine="720"/>
        <w:jc w:val="both"/>
      </w:pPr>
      <w:r>
        <w:lastRenderedPageBreak/>
        <w:t>Maryland Primary School SMS Notification: A quick alert system in Malaysia, which had replaced the traditional paper notices with SMS messages for school announcements and student updates.</w:t>
      </w:r>
    </w:p>
    <w:p w14:paraId="60C73569" w14:textId="77777777" w:rsidR="006A7FD3" w:rsidRDefault="00DD0AC3" w:rsidP="006A7FD3">
      <w:pPr>
        <w:pStyle w:val="BodyText"/>
        <w:spacing w:line="480" w:lineRule="auto"/>
        <w:ind w:right="687" w:firstLine="720"/>
        <w:jc w:val="both"/>
      </w:pPr>
      <w:r>
        <w:t xml:space="preserve">RFID Access &amp; Logs in </w:t>
      </w:r>
      <w:proofErr w:type="spellStart"/>
      <w:r>
        <w:t>Mapúa</w:t>
      </w:r>
      <w:proofErr w:type="spellEnd"/>
      <w:r>
        <w:t>: It refers to a system that utilizes multi-functional student cards affected by RFID technology to record the students' movements and can be linked to a track and trace system for monitoring purposes.</w:t>
      </w:r>
    </w:p>
    <w:p w14:paraId="27418FBB" w14:textId="77777777" w:rsidR="006A7FD3" w:rsidRDefault="00DD0AC3" w:rsidP="006A7FD3">
      <w:pPr>
        <w:pStyle w:val="BodyText"/>
        <w:spacing w:line="480" w:lineRule="auto"/>
        <w:ind w:right="687" w:firstLine="720"/>
        <w:jc w:val="both"/>
      </w:pPr>
      <w:r>
        <w:t>Baker’s Monitoring Protocol App: A mobile application on Android, designed for a particular educational classroom observation method, as an example of how the use of mobile applications can be relevant when it comes to the systematic tracking and recording of student behavior.</w:t>
      </w:r>
    </w:p>
    <w:p w14:paraId="146E9A32" w14:textId="77777777" w:rsidR="006A7FD3" w:rsidRDefault="00DD0AC3" w:rsidP="006A7FD3">
      <w:pPr>
        <w:pStyle w:val="BodyText"/>
        <w:spacing w:line="480" w:lineRule="auto"/>
        <w:ind w:right="687" w:firstLine="720"/>
        <w:jc w:val="both"/>
      </w:pPr>
      <w:r>
        <w:t xml:space="preserve">Push Notification Evolution (Wired): This is a resource that offers understanding about the creation of a proper push notification system, thus helping in the development of </w:t>
      </w:r>
      <w:proofErr w:type="spellStart"/>
      <w:r>
        <w:t>corre</w:t>
      </w:r>
      <w:proofErr w:type="spellEnd"/>
      <w:r>
        <w:t xml:space="preserve"> alert systems that are both time-efficient and do not interrupt the user excessively.</w:t>
      </w:r>
    </w:p>
    <w:p w14:paraId="41D2BADD" w14:textId="77777777" w:rsidR="006A7FD3" w:rsidRDefault="00DD0AC3" w:rsidP="006A7FD3">
      <w:pPr>
        <w:pStyle w:val="BodyText"/>
        <w:spacing w:line="480" w:lineRule="auto"/>
        <w:ind w:right="687" w:firstLine="720"/>
        <w:jc w:val="both"/>
      </w:pPr>
      <w:r>
        <w:t>PBIS Behavior Data Systems: A concept that utilizes data collected from entire schools for the execution of Positive Behavioral Interventions and Supports (PBIS), which is connected with your system that requires the monitoring and recording of students' behavior.</w:t>
      </w:r>
    </w:p>
    <w:p w14:paraId="253C520C" w14:textId="77777777" w:rsidR="006A7FD3" w:rsidRDefault="00DD0AC3" w:rsidP="006A7FD3">
      <w:pPr>
        <w:pStyle w:val="BodyText"/>
        <w:spacing w:line="480" w:lineRule="auto"/>
        <w:ind w:right="687" w:firstLine="720"/>
        <w:jc w:val="both"/>
      </w:pPr>
      <w:r>
        <w:t xml:space="preserve">Good Behavior Game Apps: These are mediator systems that employ gamification strategies to motivate and monitor good behavior among students and at the same time, provide a base for the designing of a behavioral tracking </w:t>
      </w:r>
      <w:r>
        <w:lastRenderedPageBreak/>
        <w:t>feature.</w:t>
      </w:r>
    </w:p>
    <w:p w14:paraId="5ECEA917" w14:textId="77777777" w:rsidR="006A7FD3" w:rsidRDefault="00DD0AC3" w:rsidP="006A7FD3">
      <w:pPr>
        <w:pStyle w:val="BodyText"/>
        <w:spacing w:line="480" w:lineRule="auto"/>
        <w:ind w:right="687" w:firstLine="720"/>
        <w:jc w:val="both"/>
      </w:pPr>
      <w:r>
        <w:t>DepEd LIS / EBEIS Student Data Systems: The national systems administered by the Philippine Department of Education for student records, that set out the data management practices context in the country.</w:t>
      </w:r>
    </w:p>
    <w:p w14:paraId="25266370" w14:textId="0B1FD22C" w:rsidR="00DD0AC3" w:rsidRDefault="00DD0AC3" w:rsidP="006A7FD3">
      <w:pPr>
        <w:pStyle w:val="BodyText"/>
        <w:spacing w:line="480" w:lineRule="auto"/>
        <w:ind w:right="687" w:firstLine="720"/>
        <w:jc w:val="both"/>
      </w:pPr>
      <w:proofErr w:type="spellStart"/>
      <w:r>
        <w:t>EduCTX</w:t>
      </w:r>
      <w:proofErr w:type="spellEnd"/>
      <w:r>
        <w:t xml:space="preserve"> Blockchain Credentialing: An international initiative that incorporates blockchain technology to build a decentralized platform for easily-verifiable academic records and micro-credentials, as a worldwide benchmark for your project.</w:t>
      </w:r>
    </w:p>
    <w:p w14:paraId="4986FD05" w14:textId="77777777" w:rsidR="006A7FD3" w:rsidRDefault="006A7FD3" w:rsidP="00DD0AC3">
      <w:pPr>
        <w:pStyle w:val="BodyText"/>
        <w:spacing w:line="480" w:lineRule="auto"/>
        <w:ind w:right="687"/>
        <w:jc w:val="both"/>
        <w:rPr>
          <w:b/>
          <w:bCs/>
        </w:rPr>
      </w:pPr>
    </w:p>
    <w:p w14:paraId="05DD0380" w14:textId="7D413479" w:rsidR="00FE7915" w:rsidRDefault="00FE7915" w:rsidP="00DD0AC3">
      <w:pPr>
        <w:pStyle w:val="BodyText"/>
        <w:spacing w:line="480" w:lineRule="auto"/>
        <w:ind w:right="687"/>
        <w:jc w:val="both"/>
        <w:rPr>
          <w:b/>
          <w:bCs/>
        </w:rPr>
      </w:pPr>
      <w:r>
        <w:rPr>
          <w:b/>
          <w:bCs/>
        </w:rPr>
        <w:t>Synthesis</w:t>
      </w:r>
    </w:p>
    <w:p w14:paraId="1E53938E" w14:textId="77777777" w:rsidR="006A7FD3" w:rsidRDefault="00DD0AC3" w:rsidP="006A7FD3">
      <w:pPr>
        <w:pStyle w:val="BodyText"/>
        <w:spacing w:line="480" w:lineRule="auto"/>
        <w:ind w:right="687" w:firstLine="720"/>
        <w:jc w:val="both"/>
      </w:pPr>
      <w:r>
        <w:t>Analyzing literature from both local and international sources shows that education has been increasingly moving towards the use of digital platforms to monitor academic performance. Countless studies emphasize the advantages of real-time data sharing and the use of automated systems, which quickly enable schools to respond efficiently, thus leading to better student outcomes.</w:t>
      </w:r>
    </w:p>
    <w:p w14:paraId="0ED3A251" w14:textId="77777777" w:rsidR="006A7FD3" w:rsidRDefault="00DD0AC3" w:rsidP="006A7FD3">
      <w:pPr>
        <w:pStyle w:val="BodyText"/>
        <w:spacing w:line="480" w:lineRule="auto"/>
        <w:ind w:right="687" w:firstLine="720"/>
        <w:jc w:val="both"/>
      </w:pPr>
      <w:r>
        <w:t>An earlier initiative was able to employ different kinds of technology such as SMS-based notifications, online gradebooks, and push alert systems to keep parents updated to some extent. Most of these mechanisms were put together in a makeshift manner and were reviewed through user-centric methodologies with ISO 25010 and other similar standards as a basis for software quality. These methodologies have been instrumental in helping developers to be very much user satisfaction-oriented and performance-</w:t>
      </w:r>
      <w:r>
        <w:lastRenderedPageBreak/>
        <w:t>oriented while also taking into account aspects like security and general usability.</w:t>
      </w:r>
    </w:p>
    <w:p w14:paraId="45D5227E" w14:textId="77777777" w:rsidR="006A7FD3" w:rsidRDefault="00DD0AC3" w:rsidP="006A7FD3">
      <w:pPr>
        <w:pStyle w:val="BodyText"/>
        <w:spacing w:line="480" w:lineRule="auto"/>
        <w:ind w:right="687" w:firstLine="720"/>
        <w:jc w:val="both"/>
      </w:pPr>
      <w:r>
        <w:t>By far the most recent changes are the ones where educational institutions are offered blockchain-powered services that assure, for instance, that the students' records will be very safe and that there will be no unauthorized changes to them. At the same time, a wide range of data analytical instruments is modernized. They are being employed to not only uncover behavioral trends of students but also to identify academic performance variations quite accurately. The majority of systems that operate in this field still put a heavy emphasis on only one aspect of education, such as behavior monitoring, grade tracking, or making announcements, rather than creating an integrated solution.</w:t>
      </w:r>
    </w:p>
    <w:p w14:paraId="546AB997" w14:textId="633365CC" w:rsidR="00FE7915" w:rsidRDefault="00DD0AC3" w:rsidP="006A7FD3">
      <w:pPr>
        <w:pStyle w:val="BodyText"/>
        <w:spacing w:line="480" w:lineRule="auto"/>
        <w:ind w:right="687" w:firstLine="720"/>
        <w:jc w:val="both"/>
        <w:sectPr w:rsidR="00FE7915" w:rsidSect="008100E6">
          <w:pgSz w:w="12240" w:h="15840"/>
          <w:pgMar w:top="1382" w:right="1296" w:bottom="1728" w:left="2016" w:header="720" w:footer="720" w:gutter="0"/>
          <w:cols w:space="720"/>
          <w:docGrid w:linePitch="360"/>
        </w:sectPr>
      </w:pPr>
      <w:r>
        <w:t>Elements from earlier studies, such as the use of real-time notifications and the incorporation of blockchain technology for securing records, are now being combined in a single platform accompanied by substantial performance dashboards. The research is designed to address the issue of fragmented technologies in schools by unifying the tracking of behavior and academic reporting within one secure, analytics-driven system. A quite contemporary solution is pretty much unfolding comprehensively, catering to the requirements of today's educational institutions.</w:t>
      </w:r>
    </w:p>
    <w:p w14:paraId="2D6E7037" w14:textId="1B04491F" w:rsidR="00FE7915" w:rsidRDefault="00FE7915" w:rsidP="00FE7915">
      <w:pPr>
        <w:pStyle w:val="BodyText"/>
        <w:spacing w:line="480" w:lineRule="auto"/>
        <w:ind w:right="687"/>
        <w:jc w:val="center"/>
        <w:rPr>
          <w:b/>
          <w:bCs/>
        </w:rPr>
      </w:pPr>
      <w:r>
        <w:rPr>
          <w:b/>
          <w:bCs/>
        </w:rPr>
        <w:lastRenderedPageBreak/>
        <w:t>CHAPTER III</w:t>
      </w:r>
    </w:p>
    <w:p w14:paraId="5D970D00" w14:textId="77777777" w:rsidR="00FE7915" w:rsidRDefault="00FE7915" w:rsidP="00FE7915">
      <w:pPr>
        <w:pStyle w:val="BodyText"/>
        <w:spacing w:line="480" w:lineRule="auto"/>
        <w:ind w:right="687"/>
        <w:jc w:val="center"/>
        <w:rPr>
          <w:b/>
          <w:bCs/>
        </w:rPr>
      </w:pPr>
    </w:p>
    <w:p w14:paraId="0B038AFD" w14:textId="0F357073" w:rsidR="00FE7915" w:rsidRDefault="00FE7915" w:rsidP="00FE7915">
      <w:pPr>
        <w:pStyle w:val="BodyText"/>
        <w:spacing w:line="480" w:lineRule="auto"/>
        <w:ind w:right="687"/>
        <w:jc w:val="center"/>
        <w:rPr>
          <w:b/>
          <w:bCs/>
        </w:rPr>
      </w:pPr>
      <w:r>
        <w:rPr>
          <w:b/>
          <w:bCs/>
        </w:rPr>
        <w:t>METHODOLOGY</w:t>
      </w:r>
    </w:p>
    <w:p w14:paraId="5DA4B4CC" w14:textId="77777777" w:rsidR="00FE7915" w:rsidRDefault="00FE7915" w:rsidP="00FE7915">
      <w:pPr>
        <w:pStyle w:val="BodyText"/>
        <w:spacing w:line="480" w:lineRule="auto"/>
        <w:ind w:right="687"/>
        <w:jc w:val="center"/>
        <w:rPr>
          <w:b/>
          <w:bCs/>
        </w:rPr>
      </w:pPr>
    </w:p>
    <w:p w14:paraId="59E88E19" w14:textId="74D87D31" w:rsidR="00FE7915" w:rsidRDefault="00A62F3E" w:rsidP="00A62F3E">
      <w:pPr>
        <w:pStyle w:val="BodyText"/>
        <w:spacing w:line="480" w:lineRule="auto"/>
        <w:ind w:right="687" w:firstLine="720"/>
        <w:jc w:val="both"/>
      </w:pPr>
      <w:r w:rsidRPr="00A62F3E">
        <w:t>This chapter discusses the research strategy, procedures, and the</w:t>
      </w:r>
      <w:r w:rsidR="00841C5F">
        <w:t xml:space="preserve"> </w:t>
      </w:r>
      <w:r w:rsidRPr="00A62F3E">
        <w:t>system</w:t>
      </w:r>
      <w:r w:rsidR="00841C5F">
        <w:t xml:space="preserve"> </w:t>
      </w:r>
      <w:r w:rsidRPr="00A62F3E">
        <w:t>phases that the proponents used during development. This section also</w:t>
      </w:r>
      <w:r w:rsidR="00841C5F">
        <w:t xml:space="preserve"> </w:t>
      </w:r>
      <w:r w:rsidRPr="00A62F3E">
        <w:t>presents</w:t>
      </w:r>
      <w:r w:rsidR="00841C5F">
        <w:t xml:space="preserve"> </w:t>
      </w:r>
      <w:r w:rsidRPr="00A62F3E">
        <w:t>the strategies that the researchers utilized to gathering and assessing</w:t>
      </w:r>
      <w:r w:rsidR="00841C5F">
        <w:t xml:space="preserve"> </w:t>
      </w:r>
      <w:r w:rsidRPr="00A62F3E">
        <w:t>the</w:t>
      </w:r>
      <w:r w:rsidR="00841C5F">
        <w:t xml:space="preserve"> i</w:t>
      </w:r>
      <w:r w:rsidRPr="00A62F3E">
        <w:t>nformation prerequisite to understand the objectives of the study, project processes, and its implementation.</w:t>
      </w:r>
    </w:p>
    <w:p w14:paraId="1953D213" w14:textId="77777777" w:rsidR="00536A3E" w:rsidRDefault="00536A3E" w:rsidP="00536A3E">
      <w:pPr>
        <w:pStyle w:val="BodyText"/>
        <w:spacing w:line="480" w:lineRule="auto"/>
        <w:ind w:right="687"/>
        <w:jc w:val="both"/>
        <w:rPr>
          <w:b/>
          <w:bCs/>
        </w:rPr>
      </w:pPr>
    </w:p>
    <w:p w14:paraId="7050F69B" w14:textId="3C6C144E" w:rsidR="00536A3E" w:rsidRDefault="00536A3E" w:rsidP="00536A3E">
      <w:pPr>
        <w:pStyle w:val="BodyText"/>
        <w:spacing w:line="480" w:lineRule="auto"/>
        <w:ind w:right="687"/>
        <w:jc w:val="both"/>
        <w:rPr>
          <w:b/>
          <w:bCs/>
        </w:rPr>
      </w:pPr>
      <w:r>
        <w:rPr>
          <w:b/>
          <w:bCs/>
        </w:rPr>
        <w:t>Development Method</w:t>
      </w:r>
    </w:p>
    <w:p w14:paraId="34639963" w14:textId="44DBE6C0" w:rsidR="00536A3E" w:rsidRDefault="00536A3E" w:rsidP="00536A3E">
      <w:pPr>
        <w:pStyle w:val="BodyText"/>
        <w:spacing w:line="480" w:lineRule="auto"/>
        <w:ind w:right="687"/>
        <w:jc w:val="both"/>
        <w:rPr>
          <w:b/>
          <w:bCs/>
        </w:rPr>
      </w:pPr>
      <w:r>
        <w:rPr>
          <w:b/>
          <w:bCs/>
        </w:rPr>
        <w:tab/>
      </w:r>
      <w:r>
        <w:rPr>
          <w:noProof/>
        </w:rPr>
        <w:drawing>
          <wp:inline distT="0" distB="0" distL="0" distR="0" wp14:anchorId="3383A643" wp14:editId="3FAEDF4B">
            <wp:extent cx="5669280" cy="2246630"/>
            <wp:effectExtent l="0" t="0" r="762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280" cy="2246630"/>
                    </a:xfrm>
                    <a:prstGeom prst="rect">
                      <a:avLst/>
                    </a:prstGeom>
                    <a:noFill/>
                    <a:ln>
                      <a:noFill/>
                    </a:ln>
                  </pic:spPr>
                </pic:pic>
              </a:graphicData>
            </a:graphic>
          </wp:inline>
        </w:drawing>
      </w:r>
    </w:p>
    <w:p w14:paraId="1B8A2BE0" w14:textId="044896A3" w:rsidR="00B0272B" w:rsidRPr="006F500C" w:rsidRDefault="00B0272B" w:rsidP="006F500C">
      <w:pPr>
        <w:pStyle w:val="BodyText"/>
        <w:spacing w:line="480" w:lineRule="auto"/>
        <w:ind w:right="687"/>
        <w:jc w:val="center"/>
        <w:rPr>
          <w:b/>
          <w:bCs/>
        </w:rPr>
      </w:pPr>
      <w:r w:rsidRPr="00B0272B">
        <w:rPr>
          <w:b/>
          <w:bCs/>
        </w:rPr>
        <w:t xml:space="preserve">Figure 2. Rapid Application Development Model for </w:t>
      </w:r>
      <w:proofErr w:type="spellStart"/>
      <w:r w:rsidRPr="00B0272B">
        <w:rPr>
          <w:b/>
          <w:bCs/>
        </w:rPr>
        <w:t>ChainSight</w:t>
      </w:r>
      <w:proofErr w:type="spellEnd"/>
    </w:p>
    <w:p w14:paraId="4780B318" w14:textId="3DC86998" w:rsidR="00790DDE" w:rsidRDefault="00790DDE" w:rsidP="00790DDE">
      <w:pPr>
        <w:pStyle w:val="BodyText"/>
        <w:spacing w:line="480" w:lineRule="auto"/>
        <w:ind w:right="687" w:firstLine="720"/>
        <w:jc w:val="both"/>
      </w:pPr>
      <w:r w:rsidRPr="00790DDE">
        <w:t>Figure 2 With the help of the RAD model, the process of the </w:t>
      </w:r>
      <w:proofErr w:type="spellStart"/>
      <w:r w:rsidRPr="00790DDE">
        <w:t>ChainSight</w:t>
      </w:r>
      <w:proofErr w:type="spellEnd"/>
      <w:r w:rsidRPr="00790DDE">
        <w:t xml:space="preserve"> application development is shown. The beginning of the process </w:t>
      </w:r>
      <w:r w:rsidRPr="00790DDE">
        <w:lastRenderedPageBreak/>
        <w:t xml:space="preserve">is Requirements Planning, defining the scope and objectives of the blockchain-based platform for managing student grades, academic records, and certificate verification, being done collaboratively with stakeholders including administrators, teachers, students, and parents. The results of this lead to the Analysis and Quick Design phase where initial UI mockups and high-level architecture for </w:t>
      </w:r>
      <w:proofErr w:type="spellStart"/>
      <w:r w:rsidRPr="00790DDE">
        <w:t>ChainSight</w:t>
      </w:r>
      <w:proofErr w:type="spellEnd"/>
      <w:r w:rsidRPr="00790DDE">
        <w:t xml:space="preserve"> are prepared, including the database schema for academic data management, blockchain integration architecture for securing grade records, and user interface layouts for different user </w:t>
      </w:r>
      <w:proofErr w:type="spellStart"/>
      <w:proofErr w:type="gramStart"/>
      <w:r w:rsidRPr="00790DDE">
        <w:t>roles.In</w:t>
      </w:r>
      <w:proofErr w:type="spellEnd"/>
      <w:proofErr w:type="gramEnd"/>
      <w:r w:rsidRPr="00790DDE">
        <w:t xml:space="preserve"> the middle of the </w:t>
      </w:r>
      <w:proofErr w:type="spellStart"/>
      <w:r w:rsidRPr="00790DDE">
        <w:t>ChainSight</w:t>
      </w:r>
      <w:proofErr w:type="spellEnd"/>
      <w:r w:rsidRPr="00790DDE">
        <w:t xml:space="preserve"> project, the RAD model is represented by the iterated Prototyping cycle. </w:t>
      </w:r>
    </w:p>
    <w:p w14:paraId="1E68B7D2" w14:textId="57930234" w:rsidR="00790DDE" w:rsidRDefault="00790DDE" w:rsidP="00790DDE">
      <w:pPr>
        <w:pStyle w:val="BodyText"/>
        <w:spacing w:line="480" w:lineRule="auto"/>
        <w:ind w:right="687" w:firstLine="720"/>
        <w:jc w:val="both"/>
      </w:pPr>
      <w:r w:rsidRPr="00790DDE">
        <w:t xml:space="preserve">The functional modules, i.e., grade management system with prelim, midterm, and final grade submission capabilities, blockchain-based cryptographic hashing for grade immutability, assignment management for teachers to create and grade student submissions, announcement dissemination system for school-wide communications, and certificate generation with blockchain verification, are quickly developed and then subjected to Demonstration for stakeholders. </w:t>
      </w:r>
    </w:p>
    <w:p w14:paraId="4196F71E" w14:textId="77777777" w:rsidR="00790DDE" w:rsidRDefault="00790DDE" w:rsidP="00790DDE">
      <w:pPr>
        <w:pStyle w:val="BodyText"/>
        <w:spacing w:line="480" w:lineRule="auto"/>
        <w:ind w:right="687" w:firstLine="720"/>
        <w:jc w:val="both"/>
      </w:pPr>
      <w:r w:rsidRPr="00790DDE">
        <w:t xml:space="preserve">Feedback obtained from these demonstrations is then used to Refine the prototypes in the following cycles, ensuring that the platform meets user needs appropriately and addresses usability concerns, system performance optimization, and security </w:t>
      </w:r>
      <w:proofErr w:type="spellStart"/>
      <w:proofErr w:type="gramStart"/>
      <w:r w:rsidRPr="00790DDE">
        <w:t>enhancements.After</w:t>
      </w:r>
      <w:proofErr w:type="spellEnd"/>
      <w:proofErr w:type="gramEnd"/>
      <w:r w:rsidRPr="00790DDE">
        <w:t xml:space="preserve"> the iterative prototyping, a formal Evaluation of the refined </w:t>
      </w:r>
      <w:proofErr w:type="spellStart"/>
      <w:r w:rsidRPr="00790DDE">
        <w:t>ChainSight</w:t>
      </w:r>
      <w:proofErr w:type="spellEnd"/>
      <w:r w:rsidRPr="00790DDE">
        <w:t xml:space="preserve"> platform is carried </w:t>
      </w:r>
      <w:r w:rsidRPr="00790DDE">
        <w:lastRenderedPageBreak/>
        <w:t xml:space="preserve">out, which involves assessing its usability, reliability, and security through software quality assessment models. </w:t>
      </w:r>
    </w:p>
    <w:p w14:paraId="0B09004F" w14:textId="77777777" w:rsidR="00790DDE" w:rsidRDefault="00790DDE" w:rsidP="00790DDE">
      <w:pPr>
        <w:pStyle w:val="BodyText"/>
        <w:spacing w:line="480" w:lineRule="auto"/>
        <w:ind w:right="687" w:firstLine="720"/>
        <w:jc w:val="both"/>
      </w:pPr>
      <w:r w:rsidRPr="00790DDE">
        <w:t xml:space="preserve">Upon Customer Approval from the school community, the project enters the Development phase, where the final, production-ready version of </w:t>
      </w:r>
      <w:proofErr w:type="spellStart"/>
      <w:r w:rsidRPr="00790DDE">
        <w:t>ChainSight</w:t>
      </w:r>
      <w:proofErr w:type="spellEnd"/>
      <w:r w:rsidRPr="00790DDE">
        <w:t xml:space="preserve"> integrating blockchain technology for immutable grade records, certificate generation and verification, comprehensive academic management features, and role-based access control for administrators, teachers, students, and parents is created. </w:t>
      </w:r>
    </w:p>
    <w:p w14:paraId="6C4DB1C0" w14:textId="539EB816" w:rsidR="00790DDE" w:rsidRDefault="00790DDE" w:rsidP="00790DDE">
      <w:pPr>
        <w:pStyle w:val="BodyText"/>
        <w:spacing w:line="480" w:lineRule="auto"/>
        <w:ind w:right="687" w:firstLine="720"/>
        <w:jc w:val="both"/>
      </w:pPr>
      <w:r>
        <w:t>T</w:t>
      </w:r>
      <w:r w:rsidRPr="00790DDE">
        <w:t>esting ensures the platform's functionality and security through rigorous efforts including unit testing, integration testing, and system testing. In the end, </w:t>
      </w:r>
      <w:r>
        <w:t>d</w:t>
      </w:r>
      <w:r w:rsidRPr="00790DDE">
        <w:t xml:space="preserve">eployment enables administrators to manage academic records, teachers to submit grades and create assignments, students to view their grades and submit assignments, and parents to monitor their children's academic progress through </w:t>
      </w:r>
      <w:proofErr w:type="spellStart"/>
      <w:r w:rsidRPr="00790DDE">
        <w:t>ChainSight</w:t>
      </w:r>
      <w:proofErr w:type="spellEnd"/>
      <w:r w:rsidRPr="00790DDE">
        <w:t>, which has now become accessible to all stakeholders.</w:t>
      </w:r>
    </w:p>
    <w:p w14:paraId="1E26C4F6" w14:textId="77777777" w:rsidR="00790DDE" w:rsidRDefault="00790DDE" w:rsidP="00B0272B">
      <w:pPr>
        <w:pStyle w:val="BodyText"/>
        <w:spacing w:line="480" w:lineRule="auto"/>
        <w:ind w:right="687"/>
        <w:jc w:val="both"/>
      </w:pPr>
    </w:p>
    <w:p w14:paraId="1356E571" w14:textId="7BA904B6" w:rsidR="00B0272B" w:rsidRDefault="00B0272B" w:rsidP="00B0272B">
      <w:pPr>
        <w:pStyle w:val="BodyText"/>
        <w:spacing w:line="480" w:lineRule="auto"/>
        <w:ind w:right="687"/>
        <w:jc w:val="both"/>
        <w:rPr>
          <w:b/>
          <w:bCs/>
        </w:rPr>
      </w:pPr>
      <w:r>
        <w:rPr>
          <w:b/>
          <w:bCs/>
        </w:rPr>
        <w:t>Requirement Planning</w:t>
      </w:r>
    </w:p>
    <w:p w14:paraId="392F4A94" w14:textId="206B25FC" w:rsidR="006A7FD3" w:rsidRDefault="00B0272B" w:rsidP="00790DDE">
      <w:pPr>
        <w:pStyle w:val="BodyText"/>
        <w:spacing w:line="480" w:lineRule="auto"/>
        <w:ind w:right="687"/>
        <w:jc w:val="both"/>
      </w:pPr>
      <w:r>
        <w:rPr>
          <w:b/>
          <w:bCs/>
        </w:rPr>
        <w:tab/>
      </w:r>
      <w:r w:rsidR="00790DDE" w:rsidRPr="00790DDE">
        <w:t xml:space="preserve">The Requirements Planning phase establishes the scope and objectives of the blockchain-based grading system for managing student grades, academic records, and certificate verification. This phase emphasizes collaborative work with stakeholders, including administrators, teachers, students, and parents, to gather comprehensive requirements. Through </w:t>
      </w:r>
      <w:r w:rsidR="00790DDE" w:rsidRPr="00790DDE">
        <w:lastRenderedPageBreak/>
        <w:t>stakeholder meetings, workshops, interviews, and surveys, the development team identified needs, problems, and expectations, which helped define the scope and objectives of the platform. Key stakeholder inputs included core features such as the grading system with blockchain integration for immutability, student grade management, certificate generation and verification, and real-time notifications. This collaborative approach ensured that the system addresses the actual needs of all user groups while maintaining alignment with institutional requirements.</w:t>
      </w:r>
    </w:p>
    <w:p w14:paraId="05D3F795" w14:textId="77777777" w:rsidR="00790DDE" w:rsidRDefault="00790DDE" w:rsidP="00790DDE">
      <w:pPr>
        <w:pStyle w:val="BodyText"/>
        <w:spacing w:line="480" w:lineRule="auto"/>
        <w:ind w:right="687"/>
        <w:jc w:val="both"/>
        <w:rPr>
          <w:b/>
          <w:bCs/>
        </w:rPr>
      </w:pPr>
    </w:p>
    <w:p w14:paraId="39B0686C" w14:textId="2814EAB9" w:rsidR="006658F6" w:rsidRPr="006658F6" w:rsidRDefault="006658F6" w:rsidP="006658F6">
      <w:pPr>
        <w:pStyle w:val="BodyText"/>
        <w:spacing w:line="480" w:lineRule="auto"/>
        <w:ind w:right="687"/>
        <w:jc w:val="both"/>
        <w:rPr>
          <w:b/>
          <w:bCs/>
        </w:rPr>
      </w:pPr>
      <w:r w:rsidRPr="006658F6">
        <w:rPr>
          <w:b/>
          <w:bCs/>
        </w:rPr>
        <w:t xml:space="preserve">Analysis and Quick Design for </w:t>
      </w:r>
      <w:proofErr w:type="spellStart"/>
      <w:r w:rsidRPr="006658F6">
        <w:rPr>
          <w:b/>
          <w:bCs/>
        </w:rPr>
        <w:t>ChainSight</w:t>
      </w:r>
      <w:proofErr w:type="spellEnd"/>
    </w:p>
    <w:p w14:paraId="219FE0C9" w14:textId="0D7F484E" w:rsidR="00790DDE" w:rsidRDefault="00790DDE" w:rsidP="00790DDE">
      <w:pPr>
        <w:pStyle w:val="BodyText"/>
        <w:spacing w:line="480" w:lineRule="auto"/>
        <w:ind w:right="687" w:firstLine="720"/>
        <w:jc w:val="both"/>
        <w:rPr>
          <w:b/>
          <w:bCs/>
        </w:rPr>
      </w:pPr>
      <w:r w:rsidRPr="00790DDE">
        <w:t>Following the Requirements Planning phase, the Analysis and Quick Design phase involves reviewing stakeholder input and drafting a high-level system design. This phase outlines the solution architecture and prepares for the prototyping phase. Initial UI mockups and high-level architecture diagrams are prepared to visualize the system structure, user interfaces, and data flow. The design considers the integration of blockchain technology for securing grade records, the database schema for managing academic data, and the user interface layouts for different user roles (administrators, teachers, students, and parents). This preliminary design serves as a blueprint for the subsequent prototyping phase, ensuring that development efforts are aligned with the established requirements and objectives.</w:t>
      </w:r>
    </w:p>
    <w:p w14:paraId="58C653C5" w14:textId="77777777" w:rsidR="00790DDE" w:rsidRDefault="00790DDE" w:rsidP="00536A3E">
      <w:pPr>
        <w:pStyle w:val="BodyText"/>
        <w:spacing w:line="480" w:lineRule="auto"/>
        <w:ind w:right="687"/>
        <w:jc w:val="both"/>
        <w:rPr>
          <w:b/>
          <w:bCs/>
        </w:rPr>
      </w:pPr>
    </w:p>
    <w:p w14:paraId="463BBFCF" w14:textId="67057E2C" w:rsidR="00B0272B" w:rsidRDefault="006658F6" w:rsidP="00536A3E">
      <w:pPr>
        <w:pStyle w:val="BodyText"/>
        <w:spacing w:line="480" w:lineRule="auto"/>
        <w:ind w:right="687"/>
        <w:jc w:val="both"/>
        <w:rPr>
          <w:b/>
          <w:bCs/>
        </w:rPr>
      </w:pPr>
      <w:r w:rsidRPr="006658F6">
        <w:rPr>
          <w:b/>
          <w:bCs/>
        </w:rPr>
        <w:lastRenderedPageBreak/>
        <w:t>Prototyping Cycle Phase</w:t>
      </w:r>
    </w:p>
    <w:p w14:paraId="4DAB1403" w14:textId="3139BF32" w:rsidR="006658F6" w:rsidRDefault="006658F6" w:rsidP="00536A3E">
      <w:pPr>
        <w:pStyle w:val="BodyText"/>
        <w:spacing w:line="480" w:lineRule="auto"/>
        <w:ind w:right="687"/>
        <w:jc w:val="both"/>
      </w:pPr>
      <w:r>
        <w:rPr>
          <w:b/>
          <w:bCs/>
        </w:rPr>
        <w:tab/>
      </w:r>
      <w:r w:rsidR="00790DDE" w:rsidRPr="00790DDE">
        <w:t xml:space="preserve">The Prototyping Cycle Phase represents the iterative stage where the development team quickly produces initial versions of the </w:t>
      </w:r>
      <w:proofErr w:type="spellStart"/>
      <w:r w:rsidR="00E41730">
        <w:t>chainsight</w:t>
      </w:r>
      <w:proofErr w:type="spellEnd"/>
      <w:r w:rsidR="00790DDE" w:rsidRPr="00790DDE">
        <w:t>. The process begins with mockups and wireframes for the user interface, progressing to working prototypes. The initial prototype focuses on core functionalities, starting with a simple grade management module that integrates blockchain technology for ensuring data immutability. Subsequent prototypes expand to include additional features such as student grade tracking, certificate generation and verification, blockchain transaction monitoring, and real-time notifications. Throughout this phase, stakeholders review prototypes and provide feedback, enabling continuous adjustment and improvement. This iterative approach ensures that the system remains user-oriented and efficient, with each prototype iteration incorporating lessons learned from previous versions and stakeholder feedback.</w:t>
      </w:r>
    </w:p>
    <w:p w14:paraId="6D80293A" w14:textId="77777777" w:rsidR="006658F6" w:rsidRDefault="006658F6" w:rsidP="00536A3E">
      <w:pPr>
        <w:pStyle w:val="BodyText"/>
        <w:spacing w:line="480" w:lineRule="auto"/>
        <w:ind w:right="687"/>
        <w:jc w:val="both"/>
      </w:pPr>
    </w:p>
    <w:p w14:paraId="5763615A" w14:textId="2CD0D72E" w:rsidR="006658F6" w:rsidRDefault="006658F6" w:rsidP="00536A3E">
      <w:pPr>
        <w:pStyle w:val="BodyText"/>
        <w:spacing w:line="480" w:lineRule="auto"/>
        <w:ind w:right="687"/>
        <w:jc w:val="both"/>
        <w:rPr>
          <w:b/>
          <w:bCs/>
        </w:rPr>
      </w:pPr>
      <w:r>
        <w:rPr>
          <w:b/>
          <w:bCs/>
        </w:rPr>
        <w:t>Demonstration</w:t>
      </w:r>
    </w:p>
    <w:p w14:paraId="494B6062" w14:textId="07B8BAEE" w:rsidR="0013770A" w:rsidRDefault="006658F6" w:rsidP="00536A3E">
      <w:pPr>
        <w:pStyle w:val="BodyText"/>
        <w:spacing w:line="480" w:lineRule="auto"/>
        <w:ind w:right="687"/>
        <w:jc w:val="both"/>
      </w:pPr>
      <w:r>
        <w:tab/>
      </w:r>
      <w:r w:rsidR="00790DDE" w:rsidRPr="00790DDE">
        <w:t xml:space="preserve">During the Demonstration phase, the development team presents the blockchain grading platform to various stakeholders, including administrators, teachers, students, and parents. This stage provides a visual and practical experience of the system's functionalities, including grade management, blockchain integration for immutability, certificate verification, and notification systems. Direct interaction with the prototype allows stakeholders to </w:t>
      </w:r>
      <w:r w:rsidR="00790DDE" w:rsidRPr="00790DDE">
        <w:lastRenderedPageBreak/>
        <w:t>experience the system firsthand and provides opportunities for immediate feedback collection. This feedback is crucial for identifying usability issues, missing features, and areas requiring improvement. The demonstration phase serves as a validation checkpoint, ensuring that the system meets stakeholder expectations before proceeding to full-scale development and deployment.</w:t>
      </w:r>
    </w:p>
    <w:p w14:paraId="0F718EA7" w14:textId="77777777" w:rsidR="00790DDE" w:rsidRDefault="00790DDE" w:rsidP="00536A3E">
      <w:pPr>
        <w:pStyle w:val="BodyText"/>
        <w:spacing w:line="480" w:lineRule="auto"/>
        <w:ind w:right="687"/>
        <w:jc w:val="both"/>
      </w:pPr>
    </w:p>
    <w:p w14:paraId="56FC5D9F" w14:textId="3A0A3AD4" w:rsidR="0013770A" w:rsidRDefault="0013770A" w:rsidP="00536A3E">
      <w:pPr>
        <w:pStyle w:val="BodyText"/>
        <w:spacing w:line="480" w:lineRule="auto"/>
        <w:ind w:right="687"/>
        <w:jc w:val="both"/>
        <w:rPr>
          <w:b/>
          <w:bCs/>
        </w:rPr>
      </w:pPr>
      <w:r w:rsidRPr="0013770A">
        <w:rPr>
          <w:b/>
          <w:bCs/>
        </w:rPr>
        <w:t>Refine</w:t>
      </w:r>
    </w:p>
    <w:p w14:paraId="5AEAB816" w14:textId="071D0628" w:rsidR="0013770A" w:rsidRDefault="0013770A" w:rsidP="00536A3E">
      <w:pPr>
        <w:pStyle w:val="BodyText"/>
        <w:spacing w:line="480" w:lineRule="auto"/>
        <w:ind w:right="687"/>
        <w:jc w:val="both"/>
      </w:pPr>
      <w:r>
        <w:rPr>
          <w:b/>
          <w:bCs/>
        </w:rPr>
        <w:tab/>
      </w:r>
      <w:r w:rsidR="00790DDE" w:rsidRPr="00790DDE">
        <w:t>After gathering feedback from demonstrations, the blockchain grading platform undergoes final tweaks and upgrades during the Refine phase. Stakeholder feedback helps identify areas for improvement in both the user interface and backend systems, including the grading system, blockchain integration, and overall system performance. Bugs and technical issues are identified and resolved to ensure security and stability. The refinement process addresses usability concerns, optimizes system performance, and enhances the overall user experience. By upgrading the system based on user feedback, the platform reaches a production-ready state, ensuring that it is formally evaluated and ready for release. This phase is critical for ensuring that the final system meets quality standards and user expectations.</w:t>
      </w:r>
    </w:p>
    <w:p w14:paraId="5D181D63" w14:textId="77777777" w:rsidR="00790DDE" w:rsidRDefault="00790DDE" w:rsidP="00536A3E">
      <w:pPr>
        <w:pStyle w:val="BodyText"/>
        <w:spacing w:line="480" w:lineRule="auto"/>
        <w:ind w:right="687"/>
        <w:jc w:val="both"/>
      </w:pPr>
    </w:p>
    <w:p w14:paraId="7FA285BD" w14:textId="77777777" w:rsidR="00790DDE" w:rsidRDefault="00790DDE" w:rsidP="00536A3E">
      <w:pPr>
        <w:pStyle w:val="BodyText"/>
        <w:spacing w:line="480" w:lineRule="auto"/>
        <w:ind w:right="687"/>
        <w:jc w:val="both"/>
        <w:rPr>
          <w:b/>
          <w:bCs/>
        </w:rPr>
      </w:pPr>
      <w:r w:rsidRPr="00790DDE">
        <w:rPr>
          <w:b/>
          <w:bCs/>
        </w:rPr>
        <w:t>Construction</w:t>
      </w:r>
    </w:p>
    <w:p w14:paraId="23B657D3" w14:textId="77777777" w:rsidR="00790DDE" w:rsidRDefault="00790DDE" w:rsidP="00790DDE">
      <w:pPr>
        <w:pStyle w:val="BodyText"/>
        <w:spacing w:line="480" w:lineRule="auto"/>
        <w:ind w:right="687" w:firstLine="720"/>
        <w:jc w:val="both"/>
      </w:pPr>
      <w:r w:rsidRPr="00790DDE">
        <w:t xml:space="preserve">The Construction phase involves converting the refined prototype into a production-ready system. This phase includes final development work, code </w:t>
      </w:r>
      <w:r w:rsidRPr="00790DDE">
        <w:lastRenderedPageBreak/>
        <w:t>optimization, system integration, comprehensive testing, and performance tuning. All system components are integrated, and the database is fully populated with the necessary schema and relationships. Security measures are implemented, including authentication and authorization mechanisms, data encryption, and blockchain transaction security. Quality assurance activities, including unit testing, integration testing, and system testing, are conducted to ensure system reliability and functionality. Documentation, including technical documentation and user manuals, is prepared to support system maintenance and user training.</w:t>
      </w:r>
    </w:p>
    <w:p w14:paraId="6D87123F" w14:textId="77777777" w:rsidR="00790DDE" w:rsidRDefault="00790DDE" w:rsidP="00790DDE">
      <w:pPr>
        <w:pStyle w:val="BodyText"/>
        <w:spacing w:line="480" w:lineRule="auto"/>
        <w:ind w:right="687"/>
        <w:jc w:val="both"/>
      </w:pPr>
    </w:p>
    <w:p w14:paraId="21D0A4BD" w14:textId="751CD0E7" w:rsidR="00790DDE" w:rsidRDefault="00790DDE" w:rsidP="00790DDE">
      <w:pPr>
        <w:pStyle w:val="BodyText"/>
        <w:spacing w:line="480" w:lineRule="auto"/>
        <w:ind w:right="687"/>
        <w:jc w:val="both"/>
        <w:rPr>
          <w:b/>
          <w:bCs/>
        </w:rPr>
      </w:pPr>
      <w:r w:rsidRPr="00790DDE">
        <w:rPr>
          <w:b/>
          <w:bCs/>
        </w:rPr>
        <w:t>Cutover</w:t>
      </w:r>
    </w:p>
    <w:p w14:paraId="1D2C533A" w14:textId="2553FAFE" w:rsidR="00790DDE" w:rsidRDefault="00790DDE" w:rsidP="00790DDE">
      <w:pPr>
        <w:pStyle w:val="BodyText"/>
        <w:spacing w:line="480" w:lineRule="auto"/>
        <w:ind w:right="687" w:firstLine="720"/>
        <w:jc w:val="both"/>
      </w:pPr>
      <w:r w:rsidRPr="00790DDE">
        <w:t>The Cutover phase represents the final stage of the RAD model, involving the deployment of the system to the production environment and the transition of users to the new system. This phase includes system deployment, data migration (if applicable), user training, support setup, and go-live activities. Administrators, teachers, students, and parents are trained on how to use the new blockchain grading system. Monitoring tools are set up to track system performance and identify any issues that may arise. The system is officially launched, making it available for use by all stakeholders. Post-deployment support is established to address any issues and ensure smooth system operation.</w:t>
      </w:r>
    </w:p>
    <w:p w14:paraId="6E2853F3" w14:textId="77777777" w:rsidR="00790DDE" w:rsidRDefault="00790DDE" w:rsidP="00536A3E">
      <w:pPr>
        <w:pStyle w:val="BodyText"/>
        <w:spacing w:line="480" w:lineRule="auto"/>
        <w:ind w:right="687"/>
        <w:jc w:val="both"/>
      </w:pPr>
    </w:p>
    <w:p w14:paraId="02F6C6F9" w14:textId="6035343C" w:rsidR="0013770A" w:rsidRDefault="0013770A" w:rsidP="00536A3E">
      <w:pPr>
        <w:pStyle w:val="BodyText"/>
        <w:spacing w:line="480" w:lineRule="auto"/>
        <w:ind w:right="687"/>
        <w:jc w:val="both"/>
        <w:rPr>
          <w:b/>
          <w:bCs/>
        </w:rPr>
      </w:pPr>
      <w:r w:rsidRPr="0013770A">
        <w:rPr>
          <w:b/>
          <w:bCs/>
        </w:rPr>
        <w:lastRenderedPageBreak/>
        <w:t>Evaluations</w:t>
      </w:r>
    </w:p>
    <w:p w14:paraId="50C1D97E" w14:textId="510D87D2" w:rsidR="00D97DCB" w:rsidRDefault="0013770A" w:rsidP="00536A3E">
      <w:pPr>
        <w:pStyle w:val="BodyText"/>
        <w:spacing w:line="480" w:lineRule="auto"/>
        <w:ind w:right="687"/>
        <w:jc w:val="both"/>
      </w:pPr>
      <w:r>
        <w:rPr>
          <w:b/>
          <w:bCs/>
        </w:rPr>
        <w:tab/>
      </w:r>
      <w:r w:rsidR="00790DDE" w:rsidRPr="00790DDE">
        <w:t xml:space="preserve">After prototyping and refinement, a thorough evaluation confirms the system's effectiveness, reliability, and impact. The evaluation process includes software quality assessment using established quality models to inspect the platform's security, performance, usability, and maintainability. User acceptance testing is conducted to ensure that the system meets stakeholder requirements and expectations. The evaluation phase validates that the </w:t>
      </w:r>
      <w:proofErr w:type="spellStart"/>
      <w:r w:rsidR="00E41730">
        <w:t>Chainsight</w:t>
      </w:r>
      <w:proofErr w:type="spellEnd"/>
      <w:r w:rsidR="00790DDE" w:rsidRPr="00790DDE">
        <w:t xml:space="preserve"> successfully addresses the identified needs and provides the intended benefits, including secure grade management, immutable record-keeping, and efficient certificate verification.</w:t>
      </w:r>
    </w:p>
    <w:p w14:paraId="1E5A4B71" w14:textId="77777777" w:rsidR="00F36AA3" w:rsidRDefault="00F36AA3" w:rsidP="00F36AA3">
      <w:pPr>
        <w:pStyle w:val="BodyText"/>
        <w:spacing w:line="480" w:lineRule="auto"/>
        <w:ind w:right="687"/>
        <w:jc w:val="both"/>
      </w:pPr>
    </w:p>
    <w:p w14:paraId="74B82696" w14:textId="5D998AEE" w:rsidR="0013770A" w:rsidRPr="0013770A" w:rsidRDefault="0013770A" w:rsidP="0013770A">
      <w:pPr>
        <w:pStyle w:val="BodyText"/>
        <w:spacing w:line="480" w:lineRule="auto"/>
        <w:ind w:right="687"/>
        <w:jc w:val="both"/>
        <w:rPr>
          <w:b/>
          <w:bCs/>
        </w:rPr>
      </w:pPr>
      <w:r w:rsidRPr="0013770A">
        <w:rPr>
          <w:b/>
          <w:bCs/>
        </w:rPr>
        <w:t>Gantt Chart</w:t>
      </w:r>
    </w:p>
    <w:p w14:paraId="0975C234" w14:textId="6FC797A5" w:rsidR="006A7FD3" w:rsidRDefault="00F36AA3" w:rsidP="006F500C">
      <w:pPr>
        <w:pStyle w:val="BodyText"/>
        <w:spacing w:line="480" w:lineRule="auto"/>
        <w:ind w:right="687" w:firstLine="720"/>
        <w:jc w:val="both"/>
      </w:pPr>
      <w:r w:rsidRPr="00F36AA3">
        <w:t xml:space="preserve">The Gantt chart for the </w:t>
      </w:r>
      <w:proofErr w:type="spellStart"/>
      <w:r w:rsidRPr="00F36AA3">
        <w:t>ChainSight</w:t>
      </w:r>
      <w:proofErr w:type="spellEnd"/>
      <w:r w:rsidRPr="00F36AA3">
        <w:t xml:space="preserve"> project is a visual presentation of the project timeline along with the progress of different phases. The chart is a neat and organized depiction of the project schedule which is very helpful in progress tracking by the team, deadline management, and ensuring delivery on time. The chart will be elaborated with the main phases like Requirement Planning, Analysis and Quick Design, and the iterative Prototyping Cycle, showing their start and end dates. The following phases, i.e., Evaluation, Customer Approval, Development, Testing, and Deployment, will also be outlined to make sure that each task is done in time to keep the project going and to confirm the on-time </w:t>
      </w:r>
      <w:r>
        <w:rPr>
          <w:noProof/>
          <w:sz w:val="22"/>
        </w:rPr>
        <mc:AlternateContent>
          <mc:Choice Requires="wps">
            <w:drawing>
              <wp:anchor distT="0" distB="0" distL="114300" distR="114300" simplePos="0" relativeHeight="251659264" behindDoc="0" locked="0" layoutInCell="1" allowOverlap="1" wp14:anchorId="44312A4D" wp14:editId="74EA6CFE">
                <wp:simplePos x="0" y="0"/>
                <wp:positionH relativeFrom="page">
                  <wp:align>center</wp:align>
                </wp:positionH>
                <wp:positionV relativeFrom="page">
                  <wp:posOffset>1912620</wp:posOffset>
                </wp:positionV>
                <wp:extent cx="5158740" cy="6389370"/>
                <wp:effectExtent l="0" t="0" r="3810" b="1143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6389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3B608" w14:textId="77777777" w:rsidR="005B1BF0" w:rsidRPr="00825B67" w:rsidRDefault="005B1BF0" w:rsidP="005B1BF0">
                            <w:pPr>
                              <w:pStyle w:val="BodyText"/>
                              <w:rPr>
                                <w:lang w:val="en-PH"/>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12A4D" id="_x0000_t202" coordsize="21600,21600" o:spt="202" path="m,l,21600r21600,l21600,xe">
                <v:stroke joinstyle="miter"/>
                <v:path gradientshapeok="t" o:connecttype="rect"/>
              </v:shapetype>
              <v:shape id="Text Box 33" o:spid="_x0000_s1026" type="#_x0000_t202" style="position:absolute;left:0;text-align:left;margin-left:0;margin-top:150.6pt;width:406.2pt;height:503.1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" filled="f" stroked="f">
                <v:textbox inset="0,0,0,0">
                  <w:txbxContent>
                    <w:p w14:paraId="5793B608" w14:textId="77777777" w:rsidR="005B1BF0" w:rsidRPr="00825B67" w:rsidRDefault="005B1BF0" w:rsidP="005B1BF0">
                      <w:pPr>
                        <w:pStyle w:val="BodyText"/>
                        <w:rPr>
                          <w:lang w:val="en-PH"/>
                        </w:rPr>
                      </w:pPr>
                    </w:p>
                  </w:txbxContent>
                </v:textbox>
                <w10:wrap anchorx="page" anchory="page"/>
              </v:shape>
            </w:pict>
          </mc:Fallback>
        </mc:AlternateContent>
      </w:r>
      <w:r w:rsidRPr="00F36AA3">
        <w:t xml:space="preserve">launch of the </w:t>
      </w:r>
      <w:proofErr w:type="spellStart"/>
      <w:r w:rsidRPr="00F36AA3">
        <w:t>ChainSight</w:t>
      </w:r>
      <w:proofErr w:type="spellEnd"/>
      <w:r w:rsidRPr="00F36AA3">
        <w:t xml:space="preserve"> system</w:t>
      </w:r>
      <w:r w:rsidR="006A7FD3">
        <w:t>.</w:t>
      </w:r>
    </w:p>
    <w:tbl>
      <w:tblPr>
        <w:tblpPr w:leftFromText="180" w:rightFromText="180" w:vertAnchor="text" w:horzAnchor="margin" w:tblpXSpec="center" w:tblpY="-2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
        <w:gridCol w:w="3992"/>
        <w:gridCol w:w="427"/>
        <w:gridCol w:w="433"/>
        <w:gridCol w:w="427"/>
        <w:gridCol w:w="436"/>
        <w:gridCol w:w="432"/>
        <w:gridCol w:w="427"/>
        <w:gridCol w:w="427"/>
        <w:gridCol w:w="427"/>
        <w:gridCol w:w="436"/>
        <w:gridCol w:w="601"/>
        <w:gridCol w:w="7"/>
      </w:tblGrid>
      <w:tr w:rsidR="005D217F" w14:paraId="07F1091C" w14:textId="77777777" w:rsidTr="005D217F">
        <w:trPr>
          <w:gridAfter w:val="1"/>
          <w:wAfter w:w="7" w:type="dxa"/>
          <w:trHeight w:val="1367"/>
        </w:trPr>
        <w:tc>
          <w:tcPr>
            <w:tcW w:w="4428" w:type="dxa"/>
            <w:gridSpan w:val="2"/>
          </w:tcPr>
          <w:p w14:paraId="68D183E6" w14:textId="77777777" w:rsidR="005D217F" w:rsidRDefault="005D217F" w:rsidP="005D217F">
            <w:pPr>
              <w:pStyle w:val="TableParagraph"/>
              <w:rPr>
                <w:b/>
                <w:sz w:val="26"/>
              </w:rPr>
            </w:pPr>
          </w:p>
          <w:p w14:paraId="48BE08EA" w14:textId="77777777" w:rsidR="005D217F" w:rsidRDefault="005D217F" w:rsidP="005D217F">
            <w:pPr>
              <w:pStyle w:val="TableParagraph"/>
              <w:spacing w:before="170"/>
              <w:ind w:left="776"/>
              <w:rPr>
                <w:b/>
                <w:sz w:val="24"/>
              </w:rPr>
            </w:pPr>
            <w:r>
              <w:rPr>
                <w:b/>
                <w:spacing w:val="-2"/>
                <w:sz w:val="24"/>
              </w:rPr>
              <w:t>Development</w:t>
            </w:r>
            <w:r>
              <w:rPr>
                <w:b/>
                <w:spacing w:val="4"/>
                <w:sz w:val="24"/>
              </w:rPr>
              <w:t xml:space="preserve"> </w:t>
            </w:r>
            <w:r>
              <w:rPr>
                <w:b/>
                <w:spacing w:val="-2"/>
                <w:sz w:val="24"/>
              </w:rPr>
              <w:t>Method</w:t>
            </w:r>
          </w:p>
        </w:tc>
        <w:tc>
          <w:tcPr>
            <w:tcW w:w="427" w:type="dxa"/>
            <w:textDirection w:val="btLr"/>
          </w:tcPr>
          <w:p w14:paraId="3D68C43C" w14:textId="4EA702C6" w:rsidR="005D217F" w:rsidRDefault="003C2665" w:rsidP="005D217F">
            <w:pPr>
              <w:pStyle w:val="TableParagraph"/>
              <w:spacing w:before="142"/>
              <w:ind w:left="111"/>
              <w:rPr>
                <w:b/>
                <w:sz w:val="18"/>
              </w:rPr>
            </w:pPr>
            <w:r>
              <w:rPr>
                <w:b/>
                <w:spacing w:val="-2"/>
                <w:sz w:val="18"/>
              </w:rPr>
              <w:t>April</w:t>
            </w:r>
          </w:p>
        </w:tc>
        <w:tc>
          <w:tcPr>
            <w:tcW w:w="433" w:type="dxa"/>
            <w:textDirection w:val="btLr"/>
          </w:tcPr>
          <w:p w14:paraId="773D19B8" w14:textId="19D39059" w:rsidR="005D217F" w:rsidRDefault="003C2665" w:rsidP="005D217F">
            <w:pPr>
              <w:pStyle w:val="TableParagraph"/>
              <w:spacing w:before="147"/>
              <w:ind w:left="111"/>
              <w:rPr>
                <w:b/>
                <w:sz w:val="18"/>
              </w:rPr>
            </w:pPr>
            <w:r>
              <w:rPr>
                <w:b/>
                <w:spacing w:val="-5"/>
                <w:sz w:val="18"/>
              </w:rPr>
              <w:t>May</w:t>
            </w:r>
          </w:p>
        </w:tc>
        <w:tc>
          <w:tcPr>
            <w:tcW w:w="427" w:type="dxa"/>
            <w:textDirection w:val="btLr"/>
          </w:tcPr>
          <w:p w14:paraId="7E10A592" w14:textId="0B5C4829" w:rsidR="005D217F" w:rsidRDefault="003C2665" w:rsidP="005D217F">
            <w:pPr>
              <w:pStyle w:val="TableParagraph"/>
              <w:spacing w:before="142"/>
              <w:ind w:left="110"/>
              <w:rPr>
                <w:b/>
                <w:sz w:val="18"/>
              </w:rPr>
            </w:pPr>
            <w:r>
              <w:rPr>
                <w:b/>
                <w:spacing w:val="-4"/>
                <w:sz w:val="18"/>
              </w:rPr>
              <w:t>June</w:t>
            </w:r>
          </w:p>
        </w:tc>
        <w:tc>
          <w:tcPr>
            <w:tcW w:w="436" w:type="dxa"/>
            <w:textDirection w:val="btLr"/>
          </w:tcPr>
          <w:p w14:paraId="5FACCA72" w14:textId="663D52AE" w:rsidR="005D217F" w:rsidRDefault="003C2665" w:rsidP="005D217F">
            <w:pPr>
              <w:pStyle w:val="TableParagraph"/>
              <w:spacing w:before="144"/>
              <w:ind w:left="110"/>
              <w:rPr>
                <w:b/>
                <w:sz w:val="18"/>
              </w:rPr>
            </w:pPr>
            <w:r>
              <w:rPr>
                <w:b/>
                <w:spacing w:val="-4"/>
                <w:sz w:val="18"/>
              </w:rPr>
              <w:t>July</w:t>
            </w:r>
          </w:p>
        </w:tc>
        <w:tc>
          <w:tcPr>
            <w:tcW w:w="432" w:type="dxa"/>
            <w:textDirection w:val="btLr"/>
          </w:tcPr>
          <w:p w14:paraId="02DF73B9" w14:textId="10DA8C7E" w:rsidR="005D217F" w:rsidRDefault="003C2665" w:rsidP="005D217F">
            <w:pPr>
              <w:pStyle w:val="TableParagraph"/>
              <w:spacing w:before="144"/>
              <w:ind w:left="110"/>
              <w:rPr>
                <w:b/>
                <w:sz w:val="18"/>
              </w:rPr>
            </w:pPr>
            <w:r>
              <w:rPr>
                <w:b/>
                <w:spacing w:val="-2"/>
                <w:sz w:val="18"/>
              </w:rPr>
              <w:t>August</w:t>
            </w:r>
          </w:p>
        </w:tc>
        <w:tc>
          <w:tcPr>
            <w:tcW w:w="427" w:type="dxa"/>
            <w:textDirection w:val="btLr"/>
          </w:tcPr>
          <w:p w14:paraId="516740CB" w14:textId="7965308C" w:rsidR="005D217F" w:rsidRDefault="003C2665" w:rsidP="005D217F">
            <w:pPr>
              <w:pStyle w:val="TableParagraph"/>
              <w:spacing w:before="142"/>
              <w:ind w:left="110"/>
              <w:rPr>
                <w:b/>
                <w:sz w:val="18"/>
              </w:rPr>
            </w:pPr>
            <w:r>
              <w:rPr>
                <w:b/>
                <w:spacing w:val="-2"/>
                <w:sz w:val="18"/>
              </w:rPr>
              <w:t>September</w:t>
            </w:r>
          </w:p>
        </w:tc>
        <w:tc>
          <w:tcPr>
            <w:tcW w:w="427" w:type="dxa"/>
            <w:textDirection w:val="btLr"/>
          </w:tcPr>
          <w:p w14:paraId="012D9B9F" w14:textId="03C550A3" w:rsidR="005D217F" w:rsidRDefault="003C2665" w:rsidP="005D217F">
            <w:pPr>
              <w:pStyle w:val="TableParagraph"/>
              <w:spacing w:before="142"/>
              <w:ind w:left="110"/>
              <w:rPr>
                <w:b/>
                <w:sz w:val="18"/>
              </w:rPr>
            </w:pPr>
            <w:r>
              <w:rPr>
                <w:b/>
                <w:sz w:val="18"/>
              </w:rPr>
              <w:t>October</w:t>
            </w:r>
          </w:p>
        </w:tc>
        <w:tc>
          <w:tcPr>
            <w:tcW w:w="427" w:type="dxa"/>
            <w:textDirection w:val="btLr"/>
          </w:tcPr>
          <w:p w14:paraId="4DB7CE25" w14:textId="0C9590F2" w:rsidR="005D217F" w:rsidRDefault="003C2665" w:rsidP="005D217F">
            <w:pPr>
              <w:pStyle w:val="TableParagraph"/>
              <w:spacing w:before="142"/>
              <w:ind w:left="110"/>
              <w:rPr>
                <w:b/>
                <w:sz w:val="18"/>
              </w:rPr>
            </w:pPr>
            <w:r>
              <w:rPr>
                <w:b/>
                <w:spacing w:val="-2"/>
                <w:sz w:val="18"/>
              </w:rPr>
              <w:t>November</w:t>
            </w:r>
          </w:p>
        </w:tc>
        <w:tc>
          <w:tcPr>
            <w:tcW w:w="436" w:type="dxa"/>
            <w:textDirection w:val="btLr"/>
          </w:tcPr>
          <w:p w14:paraId="1F6C41CD" w14:textId="0F491C48" w:rsidR="005D217F" w:rsidRDefault="003C2665" w:rsidP="005D217F">
            <w:pPr>
              <w:pStyle w:val="TableParagraph"/>
              <w:spacing w:before="147"/>
              <w:ind w:left="110"/>
              <w:rPr>
                <w:b/>
                <w:sz w:val="18"/>
              </w:rPr>
            </w:pPr>
            <w:r>
              <w:rPr>
                <w:b/>
                <w:sz w:val="18"/>
              </w:rPr>
              <w:t>December</w:t>
            </w:r>
          </w:p>
        </w:tc>
        <w:tc>
          <w:tcPr>
            <w:tcW w:w="601" w:type="dxa"/>
            <w:textDirection w:val="btLr"/>
          </w:tcPr>
          <w:p w14:paraId="17252B0B" w14:textId="19C68D6B" w:rsidR="005D217F" w:rsidRDefault="003C2665" w:rsidP="005D217F">
            <w:pPr>
              <w:pStyle w:val="TableParagraph"/>
              <w:spacing w:before="90" w:line="210" w:lineRule="atLeast"/>
              <w:ind w:left="110" w:right="429"/>
              <w:rPr>
                <w:b/>
                <w:sz w:val="18"/>
              </w:rPr>
            </w:pPr>
            <w:r>
              <w:rPr>
                <w:b/>
                <w:spacing w:val="-4"/>
                <w:sz w:val="18"/>
              </w:rPr>
              <w:t>January (2026)</w:t>
            </w:r>
          </w:p>
        </w:tc>
      </w:tr>
      <w:tr w:rsidR="005D217F" w14:paraId="13E92AFB" w14:textId="77777777" w:rsidTr="005D217F">
        <w:trPr>
          <w:trHeight w:val="251"/>
        </w:trPr>
        <w:tc>
          <w:tcPr>
            <w:tcW w:w="436" w:type="dxa"/>
          </w:tcPr>
          <w:p w14:paraId="44F72EEB" w14:textId="77777777" w:rsidR="005D217F" w:rsidRDefault="005D217F" w:rsidP="005D217F">
            <w:pPr>
              <w:pStyle w:val="TableParagraph"/>
              <w:spacing w:line="201" w:lineRule="exact"/>
              <w:ind w:left="2" w:right="10"/>
              <w:jc w:val="center"/>
              <w:rPr>
                <w:b/>
                <w:sz w:val="18"/>
              </w:rPr>
            </w:pPr>
            <w:r>
              <w:rPr>
                <w:b/>
                <w:spacing w:val="-5"/>
                <w:sz w:val="18"/>
              </w:rPr>
              <w:t>1.</w:t>
            </w:r>
          </w:p>
        </w:tc>
        <w:tc>
          <w:tcPr>
            <w:tcW w:w="8472" w:type="dxa"/>
            <w:gridSpan w:val="12"/>
          </w:tcPr>
          <w:p w14:paraId="59CFCC9B" w14:textId="77777777" w:rsidR="005D217F" w:rsidRDefault="005D217F" w:rsidP="005D217F">
            <w:pPr>
              <w:pStyle w:val="TableParagraph"/>
              <w:tabs>
                <w:tab w:val="left" w:pos="470"/>
              </w:tabs>
              <w:spacing w:line="204" w:lineRule="exact"/>
              <w:ind w:left="110"/>
              <w:rPr>
                <w:b/>
                <w:sz w:val="18"/>
              </w:rPr>
            </w:pPr>
            <w:r>
              <w:rPr>
                <w:b/>
                <w:spacing w:val="-5"/>
                <w:sz w:val="18"/>
              </w:rPr>
              <w:t>2.</w:t>
            </w:r>
            <w:r>
              <w:rPr>
                <w:b/>
                <w:sz w:val="18"/>
              </w:rPr>
              <w:tab/>
            </w:r>
            <w:r>
              <w:rPr>
                <w:b/>
                <w:spacing w:val="-2"/>
                <w:sz w:val="18"/>
              </w:rPr>
              <w:t>Planning</w:t>
            </w:r>
          </w:p>
        </w:tc>
      </w:tr>
      <w:tr w:rsidR="005D217F" w14:paraId="1B0EF215" w14:textId="77777777" w:rsidTr="00BD7F77">
        <w:trPr>
          <w:gridAfter w:val="1"/>
          <w:wAfter w:w="7" w:type="dxa"/>
          <w:trHeight w:val="257"/>
        </w:trPr>
        <w:tc>
          <w:tcPr>
            <w:tcW w:w="4428" w:type="dxa"/>
            <w:gridSpan w:val="2"/>
          </w:tcPr>
          <w:p w14:paraId="73229C66" w14:textId="77777777" w:rsidR="005D217F" w:rsidRDefault="005D217F" w:rsidP="005D217F">
            <w:pPr>
              <w:pStyle w:val="TableParagraph"/>
              <w:ind w:left="471"/>
              <w:rPr>
                <w:sz w:val="18"/>
              </w:rPr>
            </w:pPr>
            <w:r>
              <w:rPr>
                <w:sz w:val="18"/>
              </w:rPr>
              <w:t>1.1</w:t>
            </w:r>
            <w:r>
              <w:rPr>
                <w:spacing w:val="53"/>
                <w:sz w:val="18"/>
              </w:rPr>
              <w:t xml:space="preserve"> </w:t>
            </w:r>
            <w:r>
              <w:rPr>
                <w:spacing w:val="-2"/>
                <w:sz w:val="18"/>
              </w:rPr>
              <w:t>Brainstorming</w:t>
            </w:r>
          </w:p>
        </w:tc>
        <w:tc>
          <w:tcPr>
            <w:tcW w:w="427" w:type="dxa"/>
            <w:shd w:val="clear" w:color="auto" w:fill="0070C0"/>
          </w:tcPr>
          <w:p w14:paraId="11D6DE42" w14:textId="77777777" w:rsidR="005D217F" w:rsidRDefault="005D217F" w:rsidP="005D217F">
            <w:pPr>
              <w:pStyle w:val="TableParagraph"/>
              <w:rPr>
                <w:rFonts w:ascii="Times New Roman"/>
                <w:sz w:val="16"/>
              </w:rPr>
            </w:pPr>
          </w:p>
        </w:tc>
        <w:tc>
          <w:tcPr>
            <w:tcW w:w="433" w:type="dxa"/>
            <w:shd w:val="clear" w:color="auto" w:fill="0070C0"/>
          </w:tcPr>
          <w:p w14:paraId="7B193E59" w14:textId="77777777" w:rsidR="005D217F" w:rsidRDefault="005D217F" w:rsidP="005D217F">
            <w:pPr>
              <w:pStyle w:val="TableParagraph"/>
              <w:rPr>
                <w:rFonts w:ascii="Times New Roman"/>
                <w:sz w:val="16"/>
              </w:rPr>
            </w:pPr>
          </w:p>
        </w:tc>
        <w:tc>
          <w:tcPr>
            <w:tcW w:w="427" w:type="dxa"/>
          </w:tcPr>
          <w:p w14:paraId="1279DB44" w14:textId="77777777" w:rsidR="005D217F" w:rsidRDefault="005D217F" w:rsidP="005D217F">
            <w:pPr>
              <w:pStyle w:val="TableParagraph"/>
              <w:rPr>
                <w:rFonts w:ascii="Times New Roman"/>
                <w:sz w:val="16"/>
              </w:rPr>
            </w:pPr>
          </w:p>
        </w:tc>
        <w:tc>
          <w:tcPr>
            <w:tcW w:w="436" w:type="dxa"/>
          </w:tcPr>
          <w:p w14:paraId="67DD67CA" w14:textId="77777777" w:rsidR="005D217F" w:rsidRDefault="005D217F" w:rsidP="005D217F">
            <w:pPr>
              <w:pStyle w:val="TableParagraph"/>
              <w:rPr>
                <w:rFonts w:ascii="Times New Roman"/>
                <w:sz w:val="16"/>
              </w:rPr>
            </w:pPr>
          </w:p>
        </w:tc>
        <w:tc>
          <w:tcPr>
            <w:tcW w:w="432" w:type="dxa"/>
          </w:tcPr>
          <w:p w14:paraId="33E3910B" w14:textId="77777777" w:rsidR="005D217F" w:rsidRDefault="005D217F" w:rsidP="005D217F">
            <w:pPr>
              <w:pStyle w:val="TableParagraph"/>
              <w:rPr>
                <w:rFonts w:ascii="Times New Roman"/>
                <w:sz w:val="16"/>
              </w:rPr>
            </w:pPr>
          </w:p>
        </w:tc>
        <w:tc>
          <w:tcPr>
            <w:tcW w:w="427" w:type="dxa"/>
          </w:tcPr>
          <w:p w14:paraId="3C40129C" w14:textId="77777777" w:rsidR="005D217F" w:rsidRDefault="005D217F" w:rsidP="005D217F">
            <w:pPr>
              <w:pStyle w:val="TableParagraph"/>
              <w:rPr>
                <w:rFonts w:ascii="Times New Roman"/>
                <w:sz w:val="16"/>
              </w:rPr>
            </w:pPr>
          </w:p>
        </w:tc>
        <w:tc>
          <w:tcPr>
            <w:tcW w:w="427" w:type="dxa"/>
          </w:tcPr>
          <w:p w14:paraId="0116CCAF" w14:textId="77777777" w:rsidR="005D217F" w:rsidRDefault="005D217F" w:rsidP="005D217F">
            <w:pPr>
              <w:pStyle w:val="TableParagraph"/>
              <w:rPr>
                <w:rFonts w:ascii="Times New Roman"/>
                <w:sz w:val="16"/>
              </w:rPr>
            </w:pPr>
          </w:p>
        </w:tc>
        <w:tc>
          <w:tcPr>
            <w:tcW w:w="427" w:type="dxa"/>
          </w:tcPr>
          <w:p w14:paraId="62B6F92A" w14:textId="77777777" w:rsidR="005D217F" w:rsidRDefault="005D217F" w:rsidP="005D217F">
            <w:pPr>
              <w:pStyle w:val="TableParagraph"/>
              <w:rPr>
                <w:rFonts w:ascii="Times New Roman"/>
                <w:sz w:val="16"/>
              </w:rPr>
            </w:pPr>
          </w:p>
        </w:tc>
        <w:tc>
          <w:tcPr>
            <w:tcW w:w="436" w:type="dxa"/>
          </w:tcPr>
          <w:p w14:paraId="2081A4D1" w14:textId="77777777" w:rsidR="005D217F" w:rsidRDefault="005D217F" w:rsidP="005D217F">
            <w:pPr>
              <w:pStyle w:val="TableParagraph"/>
              <w:rPr>
                <w:rFonts w:ascii="Times New Roman"/>
                <w:sz w:val="16"/>
              </w:rPr>
            </w:pPr>
          </w:p>
        </w:tc>
        <w:tc>
          <w:tcPr>
            <w:tcW w:w="601" w:type="dxa"/>
          </w:tcPr>
          <w:p w14:paraId="289C9BBA" w14:textId="77777777" w:rsidR="005D217F" w:rsidRDefault="005D217F" w:rsidP="005D217F">
            <w:pPr>
              <w:pStyle w:val="TableParagraph"/>
              <w:rPr>
                <w:rFonts w:ascii="Times New Roman"/>
                <w:sz w:val="16"/>
              </w:rPr>
            </w:pPr>
          </w:p>
        </w:tc>
      </w:tr>
      <w:tr w:rsidR="005D217F" w14:paraId="197FA32D" w14:textId="77777777" w:rsidTr="00BD7F77">
        <w:trPr>
          <w:gridAfter w:val="1"/>
          <w:wAfter w:w="7" w:type="dxa"/>
          <w:trHeight w:val="242"/>
        </w:trPr>
        <w:tc>
          <w:tcPr>
            <w:tcW w:w="4428" w:type="dxa"/>
            <w:gridSpan w:val="2"/>
          </w:tcPr>
          <w:p w14:paraId="2769DC5B" w14:textId="77777777" w:rsidR="005D217F" w:rsidRDefault="005D217F" w:rsidP="005D217F">
            <w:pPr>
              <w:pStyle w:val="TableParagraph"/>
              <w:spacing w:line="197" w:lineRule="exact"/>
              <w:ind w:left="471"/>
              <w:rPr>
                <w:sz w:val="18"/>
              </w:rPr>
            </w:pPr>
            <w:r>
              <w:rPr>
                <w:sz w:val="18"/>
              </w:rPr>
              <w:t>1.2</w:t>
            </w:r>
            <w:r>
              <w:rPr>
                <w:spacing w:val="50"/>
                <w:sz w:val="18"/>
              </w:rPr>
              <w:t xml:space="preserve"> </w:t>
            </w:r>
            <w:r>
              <w:rPr>
                <w:sz w:val="18"/>
              </w:rPr>
              <w:t xml:space="preserve">Project </w:t>
            </w:r>
            <w:r>
              <w:rPr>
                <w:spacing w:val="-2"/>
                <w:sz w:val="18"/>
              </w:rPr>
              <w:t>Concept</w:t>
            </w:r>
          </w:p>
        </w:tc>
        <w:tc>
          <w:tcPr>
            <w:tcW w:w="427" w:type="dxa"/>
            <w:shd w:val="clear" w:color="auto" w:fill="0070C0"/>
          </w:tcPr>
          <w:p w14:paraId="233768E6" w14:textId="77777777" w:rsidR="005D217F" w:rsidRDefault="005D217F" w:rsidP="005D217F">
            <w:pPr>
              <w:pStyle w:val="TableParagraph"/>
              <w:rPr>
                <w:rFonts w:ascii="Times New Roman"/>
                <w:sz w:val="14"/>
              </w:rPr>
            </w:pPr>
          </w:p>
        </w:tc>
        <w:tc>
          <w:tcPr>
            <w:tcW w:w="433" w:type="dxa"/>
            <w:shd w:val="clear" w:color="auto" w:fill="0070C0"/>
          </w:tcPr>
          <w:p w14:paraId="1FC0113B" w14:textId="77777777" w:rsidR="005D217F" w:rsidRDefault="005D217F" w:rsidP="005D217F">
            <w:pPr>
              <w:pStyle w:val="TableParagraph"/>
              <w:rPr>
                <w:rFonts w:ascii="Times New Roman"/>
                <w:sz w:val="14"/>
              </w:rPr>
            </w:pPr>
          </w:p>
        </w:tc>
        <w:tc>
          <w:tcPr>
            <w:tcW w:w="427" w:type="dxa"/>
          </w:tcPr>
          <w:p w14:paraId="2661B776" w14:textId="77777777" w:rsidR="005D217F" w:rsidRDefault="005D217F" w:rsidP="005D217F">
            <w:pPr>
              <w:pStyle w:val="TableParagraph"/>
              <w:rPr>
                <w:rFonts w:ascii="Times New Roman"/>
                <w:sz w:val="14"/>
              </w:rPr>
            </w:pPr>
          </w:p>
        </w:tc>
        <w:tc>
          <w:tcPr>
            <w:tcW w:w="436" w:type="dxa"/>
          </w:tcPr>
          <w:p w14:paraId="0DC7F819" w14:textId="77777777" w:rsidR="005D217F" w:rsidRDefault="005D217F" w:rsidP="005D217F">
            <w:pPr>
              <w:pStyle w:val="TableParagraph"/>
              <w:rPr>
                <w:rFonts w:ascii="Times New Roman"/>
                <w:sz w:val="14"/>
              </w:rPr>
            </w:pPr>
          </w:p>
        </w:tc>
        <w:tc>
          <w:tcPr>
            <w:tcW w:w="432" w:type="dxa"/>
          </w:tcPr>
          <w:p w14:paraId="4B857C79" w14:textId="77777777" w:rsidR="005D217F" w:rsidRDefault="005D217F" w:rsidP="005D217F">
            <w:pPr>
              <w:pStyle w:val="TableParagraph"/>
              <w:rPr>
                <w:rFonts w:ascii="Times New Roman"/>
                <w:sz w:val="14"/>
              </w:rPr>
            </w:pPr>
          </w:p>
        </w:tc>
        <w:tc>
          <w:tcPr>
            <w:tcW w:w="427" w:type="dxa"/>
          </w:tcPr>
          <w:p w14:paraId="5B04F9EF" w14:textId="77777777" w:rsidR="005D217F" w:rsidRDefault="005D217F" w:rsidP="005D217F">
            <w:pPr>
              <w:pStyle w:val="TableParagraph"/>
              <w:rPr>
                <w:rFonts w:ascii="Times New Roman"/>
                <w:sz w:val="14"/>
              </w:rPr>
            </w:pPr>
          </w:p>
        </w:tc>
        <w:tc>
          <w:tcPr>
            <w:tcW w:w="427" w:type="dxa"/>
          </w:tcPr>
          <w:p w14:paraId="68F526B4" w14:textId="77777777" w:rsidR="005D217F" w:rsidRDefault="005D217F" w:rsidP="005D217F">
            <w:pPr>
              <w:pStyle w:val="TableParagraph"/>
              <w:rPr>
                <w:rFonts w:ascii="Times New Roman"/>
                <w:sz w:val="14"/>
              </w:rPr>
            </w:pPr>
          </w:p>
        </w:tc>
        <w:tc>
          <w:tcPr>
            <w:tcW w:w="427" w:type="dxa"/>
          </w:tcPr>
          <w:p w14:paraId="1FDAC246" w14:textId="77777777" w:rsidR="005D217F" w:rsidRDefault="005D217F" w:rsidP="005D217F">
            <w:pPr>
              <w:pStyle w:val="TableParagraph"/>
              <w:rPr>
                <w:rFonts w:ascii="Times New Roman"/>
                <w:sz w:val="14"/>
              </w:rPr>
            </w:pPr>
          </w:p>
        </w:tc>
        <w:tc>
          <w:tcPr>
            <w:tcW w:w="436" w:type="dxa"/>
          </w:tcPr>
          <w:p w14:paraId="265BCD13" w14:textId="77777777" w:rsidR="005D217F" w:rsidRDefault="005D217F" w:rsidP="005D217F">
            <w:pPr>
              <w:pStyle w:val="TableParagraph"/>
              <w:rPr>
                <w:rFonts w:ascii="Times New Roman"/>
                <w:sz w:val="14"/>
              </w:rPr>
            </w:pPr>
          </w:p>
        </w:tc>
        <w:tc>
          <w:tcPr>
            <w:tcW w:w="601" w:type="dxa"/>
          </w:tcPr>
          <w:p w14:paraId="2AD71CFB" w14:textId="77777777" w:rsidR="005D217F" w:rsidRDefault="005D217F" w:rsidP="005D217F">
            <w:pPr>
              <w:pStyle w:val="TableParagraph"/>
              <w:rPr>
                <w:rFonts w:ascii="Times New Roman"/>
                <w:sz w:val="14"/>
              </w:rPr>
            </w:pPr>
          </w:p>
        </w:tc>
      </w:tr>
      <w:tr w:rsidR="005D217F" w14:paraId="75776846" w14:textId="77777777" w:rsidTr="00BD7F77">
        <w:trPr>
          <w:gridAfter w:val="1"/>
          <w:wAfter w:w="7" w:type="dxa"/>
          <w:trHeight w:val="257"/>
        </w:trPr>
        <w:tc>
          <w:tcPr>
            <w:tcW w:w="4428" w:type="dxa"/>
            <w:gridSpan w:val="2"/>
          </w:tcPr>
          <w:p w14:paraId="50A3AE98" w14:textId="77777777" w:rsidR="005D217F" w:rsidRDefault="005D217F" w:rsidP="005D217F">
            <w:pPr>
              <w:pStyle w:val="TableParagraph"/>
              <w:spacing w:before="1"/>
              <w:ind w:left="471"/>
              <w:rPr>
                <w:sz w:val="18"/>
              </w:rPr>
            </w:pPr>
            <w:r>
              <w:rPr>
                <w:sz w:val="18"/>
              </w:rPr>
              <w:t>1.3</w:t>
            </w:r>
            <w:r>
              <w:rPr>
                <w:spacing w:val="48"/>
                <w:sz w:val="18"/>
              </w:rPr>
              <w:t xml:space="preserve"> </w:t>
            </w:r>
            <w:r>
              <w:rPr>
                <w:sz w:val="18"/>
              </w:rPr>
              <w:t>Assigned</w:t>
            </w:r>
            <w:r>
              <w:rPr>
                <w:spacing w:val="-5"/>
                <w:sz w:val="18"/>
              </w:rPr>
              <w:t xml:space="preserve"> </w:t>
            </w:r>
            <w:r>
              <w:rPr>
                <w:spacing w:val="-4"/>
                <w:sz w:val="18"/>
              </w:rPr>
              <w:t>Task</w:t>
            </w:r>
          </w:p>
        </w:tc>
        <w:tc>
          <w:tcPr>
            <w:tcW w:w="427" w:type="dxa"/>
          </w:tcPr>
          <w:p w14:paraId="326DCE5E" w14:textId="77777777" w:rsidR="005D217F" w:rsidRDefault="005D217F" w:rsidP="005D217F">
            <w:pPr>
              <w:pStyle w:val="TableParagraph"/>
              <w:rPr>
                <w:rFonts w:ascii="Times New Roman"/>
                <w:sz w:val="16"/>
              </w:rPr>
            </w:pPr>
          </w:p>
        </w:tc>
        <w:tc>
          <w:tcPr>
            <w:tcW w:w="433" w:type="dxa"/>
          </w:tcPr>
          <w:p w14:paraId="3992BB20" w14:textId="77777777" w:rsidR="005D217F" w:rsidRDefault="005D217F" w:rsidP="005D217F">
            <w:pPr>
              <w:pStyle w:val="TableParagraph"/>
              <w:rPr>
                <w:rFonts w:ascii="Times New Roman"/>
                <w:sz w:val="16"/>
              </w:rPr>
            </w:pPr>
          </w:p>
        </w:tc>
        <w:tc>
          <w:tcPr>
            <w:tcW w:w="427" w:type="dxa"/>
            <w:shd w:val="clear" w:color="auto" w:fill="0070C0"/>
          </w:tcPr>
          <w:p w14:paraId="4D217F55" w14:textId="77777777" w:rsidR="005D217F" w:rsidRDefault="005D217F" w:rsidP="005D217F">
            <w:pPr>
              <w:pStyle w:val="TableParagraph"/>
              <w:rPr>
                <w:rFonts w:ascii="Times New Roman"/>
                <w:sz w:val="16"/>
              </w:rPr>
            </w:pPr>
          </w:p>
        </w:tc>
        <w:tc>
          <w:tcPr>
            <w:tcW w:w="436" w:type="dxa"/>
            <w:shd w:val="clear" w:color="auto" w:fill="0070C0"/>
          </w:tcPr>
          <w:p w14:paraId="191ECF60" w14:textId="77777777" w:rsidR="005D217F" w:rsidRDefault="005D217F" w:rsidP="005D217F">
            <w:pPr>
              <w:pStyle w:val="TableParagraph"/>
              <w:rPr>
                <w:rFonts w:ascii="Times New Roman"/>
                <w:sz w:val="16"/>
              </w:rPr>
            </w:pPr>
          </w:p>
        </w:tc>
        <w:tc>
          <w:tcPr>
            <w:tcW w:w="432" w:type="dxa"/>
          </w:tcPr>
          <w:p w14:paraId="4E065424" w14:textId="77777777" w:rsidR="005D217F" w:rsidRDefault="005D217F" w:rsidP="005D217F">
            <w:pPr>
              <w:pStyle w:val="TableParagraph"/>
              <w:rPr>
                <w:rFonts w:ascii="Times New Roman"/>
                <w:sz w:val="16"/>
              </w:rPr>
            </w:pPr>
          </w:p>
        </w:tc>
        <w:tc>
          <w:tcPr>
            <w:tcW w:w="427" w:type="dxa"/>
          </w:tcPr>
          <w:p w14:paraId="63D6C0BE" w14:textId="77777777" w:rsidR="005D217F" w:rsidRDefault="005D217F" w:rsidP="005D217F">
            <w:pPr>
              <w:pStyle w:val="TableParagraph"/>
              <w:rPr>
                <w:rFonts w:ascii="Times New Roman"/>
                <w:sz w:val="16"/>
              </w:rPr>
            </w:pPr>
          </w:p>
        </w:tc>
        <w:tc>
          <w:tcPr>
            <w:tcW w:w="427" w:type="dxa"/>
          </w:tcPr>
          <w:p w14:paraId="40AD26CB" w14:textId="77777777" w:rsidR="005D217F" w:rsidRDefault="005D217F" w:rsidP="005D217F">
            <w:pPr>
              <w:pStyle w:val="TableParagraph"/>
              <w:rPr>
                <w:rFonts w:ascii="Times New Roman"/>
                <w:sz w:val="16"/>
              </w:rPr>
            </w:pPr>
          </w:p>
        </w:tc>
        <w:tc>
          <w:tcPr>
            <w:tcW w:w="427" w:type="dxa"/>
          </w:tcPr>
          <w:p w14:paraId="4DB6178E" w14:textId="77777777" w:rsidR="005D217F" w:rsidRDefault="005D217F" w:rsidP="005D217F">
            <w:pPr>
              <w:pStyle w:val="TableParagraph"/>
              <w:rPr>
                <w:rFonts w:ascii="Times New Roman"/>
                <w:sz w:val="16"/>
              </w:rPr>
            </w:pPr>
          </w:p>
        </w:tc>
        <w:tc>
          <w:tcPr>
            <w:tcW w:w="436" w:type="dxa"/>
          </w:tcPr>
          <w:p w14:paraId="5DB28C4F" w14:textId="77777777" w:rsidR="005D217F" w:rsidRDefault="005D217F" w:rsidP="005D217F">
            <w:pPr>
              <w:pStyle w:val="TableParagraph"/>
              <w:rPr>
                <w:rFonts w:ascii="Times New Roman"/>
                <w:sz w:val="16"/>
              </w:rPr>
            </w:pPr>
          </w:p>
        </w:tc>
        <w:tc>
          <w:tcPr>
            <w:tcW w:w="601" w:type="dxa"/>
          </w:tcPr>
          <w:p w14:paraId="25BD97DB" w14:textId="77777777" w:rsidR="005D217F" w:rsidRDefault="005D217F" w:rsidP="005D217F">
            <w:pPr>
              <w:pStyle w:val="TableParagraph"/>
              <w:rPr>
                <w:rFonts w:ascii="Times New Roman"/>
                <w:sz w:val="16"/>
              </w:rPr>
            </w:pPr>
          </w:p>
        </w:tc>
      </w:tr>
      <w:tr w:rsidR="005D217F" w14:paraId="6860D1C5" w14:textId="77777777" w:rsidTr="00BD7F77">
        <w:trPr>
          <w:gridAfter w:val="1"/>
          <w:wAfter w:w="7" w:type="dxa"/>
          <w:trHeight w:val="251"/>
        </w:trPr>
        <w:tc>
          <w:tcPr>
            <w:tcW w:w="4428" w:type="dxa"/>
            <w:gridSpan w:val="2"/>
          </w:tcPr>
          <w:p w14:paraId="00E83CB8" w14:textId="77777777" w:rsidR="005D217F" w:rsidRDefault="005D217F" w:rsidP="005D217F">
            <w:pPr>
              <w:pStyle w:val="TableParagraph"/>
              <w:spacing w:line="204" w:lineRule="exact"/>
              <w:ind w:left="471"/>
              <w:rPr>
                <w:sz w:val="18"/>
              </w:rPr>
            </w:pPr>
            <w:r>
              <w:rPr>
                <w:sz w:val="18"/>
              </w:rPr>
              <w:t>1.4</w:t>
            </w:r>
            <w:r>
              <w:rPr>
                <w:spacing w:val="55"/>
                <w:sz w:val="18"/>
              </w:rPr>
              <w:t xml:space="preserve"> </w:t>
            </w:r>
            <w:r>
              <w:rPr>
                <w:sz w:val="18"/>
              </w:rPr>
              <w:t>Data</w:t>
            </w:r>
            <w:r>
              <w:rPr>
                <w:spacing w:val="1"/>
                <w:sz w:val="18"/>
              </w:rPr>
              <w:t xml:space="preserve"> </w:t>
            </w:r>
            <w:r>
              <w:rPr>
                <w:spacing w:val="-2"/>
                <w:sz w:val="18"/>
              </w:rPr>
              <w:t>Gathering</w:t>
            </w:r>
          </w:p>
        </w:tc>
        <w:tc>
          <w:tcPr>
            <w:tcW w:w="427" w:type="dxa"/>
          </w:tcPr>
          <w:p w14:paraId="686E18E9" w14:textId="77777777" w:rsidR="005D217F" w:rsidRDefault="005D217F" w:rsidP="005D217F">
            <w:pPr>
              <w:pStyle w:val="TableParagraph"/>
              <w:rPr>
                <w:rFonts w:ascii="Times New Roman"/>
                <w:sz w:val="16"/>
              </w:rPr>
            </w:pPr>
          </w:p>
        </w:tc>
        <w:tc>
          <w:tcPr>
            <w:tcW w:w="433" w:type="dxa"/>
          </w:tcPr>
          <w:p w14:paraId="62BE9A14" w14:textId="77777777" w:rsidR="005D217F" w:rsidRDefault="005D217F" w:rsidP="005D217F">
            <w:pPr>
              <w:pStyle w:val="TableParagraph"/>
              <w:rPr>
                <w:rFonts w:ascii="Times New Roman"/>
                <w:sz w:val="16"/>
              </w:rPr>
            </w:pPr>
          </w:p>
        </w:tc>
        <w:tc>
          <w:tcPr>
            <w:tcW w:w="427" w:type="dxa"/>
            <w:shd w:val="clear" w:color="auto" w:fill="0070C0"/>
          </w:tcPr>
          <w:p w14:paraId="4529EB19" w14:textId="77777777" w:rsidR="005D217F" w:rsidRDefault="005D217F" w:rsidP="005D217F">
            <w:pPr>
              <w:pStyle w:val="TableParagraph"/>
              <w:rPr>
                <w:rFonts w:ascii="Times New Roman"/>
                <w:sz w:val="16"/>
              </w:rPr>
            </w:pPr>
          </w:p>
        </w:tc>
        <w:tc>
          <w:tcPr>
            <w:tcW w:w="436" w:type="dxa"/>
            <w:shd w:val="clear" w:color="auto" w:fill="0070C0"/>
          </w:tcPr>
          <w:p w14:paraId="742D0541" w14:textId="77777777" w:rsidR="005D217F" w:rsidRDefault="005D217F" w:rsidP="005D217F">
            <w:pPr>
              <w:pStyle w:val="TableParagraph"/>
              <w:rPr>
                <w:rFonts w:ascii="Times New Roman"/>
                <w:sz w:val="16"/>
              </w:rPr>
            </w:pPr>
          </w:p>
        </w:tc>
        <w:tc>
          <w:tcPr>
            <w:tcW w:w="432" w:type="dxa"/>
          </w:tcPr>
          <w:p w14:paraId="7E2F9362" w14:textId="77777777" w:rsidR="005D217F" w:rsidRDefault="005D217F" w:rsidP="005D217F">
            <w:pPr>
              <w:pStyle w:val="TableParagraph"/>
              <w:rPr>
                <w:rFonts w:ascii="Times New Roman"/>
                <w:sz w:val="16"/>
              </w:rPr>
            </w:pPr>
          </w:p>
        </w:tc>
        <w:tc>
          <w:tcPr>
            <w:tcW w:w="427" w:type="dxa"/>
          </w:tcPr>
          <w:p w14:paraId="023611B6" w14:textId="77777777" w:rsidR="005D217F" w:rsidRDefault="005D217F" w:rsidP="005D217F">
            <w:pPr>
              <w:pStyle w:val="TableParagraph"/>
              <w:rPr>
                <w:rFonts w:ascii="Times New Roman"/>
                <w:sz w:val="16"/>
              </w:rPr>
            </w:pPr>
          </w:p>
        </w:tc>
        <w:tc>
          <w:tcPr>
            <w:tcW w:w="427" w:type="dxa"/>
          </w:tcPr>
          <w:p w14:paraId="6F523760" w14:textId="77777777" w:rsidR="005D217F" w:rsidRDefault="005D217F" w:rsidP="005D217F">
            <w:pPr>
              <w:pStyle w:val="TableParagraph"/>
              <w:rPr>
                <w:rFonts w:ascii="Times New Roman"/>
                <w:sz w:val="16"/>
              </w:rPr>
            </w:pPr>
          </w:p>
        </w:tc>
        <w:tc>
          <w:tcPr>
            <w:tcW w:w="427" w:type="dxa"/>
          </w:tcPr>
          <w:p w14:paraId="402349ED" w14:textId="77777777" w:rsidR="005D217F" w:rsidRDefault="005D217F" w:rsidP="005D217F">
            <w:pPr>
              <w:pStyle w:val="TableParagraph"/>
              <w:rPr>
                <w:rFonts w:ascii="Times New Roman"/>
                <w:sz w:val="16"/>
              </w:rPr>
            </w:pPr>
          </w:p>
        </w:tc>
        <w:tc>
          <w:tcPr>
            <w:tcW w:w="436" w:type="dxa"/>
          </w:tcPr>
          <w:p w14:paraId="24D7D0CE" w14:textId="77777777" w:rsidR="005D217F" w:rsidRDefault="005D217F" w:rsidP="005D217F">
            <w:pPr>
              <w:pStyle w:val="TableParagraph"/>
              <w:rPr>
                <w:rFonts w:ascii="Times New Roman"/>
                <w:sz w:val="16"/>
              </w:rPr>
            </w:pPr>
          </w:p>
        </w:tc>
        <w:tc>
          <w:tcPr>
            <w:tcW w:w="601" w:type="dxa"/>
          </w:tcPr>
          <w:p w14:paraId="06724229" w14:textId="77777777" w:rsidR="005D217F" w:rsidRDefault="005D217F" w:rsidP="005D217F">
            <w:pPr>
              <w:pStyle w:val="TableParagraph"/>
              <w:rPr>
                <w:rFonts w:ascii="Times New Roman"/>
                <w:sz w:val="16"/>
              </w:rPr>
            </w:pPr>
          </w:p>
        </w:tc>
      </w:tr>
      <w:tr w:rsidR="005D217F" w14:paraId="42560DD5" w14:textId="77777777" w:rsidTr="005D217F">
        <w:trPr>
          <w:trHeight w:val="256"/>
        </w:trPr>
        <w:tc>
          <w:tcPr>
            <w:tcW w:w="436" w:type="dxa"/>
          </w:tcPr>
          <w:p w14:paraId="655C5937" w14:textId="77777777" w:rsidR="005D217F" w:rsidRDefault="005D217F" w:rsidP="005D217F">
            <w:pPr>
              <w:pStyle w:val="TableParagraph"/>
              <w:spacing w:before="2"/>
              <w:ind w:left="2" w:right="10"/>
              <w:jc w:val="center"/>
              <w:rPr>
                <w:b/>
                <w:sz w:val="18"/>
              </w:rPr>
            </w:pPr>
            <w:r>
              <w:rPr>
                <w:b/>
                <w:spacing w:val="-5"/>
                <w:sz w:val="18"/>
              </w:rPr>
              <w:t>3.</w:t>
            </w:r>
          </w:p>
        </w:tc>
        <w:tc>
          <w:tcPr>
            <w:tcW w:w="8472" w:type="dxa"/>
            <w:gridSpan w:val="12"/>
          </w:tcPr>
          <w:p w14:paraId="22D78D57" w14:textId="77777777" w:rsidR="005D217F" w:rsidRDefault="005D217F" w:rsidP="005D217F">
            <w:pPr>
              <w:pStyle w:val="TableParagraph"/>
              <w:tabs>
                <w:tab w:val="left" w:pos="470"/>
              </w:tabs>
              <w:spacing w:before="2"/>
              <w:ind w:left="110"/>
              <w:rPr>
                <w:b/>
                <w:sz w:val="18"/>
              </w:rPr>
            </w:pPr>
            <w:r>
              <w:rPr>
                <w:b/>
                <w:spacing w:val="-5"/>
                <w:sz w:val="18"/>
              </w:rPr>
              <w:t>4.</w:t>
            </w:r>
            <w:r>
              <w:rPr>
                <w:b/>
                <w:sz w:val="18"/>
              </w:rPr>
              <w:tab/>
              <w:t>Analysis</w:t>
            </w:r>
            <w:r>
              <w:rPr>
                <w:b/>
                <w:spacing w:val="-5"/>
                <w:sz w:val="18"/>
              </w:rPr>
              <w:t xml:space="preserve"> </w:t>
            </w:r>
            <w:r>
              <w:rPr>
                <w:b/>
                <w:sz w:val="18"/>
              </w:rPr>
              <w:t>and</w:t>
            </w:r>
            <w:r>
              <w:rPr>
                <w:b/>
                <w:spacing w:val="-6"/>
                <w:sz w:val="18"/>
              </w:rPr>
              <w:t xml:space="preserve"> </w:t>
            </w:r>
            <w:r>
              <w:rPr>
                <w:b/>
                <w:sz w:val="18"/>
              </w:rPr>
              <w:t>Quick</w:t>
            </w:r>
            <w:r>
              <w:rPr>
                <w:b/>
                <w:spacing w:val="-9"/>
                <w:sz w:val="18"/>
              </w:rPr>
              <w:t xml:space="preserve"> </w:t>
            </w:r>
            <w:r>
              <w:rPr>
                <w:b/>
                <w:spacing w:val="-2"/>
                <w:sz w:val="18"/>
              </w:rPr>
              <w:t>Design</w:t>
            </w:r>
          </w:p>
        </w:tc>
      </w:tr>
      <w:tr w:rsidR="005D217F" w14:paraId="66B70D7D" w14:textId="77777777" w:rsidTr="00BD7F77">
        <w:trPr>
          <w:gridAfter w:val="1"/>
          <w:wAfter w:w="7" w:type="dxa"/>
          <w:trHeight w:val="243"/>
        </w:trPr>
        <w:tc>
          <w:tcPr>
            <w:tcW w:w="4428" w:type="dxa"/>
            <w:gridSpan w:val="2"/>
          </w:tcPr>
          <w:p w14:paraId="7A5D8C4D" w14:textId="77777777" w:rsidR="005D217F" w:rsidRDefault="005D217F" w:rsidP="005D217F">
            <w:pPr>
              <w:pStyle w:val="TableParagraph"/>
              <w:spacing w:line="197" w:lineRule="exact"/>
              <w:ind w:left="471"/>
              <w:rPr>
                <w:sz w:val="18"/>
              </w:rPr>
            </w:pPr>
            <w:r>
              <w:rPr>
                <w:sz w:val="18"/>
              </w:rPr>
              <w:t>2.1</w:t>
            </w:r>
            <w:r>
              <w:rPr>
                <w:spacing w:val="48"/>
                <w:sz w:val="18"/>
              </w:rPr>
              <w:t xml:space="preserve"> </w:t>
            </w:r>
            <w:r>
              <w:rPr>
                <w:sz w:val="18"/>
              </w:rPr>
              <w:t>Analyze</w:t>
            </w:r>
            <w:r>
              <w:rPr>
                <w:spacing w:val="-4"/>
                <w:sz w:val="18"/>
              </w:rPr>
              <w:t xml:space="preserve"> </w:t>
            </w:r>
            <w:r>
              <w:rPr>
                <w:sz w:val="18"/>
              </w:rPr>
              <w:t>system</w:t>
            </w:r>
            <w:r>
              <w:rPr>
                <w:spacing w:val="-1"/>
                <w:sz w:val="18"/>
              </w:rPr>
              <w:t xml:space="preserve"> </w:t>
            </w:r>
            <w:r>
              <w:rPr>
                <w:spacing w:val="-2"/>
                <w:sz w:val="18"/>
              </w:rPr>
              <w:t>requirements</w:t>
            </w:r>
          </w:p>
        </w:tc>
        <w:tc>
          <w:tcPr>
            <w:tcW w:w="427" w:type="dxa"/>
          </w:tcPr>
          <w:p w14:paraId="71DC63B3" w14:textId="77777777" w:rsidR="005D217F" w:rsidRDefault="005D217F" w:rsidP="005D217F">
            <w:pPr>
              <w:pStyle w:val="TableParagraph"/>
              <w:rPr>
                <w:rFonts w:ascii="Times New Roman"/>
                <w:sz w:val="14"/>
              </w:rPr>
            </w:pPr>
          </w:p>
        </w:tc>
        <w:tc>
          <w:tcPr>
            <w:tcW w:w="433" w:type="dxa"/>
          </w:tcPr>
          <w:p w14:paraId="2EE9C270" w14:textId="77777777" w:rsidR="005D217F" w:rsidRDefault="005D217F" w:rsidP="005D217F">
            <w:pPr>
              <w:pStyle w:val="TableParagraph"/>
              <w:rPr>
                <w:rFonts w:ascii="Times New Roman"/>
                <w:sz w:val="14"/>
              </w:rPr>
            </w:pPr>
          </w:p>
        </w:tc>
        <w:tc>
          <w:tcPr>
            <w:tcW w:w="427" w:type="dxa"/>
            <w:shd w:val="clear" w:color="auto" w:fill="0070C0"/>
          </w:tcPr>
          <w:p w14:paraId="58D518A1" w14:textId="77777777" w:rsidR="005D217F" w:rsidRDefault="005D217F" w:rsidP="005D217F">
            <w:pPr>
              <w:pStyle w:val="TableParagraph"/>
              <w:rPr>
                <w:rFonts w:ascii="Times New Roman"/>
                <w:sz w:val="14"/>
              </w:rPr>
            </w:pPr>
          </w:p>
        </w:tc>
        <w:tc>
          <w:tcPr>
            <w:tcW w:w="436" w:type="dxa"/>
            <w:shd w:val="clear" w:color="auto" w:fill="0070C0"/>
          </w:tcPr>
          <w:p w14:paraId="021EBF72" w14:textId="77777777" w:rsidR="005D217F" w:rsidRDefault="005D217F" w:rsidP="005D217F">
            <w:pPr>
              <w:pStyle w:val="TableParagraph"/>
              <w:rPr>
                <w:rFonts w:ascii="Times New Roman"/>
                <w:sz w:val="14"/>
              </w:rPr>
            </w:pPr>
          </w:p>
        </w:tc>
        <w:tc>
          <w:tcPr>
            <w:tcW w:w="432" w:type="dxa"/>
            <w:shd w:val="clear" w:color="auto" w:fill="0070C0"/>
          </w:tcPr>
          <w:p w14:paraId="70A31B8E" w14:textId="77777777" w:rsidR="005D217F" w:rsidRDefault="005D217F" w:rsidP="005D217F">
            <w:pPr>
              <w:pStyle w:val="TableParagraph"/>
              <w:rPr>
                <w:rFonts w:ascii="Times New Roman"/>
                <w:sz w:val="14"/>
              </w:rPr>
            </w:pPr>
          </w:p>
        </w:tc>
        <w:tc>
          <w:tcPr>
            <w:tcW w:w="427" w:type="dxa"/>
            <w:shd w:val="clear" w:color="auto" w:fill="0070C0"/>
          </w:tcPr>
          <w:p w14:paraId="3C64F7B2" w14:textId="77777777" w:rsidR="005D217F" w:rsidRDefault="005D217F" w:rsidP="005D217F">
            <w:pPr>
              <w:pStyle w:val="TableParagraph"/>
              <w:rPr>
                <w:rFonts w:ascii="Times New Roman"/>
                <w:sz w:val="14"/>
              </w:rPr>
            </w:pPr>
          </w:p>
        </w:tc>
        <w:tc>
          <w:tcPr>
            <w:tcW w:w="427" w:type="dxa"/>
          </w:tcPr>
          <w:p w14:paraId="087F41CE" w14:textId="77777777" w:rsidR="005D217F" w:rsidRDefault="005D217F" w:rsidP="005D217F">
            <w:pPr>
              <w:pStyle w:val="TableParagraph"/>
              <w:rPr>
                <w:rFonts w:ascii="Times New Roman"/>
                <w:sz w:val="14"/>
              </w:rPr>
            </w:pPr>
          </w:p>
        </w:tc>
        <w:tc>
          <w:tcPr>
            <w:tcW w:w="427" w:type="dxa"/>
          </w:tcPr>
          <w:p w14:paraId="150C4305" w14:textId="77777777" w:rsidR="005D217F" w:rsidRDefault="005D217F" w:rsidP="005D217F">
            <w:pPr>
              <w:pStyle w:val="TableParagraph"/>
              <w:rPr>
                <w:rFonts w:ascii="Times New Roman"/>
                <w:sz w:val="14"/>
              </w:rPr>
            </w:pPr>
          </w:p>
        </w:tc>
        <w:tc>
          <w:tcPr>
            <w:tcW w:w="436" w:type="dxa"/>
          </w:tcPr>
          <w:p w14:paraId="1273DFBA" w14:textId="77777777" w:rsidR="005D217F" w:rsidRDefault="005D217F" w:rsidP="005D217F">
            <w:pPr>
              <w:pStyle w:val="TableParagraph"/>
              <w:rPr>
                <w:rFonts w:ascii="Times New Roman"/>
                <w:sz w:val="14"/>
              </w:rPr>
            </w:pPr>
          </w:p>
        </w:tc>
        <w:tc>
          <w:tcPr>
            <w:tcW w:w="601" w:type="dxa"/>
          </w:tcPr>
          <w:p w14:paraId="025A8BEF" w14:textId="77777777" w:rsidR="005D217F" w:rsidRDefault="005D217F" w:rsidP="005D217F">
            <w:pPr>
              <w:pStyle w:val="TableParagraph"/>
              <w:rPr>
                <w:rFonts w:ascii="Times New Roman"/>
                <w:sz w:val="14"/>
              </w:rPr>
            </w:pPr>
          </w:p>
        </w:tc>
      </w:tr>
      <w:tr w:rsidR="005D217F" w14:paraId="0B88DDDC" w14:textId="77777777" w:rsidTr="00BD7F77">
        <w:trPr>
          <w:gridAfter w:val="1"/>
          <w:wAfter w:w="7" w:type="dxa"/>
          <w:trHeight w:val="242"/>
        </w:trPr>
        <w:tc>
          <w:tcPr>
            <w:tcW w:w="4428" w:type="dxa"/>
            <w:gridSpan w:val="2"/>
          </w:tcPr>
          <w:p w14:paraId="178D6110" w14:textId="77777777" w:rsidR="005D217F" w:rsidRDefault="005D217F" w:rsidP="005D217F">
            <w:pPr>
              <w:pStyle w:val="TableParagraph"/>
              <w:spacing w:line="197" w:lineRule="exact"/>
              <w:ind w:left="471"/>
              <w:rPr>
                <w:sz w:val="18"/>
              </w:rPr>
            </w:pPr>
            <w:r>
              <w:rPr>
                <w:sz w:val="18"/>
              </w:rPr>
              <w:t>2.2</w:t>
            </w:r>
            <w:r>
              <w:rPr>
                <w:spacing w:val="51"/>
                <w:sz w:val="18"/>
              </w:rPr>
              <w:t xml:space="preserve"> </w:t>
            </w:r>
            <w:r>
              <w:rPr>
                <w:sz w:val="18"/>
              </w:rPr>
              <w:t>Identify</w:t>
            </w:r>
            <w:r>
              <w:rPr>
                <w:spacing w:val="-2"/>
                <w:sz w:val="18"/>
              </w:rPr>
              <w:t xml:space="preserve"> </w:t>
            </w:r>
            <w:r>
              <w:rPr>
                <w:sz w:val="18"/>
              </w:rPr>
              <w:t>key</w:t>
            </w:r>
            <w:r>
              <w:rPr>
                <w:spacing w:val="-1"/>
                <w:sz w:val="18"/>
              </w:rPr>
              <w:t xml:space="preserve"> </w:t>
            </w:r>
            <w:r>
              <w:rPr>
                <w:spacing w:val="-2"/>
                <w:sz w:val="18"/>
              </w:rPr>
              <w:t>features</w:t>
            </w:r>
          </w:p>
        </w:tc>
        <w:tc>
          <w:tcPr>
            <w:tcW w:w="427" w:type="dxa"/>
          </w:tcPr>
          <w:p w14:paraId="25D15577" w14:textId="77777777" w:rsidR="005D217F" w:rsidRDefault="005D217F" w:rsidP="005D217F">
            <w:pPr>
              <w:pStyle w:val="TableParagraph"/>
              <w:rPr>
                <w:rFonts w:ascii="Times New Roman"/>
                <w:sz w:val="14"/>
              </w:rPr>
            </w:pPr>
          </w:p>
        </w:tc>
        <w:tc>
          <w:tcPr>
            <w:tcW w:w="433" w:type="dxa"/>
          </w:tcPr>
          <w:p w14:paraId="6AC887FA" w14:textId="77777777" w:rsidR="005D217F" w:rsidRDefault="005D217F" w:rsidP="005D217F">
            <w:pPr>
              <w:pStyle w:val="TableParagraph"/>
              <w:rPr>
                <w:rFonts w:ascii="Times New Roman"/>
                <w:sz w:val="14"/>
              </w:rPr>
            </w:pPr>
          </w:p>
        </w:tc>
        <w:tc>
          <w:tcPr>
            <w:tcW w:w="427" w:type="dxa"/>
            <w:shd w:val="clear" w:color="auto" w:fill="0070C0"/>
          </w:tcPr>
          <w:p w14:paraId="2A15622E" w14:textId="77777777" w:rsidR="005D217F" w:rsidRDefault="005D217F" w:rsidP="005D217F">
            <w:pPr>
              <w:pStyle w:val="TableParagraph"/>
              <w:rPr>
                <w:rFonts w:ascii="Times New Roman"/>
                <w:sz w:val="14"/>
              </w:rPr>
            </w:pPr>
          </w:p>
        </w:tc>
        <w:tc>
          <w:tcPr>
            <w:tcW w:w="436" w:type="dxa"/>
            <w:shd w:val="clear" w:color="auto" w:fill="0070C0"/>
          </w:tcPr>
          <w:p w14:paraId="116448F8" w14:textId="77777777" w:rsidR="005D217F" w:rsidRDefault="005D217F" w:rsidP="005D217F">
            <w:pPr>
              <w:pStyle w:val="TableParagraph"/>
              <w:rPr>
                <w:rFonts w:ascii="Times New Roman"/>
                <w:sz w:val="14"/>
              </w:rPr>
            </w:pPr>
          </w:p>
        </w:tc>
        <w:tc>
          <w:tcPr>
            <w:tcW w:w="432" w:type="dxa"/>
            <w:shd w:val="clear" w:color="auto" w:fill="0070C0"/>
          </w:tcPr>
          <w:p w14:paraId="4F5005CB" w14:textId="77777777" w:rsidR="005D217F" w:rsidRDefault="005D217F" w:rsidP="005D217F">
            <w:pPr>
              <w:pStyle w:val="TableParagraph"/>
              <w:rPr>
                <w:rFonts w:ascii="Times New Roman"/>
                <w:sz w:val="14"/>
              </w:rPr>
            </w:pPr>
          </w:p>
        </w:tc>
        <w:tc>
          <w:tcPr>
            <w:tcW w:w="427" w:type="dxa"/>
            <w:shd w:val="clear" w:color="auto" w:fill="0070C0"/>
          </w:tcPr>
          <w:p w14:paraId="4BFB2353" w14:textId="77777777" w:rsidR="005D217F" w:rsidRDefault="005D217F" w:rsidP="005D217F">
            <w:pPr>
              <w:pStyle w:val="TableParagraph"/>
              <w:rPr>
                <w:rFonts w:ascii="Times New Roman"/>
                <w:sz w:val="14"/>
              </w:rPr>
            </w:pPr>
          </w:p>
        </w:tc>
        <w:tc>
          <w:tcPr>
            <w:tcW w:w="427" w:type="dxa"/>
          </w:tcPr>
          <w:p w14:paraId="7C86F42D" w14:textId="77777777" w:rsidR="005D217F" w:rsidRDefault="005D217F" w:rsidP="005D217F">
            <w:pPr>
              <w:pStyle w:val="TableParagraph"/>
              <w:rPr>
                <w:rFonts w:ascii="Times New Roman"/>
                <w:sz w:val="14"/>
              </w:rPr>
            </w:pPr>
          </w:p>
        </w:tc>
        <w:tc>
          <w:tcPr>
            <w:tcW w:w="427" w:type="dxa"/>
          </w:tcPr>
          <w:p w14:paraId="6052580F" w14:textId="77777777" w:rsidR="005D217F" w:rsidRDefault="005D217F" w:rsidP="005D217F">
            <w:pPr>
              <w:pStyle w:val="TableParagraph"/>
              <w:rPr>
                <w:rFonts w:ascii="Times New Roman"/>
                <w:sz w:val="14"/>
              </w:rPr>
            </w:pPr>
          </w:p>
        </w:tc>
        <w:tc>
          <w:tcPr>
            <w:tcW w:w="436" w:type="dxa"/>
          </w:tcPr>
          <w:p w14:paraId="52091F13" w14:textId="77777777" w:rsidR="005D217F" w:rsidRDefault="005D217F" w:rsidP="005D217F">
            <w:pPr>
              <w:pStyle w:val="TableParagraph"/>
              <w:rPr>
                <w:rFonts w:ascii="Times New Roman"/>
                <w:sz w:val="14"/>
              </w:rPr>
            </w:pPr>
          </w:p>
        </w:tc>
        <w:tc>
          <w:tcPr>
            <w:tcW w:w="601" w:type="dxa"/>
          </w:tcPr>
          <w:p w14:paraId="42F9FDC2" w14:textId="77777777" w:rsidR="005D217F" w:rsidRDefault="005D217F" w:rsidP="005D217F">
            <w:pPr>
              <w:pStyle w:val="TableParagraph"/>
              <w:rPr>
                <w:rFonts w:ascii="Times New Roman"/>
                <w:sz w:val="14"/>
              </w:rPr>
            </w:pPr>
          </w:p>
        </w:tc>
      </w:tr>
      <w:tr w:rsidR="005D217F" w14:paraId="1B3EF584" w14:textId="77777777" w:rsidTr="00BD7F77">
        <w:trPr>
          <w:gridAfter w:val="1"/>
          <w:wAfter w:w="7" w:type="dxa"/>
          <w:trHeight w:val="242"/>
        </w:trPr>
        <w:tc>
          <w:tcPr>
            <w:tcW w:w="4428" w:type="dxa"/>
            <w:gridSpan w:val="2"/>
          </w:tcPr>
          <w:p w14:paraId="1CB4075B" w14:textId="77777777" w:rsidR="005D217F" w:rsidRDefault="005D217F" w:rsidP="005D217F">
            <w:pPr>
              <w:pStyle w:val="TableParagraph"/>
              <w:spacing w:line="197" w:lineRule="exact"/>
              <w:ind w:left="471"/>
              <w:rPr>
                <w:sz w:val="18"/>
              </w:rPr>
            </w:pPr>
            <w:r>
              <w:rPr>
                <w:sz w:val="18"/>
              </w:rPr>
              <w:t>2.3</w:t>
            </w:r>
            <w:r>
              <w:rPr>
                <w:spacing w:val="50"/>
                <w:sz w:val="18"/>
              </w:rPr>
              <w:t xml:space="preserve"> </w:t>
            </w:r>
            <w:r>
              <w:rPr>
                <w:sz w:val="18"/>
              </w:rPr>
              <w:t>Creating</w:t>
            </w:r>
            <w:r>
              <w:rPr>
                <w:spacing w:val="-3"/>
                <w:sz w:val="18"/>
              </w:rPr>
              <w:t xml:space="preserve"> </w:t>
            </w:r>
            <w:r>
              <w:rPr>
                <w:sz w:val="18"/>
              </w:rPr>
              <w:t>user</w:t>
            </w:r>
            <w:r>
              <w:rPr>
                <w:spacing w:val="-2"/>
                <w:sz w:val="18"/>
              </w:rPr>
              <w:t xml:space="preserve"> interface</w:t>
            </w:r>
          </w:p>
        </w:tc>
        <w:tc>
          <w:tcPr>
            <w:tcW w:w="427" w:type="dxa"/>
          </w:tcPr>
          <w:p w14:paraId="418AFE02" w14:textId="77777777" w:rsidR="005D217F" w:rsidRDefault="005D217F" w:rsidP="005D217F">
            <w:pPr>
              <w:pStyle w:val="TableParagraph"/>
              <w:rPr>
                <w:rFonts w:ascii="Times New Roman"/>
                <w:sz w:val="14"/>
              </w:rPr>
            </w:pPr>
          </w:p>
        </w:tc>
        <w:tc>
          <w:tcPr>
            <w:tcW w:w="433" w:type="dxa"/>
          </w:tcPr>
          <w:p w14:paraId="0C3F654D" w14:textId="77777777" w:rsidR="005D217F" w:rsidRDefault="005D217F" w:rsidP="005D217F">
            <w:pPr>
              <w:pStyle w:val="TableParagraph"/>
              <w:rPr>
                <w:rFonts w:ascii="Times New Roman"/>
                <w:sz w:val="14"/>
              </w:rPr>
            </w:pPr>
          </w:p>
        </w:tc>
        <w:tc>
          <w:tcPr>
            <w:tcW w:w="427" w:type="dxa"/>
            <w:shd w:val="clear" w:color="auto" w:fill="0070C0"/>
          </w:tcPr>
          <w:p w14:paraId="771DF4E4" w14:textId="77777777" w:rsidR="005D217F" w:rsidRDefault="005D217F" w:rsidP="005D217F">
            <w:pPr>
              <w:pStyle w:val="TableParagraph"/>
              <w:rPr>
                <w:rFonts w:ascii="Times New Roman"/>
                <w:sz w:val="14"/>
              </w:rPr>
            </w:pPr>
          </w:p>
        </w:tc>
        <w:tc>
          <w:tcPr>
            <w:tcW w:w="436" w:type="dxa"/>
            <w:shd w:val="clear" w:color="auto" w:fill="0070C0"/>
          </w:tcPr>
          <w:p w14:paraId="5348B854" w14:textId="77777777" w:rsidR="005D217F" w:rsidRDefault="005D217F" w:rsidP="005D217F">
            <w:pPr>
              <w:pStyle w:val="TableParagraph"/>
              <w:rPr>
                <w:rFonts w:ascii="Times New Roman"/>
                <w:sz w:val="14"/>
              </w:rPr>
            </w:pPr>
          </w:p>
        </w:tc>
        <w:tc>
          <w:tcPr>
            <w:tcW w:w="432" w:type="dxa"/>
            <w:shd w:val="clear" w:color="auto" w:fill="0070C0"/>
          </w:tcPr>
          <w:p w14:paraId="27D43EC4" w14:textId="77777777" w:rsidR="005D217F" w:rsidRDefault="005D217F" w:rsidP="005D217F">
            <w:pPr>
              <w:pStyle w:val="TableParagraph"/>
              <w:rPr>
                <w:rFonts w:ascii="Times New Roman"/>
                <w:sz w:val="14"/>
              </w:rPr>
            </w:pPr>
          </w:p>
        </w:tc>
        <w:tc>
          <w:tcPr>
            <w:tcW w:w="427" w:type="dxa"/>
            <w:shd w:val="clear" w:color="auto" w:fill="0070C0"/>
          </w:tcPr>
          <w:p w14:paraId="1478AD4A" w14:textId="77777777" w:rsidR="005D217F" w:rsidRDefault="005D217F" w:rsidP="005D217F">
            <w:pPr>
              <w:pStyle w:val="TableParagraph"/>
              <w:rPr>
                <w:rFonts w:ascii="Times New Roman"/>
                <w:sz w:val="14"/>
              </w:rPr>
            </w:pPr>
          </w:p>
        </w:tc>
        <w:tc>
          <w:tcPr>
            <w:tcW w:w="427" w:type="dxa"/>
          </w:tcPr>
          <w:p w14:paraId="749C9951" w14:textId="77777777" w:rsidR="005D217F" w:rsidRDefault="005D217F" w:rsidP="005D217F">
            <w:pPr>
              <w:pStyle w:val="TableParagraph"/>
              <w:rPr>
                <w:rFonts w:ascii="Times New Roman"/>
                <w:sz w:val="14"/>
              </w:rPr>
            </w:pPr>
          </w:p>
        </w:tc>
        <w:tc>
          <w:tcPr>
            <w:tcW w:w="427" w:type="dxa"/>
          </w:tcPr>
          <w:p w14:paraId="36B2A36D" w14:textId="77777777" w:rsidR="005D217F" w:rsidRDefault="005D217F" w:rsidP="005D217F">
            <w:pPr>
              <w:pStyle w:val="TableParagraph"/>
              <w:rPr>
                <w:rFonts w:ascii="Times New Roman"/>
                <w:sz w:val="14"/>
              </w:rPr>
            </w:pPr>
          </w:p>
        </w:tc>
        <w:tc>
          <w:tcPr>
            <w:tcW w:w="436" w:type="dxa"/>
          </w:tcPr>
          <w:p w14:paraId="7E344EC2" w14:textId="77777777" w:rsidR="005D217F" w:rsidRDefault="005D217F" w:rsidP="005D217F">
            <w:pPr>
              <w:pStyle w:val="TableParagraph"/>
              <w:rPr>
                <w:rFonts w:ascii="Times New Roman"/>
                <w:sz w:val="14"/>
              </w:rPr>
            </w:pPr>
          </w:p>
        </w:tc>
        <w:tc>
          <w:tcPr>
            <w:tcW w:w="601" w:type="dxa"/>
          </w:tcPr>
          <w:p w14:paraId="37BE513A" w14:textId="77777777" w:rsidR="005D217F" w:rsidRDefault="005D217F" w:rsidP="005D217F">
            <w:pPr>
              <w:pStyle w:val="TableParagraph"/>
              <w:rPr>
                <w:rFonts w:ascii="Times New Roman"/>
                <w:sz w:val="14"/>
              </w:rPr>
            </w:pPr>
          </w:p>
        </w:tc>
      </w:tr>
      <w:tr w:rsidR="005D217F" w14:paraId="679714A9" w14:textId="77777777" w:rsidTr="005D217F">
        <w:trPr>
          <w:trHeight w:val="241"/>
        </w:trPr>
        <w:tc>
          <w:tcPr>
            <w:tcW w:w="436" w:type="dxa"/>
          </w:tcPr>
          <w:p w14:paraId="595D7B74" w14:textId="77777777" w:rsidR="005D217F" w:rsidRDefault="005D217F" w:rsidP="005D217F">
            <w:pPr>
              <w:pStyle w:val="TableParagraph"/>
              <w:spacing w:line="196" w:lineRule="exact"/>
              <w:ind w:left="2" w:right="10"/>
              <w:jc w:val="center"/>
              <w:rPr>
                <w:b/>
                <w:sz w:val="18"/>
              </w:rPr>
            </w:pPr>
            <w:r>
              <w:rPr>
                <w:b/>
                <w:spacing w:val="-5"/>
                <w:sz w:val="18"/>
              </w:rPr>
              <w:t>5.</w:t>
            </w:r>
          </w:p>
        </w:tc>
        <w:tc>
          <w:tcPr>
            <w:tcW w:w="8472" w:type="dxa"/>
            <w:gridSpan w:val="12"/>
          </w:tcPr>
          <w:p w14:paraId="7255FB50" w14:textId="77777777" w:rsidR="005D217F" w:rsidRDefault="005D217F" w:rsidP="005D217F">
            <w:pPr>
              <w:pStyle w:val="TableParagraph"/>
              <w:tabs>
                <w:tab w:val="left" w:pos="470"/>
              </w:tabs>
              <w:spacing w:line="197" w:lineRule="exact"/>
              <w:ind w:left="110"/>
              <w:rPr>
                <w:b/>
                <w:sz w:val="18"/>
              </w:rPr>
            </w:pPr>
            <w:r>
              <w:rPr>
                <w:b/>
                <w:spacing w:val="-5"/>
                <w:sz w:val="18"/>
              </w:rPr>
              <w:t>6.</w:t>
            </w:r>
            <w:r>
              <w:rPr>
                <w:b/>
                <w:sz w:val="18"/>
              </w:rPr>
              <w:tab/>
            </w:r>
            <w:r>
              <w:rPr>
                <w:b/>
                <w:spacing w:val="-2"/>
                <w:sz w:val="18"/>
              </w:rPr>
              <w:t>Prototyping</w:t>
            </w:r>
          </w:p>
        </w:tc>
      </w:tr>
      <w:tr w:rsidR="005D217F" w14:paraId="3BB06B69" w14:textId="77777777" w:rsidTr="00BD7F77">
        <w:trPr>
          <w:gridAfter w:val="1"/>
          <w:wAfter w:w="7" w:type="dxa"/>
          <w:trHeight w:val="243"/>
        </w:trPr>
        <w:tc>
          <w:tcPr>
            <w:tcW w:w="4428" w:type="dxa"/>
            <w:gridSpan w:val="2"/>
          </w:tcPr>
          <w:p w14:paraId="2A00871D" w14:textId="77777777" w:rsidR="005D217F" w:rsidRDefault="005D217F" w:rsidP="005D217F">
            <w:pPr>
              <w:pStyle w:val="TableParagraph"/>
              <w:spacing w:line="197" w:lineRule="exact"/>
              <w:ind w:left="471"/>
              <w:rPr>
                <w:sz w:val="18"/>
              </w:rPr>
            </w:pPr>
            <w:r>
              <w:rPr>
                <w:sz w:val="18"/>
              </w:rPr>
              <w:t>3.1</w:t>
            </w:r>
            <w:r>
              <w:rPr>
                <w:spacing w:val="45"/>
                <w:sz w:val="18"/>
              </w:rPr>
              <w:t xml:space="preserve"> </w:t>
            </w:r>
            <w:r>
              <w:rPr>
                <w:sz w:val="18"/>
              </w:rPr>
              <w:t>Choosing</w:t>
            </w:r>
            <w:r>
              <w:rPr>
                <w:spacing w:val="-6"/>
                <w:sz w:val="18"/>
              </w:rPr>
              <w:t xml:space="preserve"> </w:t>
            </w:r>
            <w:r>
              <w:rPr>
                <w:sz w:val="18"/>
              </w:rPr>
              <w:t>prototyping</w:t>
            </w:r>
            <w:r>
              <w:rPr>
                <w:spacing w:val="-5"/>
                <w:sz w:val="18"/>
              </w:rPr>
              <w:t xml:space="preserve"> </w:t>
            </w:r>
            <w:r>
              <w:rPr>
                <w:spacing w:val="-2"/>
                <w:sz w:val="18"/>
              </w:rPr>
              <w:t>approach</w:t>
            </w:r>
          </w:p>
        </w:tc>
        <w:tc>
          <w:tcPr>
            <w:tcW w:w="427" w:type="dxa"/>
          </w:tcPr>
          <w:p w14:paraId="714C36B4" w14:textId="77777777" w:rsidR="005D217F" w:rsidRDefault="005D217F" w:rsidP="005D217F">
            <w:pPr>
              <w:pStyle w:val="TableParagraph"/>
              <w:rPr>
                <w:rFonts w:ascii="Times New Roman"/>
                <w:sz w:val="14"/>
              </w:rPr>
            </w:pPr>
          </w:p>
        </w:tc>
        <w:tc>
          <w:tcPr>
            <w:tcW w:w="433" w:type="dxa"/>
          </w:tcPr>
          <w:p w14:paraId="13DB890F" w14:textId="77777777" w:rsidR="005D217F" w:rsidRDefault="005D217F" w:rsidP="005D217F">
            <w:pPr>
              <w:pStyle w:val="TableParagraph"/>
              <w:rPr>
                <w:rFonts w:ascii="Times New Roman"/>
                <w:sz w:val="14"/>
              </w:rPr>
            </w:pPr>
          </w:p>
        </w:tc>
        <w:tc>
          <w:tcPr>
            <w:tcW w:w="427" w:type="dxa"/>
          </w:tcPr>
          <w:p w14:paraId="6825CD0D" w14:textId="77777777" w:rsidR="005D217F" w:rsidRDefault="005D217F" w:rsidP="005D217F">
            <w:pPr>
              <w:pStyle w:val="TableParagraph"/>
              <w:rPr>
                <w:rFonts w:ascii="Times New Roman"/>
                <w:sz w:val="14"/>
              </w:rPr>
            </w:pPr>
          </w:p>
        </w:tc>
        <w:tc>
          <w:tcPr>
            <w:tcW w:w="436" w:type="dxa"/>
            <w:shd w:val="clear" w:color="auto" w:fill="0070C0"/>
          </w:tcPr>
          <w:p w14:paraId="0D386C4E" w14:textId="77777777" w:rsidR="005D217F" w:rsidRDefault="005D217F" w:rsidP="005D217F">
            <w:pPr>
              <w:pStyle w:val="TableParagraph"/>
              <w:rPr>
                <w:rFonts w:ascii="Times New Roman"/>
                <w:sz w:val="14"/>
              </w:rPr>
            </w:pPr>
          </w:p>
        </w:tc>
        <w:tc>
          <w:tcPr>
            <w:tcW w:w="432" w:type="dxa"/>
            <w:shd w:val="clear" w:color="auto" w:fill="0070C0"/>
          </w:tcPr>
          <w:p w14:paraId="489F941F" w14:textId="77777777" w:rsidR="005D217F" w:rsidRDefault="005D217F" w:rsidP="005D217F">
            <w:pPr>
              <w:pStyle w:val="TableParagraph"/>
              <w:rPr>
                <w:rFonts w:ascii="Times New Roman"/>
                <w:sz w:val="14"/>
              </w:rPr>
            </w:pPr>
          </w:p>
        </w:tc>
        <w:tc>
          <w:tcPr>
            <w:tcW w:w="427" w:type="dxa"/>
            <w:shd w:val="clear" w:color="auto" w:fill="0070C0"/>
          </w:tcPr>
          <w:p w14:paraId="2D025469" w14:textId="77777777" w:rsidR="005D217F" w:rsidRDefault="005D217F" w:rsidP="005D217F">
            <w:pPr>
              <w:pStyle w:val="TableParagraph"/>
              <w:rPr>
                <w:rFonts w:ascii="Times New Roman"/>
                <w:sz w:val="14"/>
              </w:rPr>
            </w:pPr>
          </w:p>
        </w:tc>
        <w:tc>
          <w:tcPr>
            <w:tcW w:w="427" w:type="dxa"/>
            <w:shd w:val="clear" w:color="auto" w:fill="0070C0"/>
          </w:tcPr>
          <w:p w14:paraId="4D6D103E" w14:textId="77777777" w:rsidR="005D217F" w:rsidRDefault="005D217F" w:rsidP="005D217F">
            <w:pPr>
              <w:pStyle w:val="TableParagraph"/>
              <w:rPr>
                <w:rFonts w:ascii="Times New Roman"/>
                <w:sz w:val="14"/>
              </w:rPr>
            </w:pPr>
          </w:p>
        </w:tc>
        <w:tc>
          <w:tcPr>
            <w:tcW w:w="427" w:type="dxa"/>
          </w:tcPr>
          <w:p w14:paraId="6C14FB07" w14:textId="77777777" w:rsidR="005D217F" w:rsidRDefault="005D217F" w:rsidP="005D217F">
            <w:pPr>
              <w:pStyle w:val="TableParagraph"/>
              <w:rPr>
                <w:rFonts w:ascii="Times New Roman"/>
                <w:sz w:val="14"/>
              </w:rPr>
            </w:pPr>
          </w:p>
        </w:tc>
        <w:tc>
          <w:tcPr>
            <w:tcW w:w="436" w:type="dxa"/>
          </w:tcPr>
          <w:p w14:paraId="7BEF39F2" w14:textId="77777777" w:rsidR="005D217F" w:rsidRDefault="005D217F" w:rsidP="005D217F">
            <w:pPr>
              <w:pStyle w:val="TableParagraph"/>
              <w:rPr>
                <w:rFonts w:ascii="Times New Roman"/>
                <w:sz w:val="14"/>
              </w:rPr>
            </w:pPr>
          </w:p>
        </w:tc>
        <w:tc>
          <w:tcPr>
            <w:tcW w:w="601" w:type="dxa"/>
          </w:tcPr>
          <w:p w14:paraId="238EE33D" w14:textId="77777777" w:rsidR="005D217F" w:rsidRDefault="005D217F" w:rsidP="005D217F">
            <w:pPr>
              <w:pStyle w:val="TableParagraph"/>
              <w:rPr>
                <w:rFonts w:ascii="Times New Roman"/>
                <w:sz w:val="14"/>
              </w:rPr>
            </w:pPr>
          </w:p>
        </w:tc>
      </w:tr>
      <w:tr w:rsidR="005D217F" w14:paraId="5FB479DE" w14:textId="77777777" w:rsidTr="00BD7F77">
        <w:trPr>
          <w:gridAfter w:val="1"/>
          <w:wAfter w:w="7" w:type="dxa"/>
          <w:trHeight w:val="242"/>
        </w:trPr>
        <w:tc>
          <w:tcPr>
            <w:tcW w:w="4428" w:type="dxa"/>
            <w:gridSpan w:val="2"/>
          </w:tcPr>
          <w:p w14:paraId="7A156339" w14:textId="77777777" w:rsidR="005D217F" w:rsidRDefault="005D217F" w:rsidP="005D217F">
            <w:pPr>
              <w:pStyle w:val="TableParagraph"/>
              <w:spacing w:line="197" w:lineRule="exact"/>
              <w:ind w:left="471"/>
              <w:rPr>
                <w:sz w:val="18"/>
              </w:rPr>
            </w:pPr>
            <w:r>
              <w:rPr>
                <w:sz w:val="18"/>
              </w:rPr>
              <w:t>3.2</w:t>
            </w:r>
            <w:r>
              <w:rPr>
                <w:spacing w:val="51"/>
                <w:sz w:val="18"/>
              </w:rPr>
              <w:t xml:space="preserve"> </w:t>
            </w:r>
            <w:r>
              <w:rPr>
                <w:sz w:val="18"/>
              </w:rPr>
              <w:t>Initial</w:t>
            </w:r>
            <w:r>
              <w:rPr>
                <w:spacing w:val="1"/>
                <w:sz w:val="18"/>
              </w:rPr>
              <w:t xml:space="preserve"> </w:t>
            </w:r>
            <w:r>
              <w:rPr>
                <w:spacing w:val="-2"/>
                <w:sz w:val="18"/>
              </w:rPr>
              <w:t>prototype</w:t>
            </w:r>
          </w:p>
        </w:tc>
        <w:tc>
          <w:tcPr>
            <w:tcW w:w="427" w:type="dxa"/>
          </w:tcPr>
          <w:p w14:paraId="218C77DF" w14:textId="77777777" w:rsidR="005D217F" w:rsidRDefault="005D217F" w:rsidP="005D217F">
            <w:pPr>
              <w:pStyle w:val="TableParagraph"/>
              <w:rPr>
                <w:rFonts w:ascii="Times New Roman"/>
                <w:sz w:val="14"/>
              </w:rPr>
            </w:pPr>
          </w:p>
        </w:tc>
        <w:tc>
          <w:tcPr>
            <w:tcW w:w="433" w:type="dxa"/>
          </w:tcPr>
          <w:p w14:paraId="24DF6AB9" w14:textId="77777777" w:rsidR="005D217F" w:rsidRDefault="005D217F" w:rsidP="005D217F">
            <w:pPr>
              <w:pStyle w:val="TableParagraph"/>
              <w:rPr>
                <w:rFonts w:ascii="Times New Roman"/>
                <w:sz w:val="14"/>
              </w:rPr>
            </w:pPr>
          </w:p>
        </w:tc>
        <w:tc>
          <w:tcPr>
            <w:tcW w:w="427" w:type="dxa"/>
          </w:tcPr>
          <w:p w14:paraId="2A0E0457" w14:textId="77777777" w:rsidR="005D217F" w:rsidRDefault="005D217F" w:rsidP="005D217F">
            <w:pPr>
              <w:pStyle w:val="TableParagraph"/>
              <w:rPr>
                <w:rFonts w:ascii="Times New Roman"/>
                <w:sz w:val="14"/>
              </w:rPr>
            </w:pPr>
          </w:p>
        </w:tc>
        <w:tc>
          <w:tcPr>
            <w:tcW w:w="436" w:type="dxa"/>
            <w:shd w:val="clear" w:color="auto" w:fill="0070C0"/>
          </w:tcPr>
          <w:p w14:paraId="76C93BDE" w14:textId="77777777" w:rsidR="005D217F" w:rsidRDefault="005D217F" w:rsidP="005D217F">
            <w:pPr>
              <w:pStyle w:val="TableParagraph"/>
              <w:rPr>
                <w:rFonts w:ascii="Times New Roman"/>
                <w:sz w:val="14"/>
              </w:rPr>
            </w:pPr>
          </w:p>
        </w:tc>
        <w:tc>
          <w:tcPr>
            <w:tcW w:w="432" w:type="dxa"/>
            <w:shd w:val="clear" w:color="auto" w:fill="0070C0"/>
          </w:tcPr>
          <w:p w14:paraId="210AB1AE" w14:textId="77777777" w:rsidR="005D217F" w:rsidRDefault="005D217F" w:rsidP="005D217F">
            <w:pPr>
              <w:pStyle w:val="TableParagraph"/>
              <w:rPr>
                <w:rFonts w:ascii="Times New Roman"/>
                <w:sz w:val="14"/>
              </w:rPr>
            </w:pPr>
          </w:p>
        </w:tc>
        <w:tc>
          <w:tcPr>
            <w:tcW w:w="427" w:type="dxa"/>
            <w:shd w:val="clear" w:color="auto" w:fill="0070C0"/>
          </w:tcPr>
          <w:p w14:paraId="324F27C5" w14:textId="77777777" w:rsidR="005D217F" w:rsidRDefault="005D217F" w:rsidP="005D217F">
            <w:pPr>
              <w:pStyle w:val="TableParagraph"/>
              <w:rPr>
                <w:rFonts w:ascii="Times New Roman"/>
                <w:sz w:val="14"/>
              </w:rPr>
            </w:pPr>
          </w:p>
        </w:tc>
        <w:tc>
          <w:tcPr>
            <w:tcW w:w="427" w:type="dxa"/>
            <w:shd w:val="clear" w:color="auto" w:fill="0070C0"/>
          </w:tcPr>
          <w:p w14:paraId="21B575F4" w14:textId="77777777" w:rsidR="005D217F" w:rsidRDefault="005D217F" w:rsidP="005D217F">
            <w:pPr>
              <w:pStyle w:val="TableParagraph"/>
              <w:rPr>
                <w:rFonts w:ascii="Times New Roman"/>
                <w:sz w:val="14"/>
              </w:rPr>
            </w:pPr>
          </w:p>
        </w:tc>
        <w:tc>
          <w:tcPr>
            <w:tcW w:w="427" w:type="dxa"/>
          </w:tcPr>
          <w:p w14:paraId="497ACCC2" w14:textId="77777777" w:rsidR="005D217F" w:rsidRDefault="005D217F" w:rsidP="005D217F">
            <w:pPr>
              <w:pStyle w:val="TableParagraph"/>
              <w:rPr>
                <w:rFonts w:ascii="Times New Roman"/>
                <w:sz w:val="14"/>
              </w:rPr>
            </w:pPr>
          </w:p>
        </w:tc>
        <w:tc>
          <w:tcPr>
            <w:tcW w:w="436" w:type="dxa"/>
          </w:tcPr>
          <w:p w14:paraId="070E1462" w14:textId="77777777" w:rsidR="005D217F" w:rsidRDefault="005D217F" w:rsidP="005D217F">
            <w:pPr>
              <w:pStyle w:val="TableParagraph"/>
              <w:rPr>
                <w:rFonts w:ascii="Times New Roman"/>
                <w:sz w:val="14"/>
              </w:rPr>
            </w:pPr>
          </w:p>
        </w:tc>
        <w:tc>
          <w:tcPr>
            <w:tcW w:w="601" w:type="dxa"/>
          </w:tcPr>
          <w:p w14:paraId="4230A847" w14:textId="77777777" w:rsidR="005D217F" w:rsidRDefault="005D217F" w:rsidP="005D217F">
            <w:pPr>
              <w:pStyle w:val="TableParagraph"/>
              <w:rPr>
                <w:rFonts w:ascii="Times New Roman"/>
                <w:sz w:val="14"/>
              </w:rPr>
            </w:pPr>
          </w:p>
        </w:tc>
      </w:tr>
      <w:tr w:rsidR="005D217F" w14:paraId="7088C3A9" w14:textId="77777777" w:rsidTr="00BD7F77">
        <w:trPr>
          <w:gridAfter w:val="1"/>
          <w:wAfter w:w="7" w:type="dxa"/>
          <w:trHeight w:val="243"/>
        </w:trPr>
        <w:tc>
          <w:tcPr>
            <w:tcW w:w="4428" w:type="dxa"/>
            <w:gridSpan w:val="2"/>
          </w:tcPr>
          <w:p w14:paraId="29B41DD4" w14:textId="77777777" w:rsidR="005D217F" w:rsidRDefault="005D217F" w:rsidP="005D217F">
            <w:pPr>
              <w:pStyle w:val="TableParagraph"/>
              <w:spacing w:line="197" w:lineRule="exact"/>
              <w:ind w:left="471"/>
              <w:rPr>
                <w:sz w:val="18"/>
              </w:rPr>
            </w:pPr>
            <w:r>
              <w:rPr>
                <w:sz w:val="18"/>
              </w:rPr>
              <w:t>3.3</w:t>
            </w:r>
            <w:r>
              <w:rPr>
                <w:spacing w:val="52"/>
                <w:sz w:val="18"/>
              </w:rPr>
              <w:t xml:space="preserve"> </w:t>
            </w:r>
            <w:r>
              <w:rPr>
                <w:sz w:val="18"/>
              </w:rPr>
              <w:t>Making</w:t>
            </w:r>
            <w:r>
              <w:rPr>
                <w:spacing w:val="-4"/>
                <w:sz w:val="18"/>
              </w:rPr>
              <w:t xml:space="preserve"> </w:t>
            </w:r>
            <w:r>
              <w:rPr>
                <w:spacing w:val="-2"/>
                <w:sz w:val="18"/>
              </w:rPr>
              <w:t>Diagrams</w:t>
            </w:r>
          </w:p>
        </w:tc>
        <w:tc>
          <w:tcPr>
            <w:tcW w:w="427" w:type="dxa"/>
          </w:tcPr>
          <w:p w14:paraId="7DE9223B" w14:textId="77777777" w:rsidR="005D217F" w:rsidRDefault="005D217F" w:rsidP="005D217F">
            <w:pPr>
              <w:pStyle w:val="TableParagraph"/>
              <w:rPr>
                <w:rFonts w:ascii="Times New Roman"/>
                <w:sz w:val="14"/>
              </w:rPr>
            </w:pPr>
          </w:p>
        </w:tc>
        <w:tc>
          <w:tcPr>
            <w:tcW w:w="433" w:type="dxa"/>
          </w:tcPr>
          <w:p w14:paraId="73D337ED" w14:textId="77777777" w:rsidR="005D217F" w:rsidRDefault="005D217F" w:rsidP="005D217F">
            <w:pPr>
              <w:pStyle w:val="TableParagraph"/>
              <w:rPr>
                <w:rFonts w:ascii="Times New Roman"/>
                <w:sz w:val="14"/>
              </w:rPr>
            </w:pPr>
          </w:p>
        </w:tc>
        <w:tc>
          <w:tcPr>
            <w:tcW w:w="427" w:type="dxa"/>
          </w:tcPr>
          <w:p w14:paraId="0915811A" w14:textId="77777777" w:rsidR="005D217F" w:rsidRDefault="005D217F" w:rsidP="005D217F">
            <w:pPr>
              <w:pStyle w:val="TableParagraph"/>
              <w:rPr>
                <w:rFonts w:ascii="Times New Roman"/>
                <w:sz w:val="14"/>
              </w:rPr>
            </w:pPr>
          </w:p>
        </w:tc>
        <w:tc>
          <w:tcPr>
            <w:tcW w:w="436" w:type="dxa"/>
            <w:shd w:val="clear" w:color="auto" w:fill="0070C0"/>
          </w:tcPr>
          <w:p w14:paraId="19067B9E" w14:textId="77777777" w:rsidR="005D217F" w:rsidRDefault="005D217F" w:rsidP="005D217F">
            <w:pPr>
              <w:pStyle w:val="TableParagraph"/>
              <w:rPr>
                <w:rFonts w:ascii="Times New Roman"/>
                <w:sz w:val="14"/>
              </w:rPr>
            </w:pPr>
          </w:p>
        </w:tc>
        <w:tc>
          <w:tcPr>
            <w:tcW w:w="432" w:type="dxa"/>
            <w:shd w:val="clear" w:color="auto" w:fill="0070C0"/>
          </w:tcPr>
          <w:p w14:paraId="28C12694" w14:textId="77777777" w:rsidR="005D217F" w:rsidRDefault="005D217F" w:rsidP="005D217F">
            <w:pPr>
              <w:pStyle w:val="TableParagraph"/>
              <w:rPr>
                <w:rFonts w:ascii="Times New Roman"/>
                <w:sz w:val="14"/>
              </w:rPr>
            </w:pPr>
          </w:p>
        </w:tc>
        <w:tc>
          <w:tcPr>
            <w:tcW w:w="427" w:type="dxa"/>
            <w:shd w:val="clear" w:color="auto" w:fill="0070C0"/>
          </w:tcPr>
          <w:p w14:paraId="14F1CEDD" w14:textId="77777777" w:rsidR="005D217F" w:rsidRDefault="005D217F" w:rsidP="005D217F">
            <w:pPr>
              <w:pStyle w:val="TableParagraph"/>
              <w:rPr>
                <w:rFonts w:ascii="Times New Roman"/>
                <w:sz w:val="14"/>
              </w:rPr>
            </w:pPr>
          </w:p>
        </w:tc>
        <w:tc>
          <w:tcPr>
            <w:tcW w:w="427" w:type="dxa"/>
            <w:shd w:val="clear" w:color="auto" w:fill="0070C0"/>
          </w:tcPr>
          <w:p w14:paraId="1B99B89F" w14:textId="77777777" w:rsidR="005D217F" w:rsidRDefault="005D217F" w:rsidP="005D217F">
            <w:pPr>
              <w:pStyle w:val="TableParagraph"/>
              <w:rPr>
                <w:rFonts w:ascii="Times New Roman"/>
                <w:sz w:val="14"/>
              </w:rPr>
            </w:pPr>
          </w:p>
        </w:tc>
        <w:tc>
          <w:tcPr>
            <w:tcW w:w="427" w:type="dxa"/>
          </w:tcPr>
          <w:p w14:paraId="734C7869" w14:textId="77777777" w:rsidR="005D217F" w:rsidRDefault="005D217F" w:rsidP="005D217F">
            <w:pPr>
              <w:pStyle w:val="TableParagraph"/>
              <w:rPr>
                <w:rFonts w:ascii="Times New Roman"/>
                <w:sz w:val="14"/>
              </w:rPr>
            </w:pPr>
          </w:p>
        </w:tc>
        <w:tc>
          <w:tcPr>
            <w:tcW w:w="436" w:type="dxa"/>
          </w:tcPr>
          <w:p w14:paraId="57B44D61" w14:textId="77777777" w:rsidR="005D217F" w:rsidRDefault="005D217F" w:rsidP="005D217F">
            <w:pPr>
              <w:pStyle w:val="TableParagraph"/>
              <w:rPr>
                <w:rFonts w:ascii="Times New Roman"/>
                <w:sz w:val="14"/>
              </w:rPr>
            </w:pPr>
          </w:p>
        </w:tc>
        <w:tc>
          <w:tcPr>
            <w:tcW w:w="601" w:type="dxa"/>
          </w:tcPr>
          <w:p w14:paraId="3B09582F" w14:textId="77777777" w:rsidR="005D217F" w:rsidRDefault="005D217F" w:rsidP="005D217F">
            <w:pPr>
              <w:pStyle w:val="TableParagraph"/>
              <w:rPr>
                <w:rFonts w:ascii="Times New Roman"/>
                <w:sz w:val="14"/>
              </w:rPr>
            </w:pPr>
          </w:p>
        </w:tc>
      </w:tr>
      <w:tr w:rsidR="005D217F" w14:paraId="25AB604F" w14:textId="77777777" w:rsidTr="00BD7F77">
        <w:trPr>
          <w:gridAfter w:val="1"/>
          <w:wAfter w:w="7" w:type="dxa"/>
          <w:trHeight w:val="241"/>
        </w:trPr>
        <w:tc>
          <w:tcPr>
            <w:tcW w:w="4428" w:type="dxa"/>
            <w:gridSpan w:val="2"/>
          </w:tcPr>
          <w:p w14:paraId="49C71A43" w14:textId="77777777" w:rsidR="005D217F" w:rsidRDefault="005D217F" w:rsidP="005D217F">
            <w:pPr>
              <w:pStyle w:val="TableParagraph"/>
              <w:spacing w:line="197" w:lineRule="exact"/>
              <w:ind w:left="471"/>
              <w:rPr>
                <w:sz w:val="18"/>
              </w:rPr>
            </w:pPr>
            <w:r>
              <w:rPr>
                <w:sz w:val="18"/>
              </w:rPr>
              <w:t>3.4</w:t>
            </w:r>
            <w:r>
              <w:rPr>
                <w:spacing w:val="49"/>
                <w:sz w:val="18"/>
              </w:rPr>
              <w:t xml:space="preserve"> </w:t>
            </w:r>
            <w:r>
              <w:rPr>
                <w:sz w:val="18"/>
              </w:rPr>
              <w:t>Creating</w:t>
            </w:r>
            <w:r>
              <w:rPr>
                <w:spacing w:val="-9"/>
                <w:sz w:val="18"/>
              </w:rPr>
              <w:t xml:space="preserve"> </w:t>
            </w:r>
            <w:r>
              <w:rPr>
                <w:sz w:val="18"/>
              </w:rPr>
              <w:t>Hardware</w:t>
            </w:r>
            <w:r>
              <w:rPr>
                <w:spacing w:val="-5"/>
                <w:sz w:val="18"/>
              </w:rPr>
              <w:t xml:space="preserve"> </w:t>
            </w:r>
            <w:r>
              <w:rPr>
                <w:spacing w:val="-2"/>
                <w:sz w:val="18"/>
              </w:rPr>
              <w:t>Functionalities</w:t>
            </w:r>
          </w:p>
        </w:tc>
        <w:tc>
          <w:tcPr>
            <w:tcW w:w="427" w:type="dxa"/>
          </w:tcPr>
          <w:p w14:paraId="76475D85" w14:textId="77777777" w:rsidR="005D217F" w:rsidRDefault="005D217F" w:rsidP="005D217F">
            <w:pPr>
              <w:pStyle w:val="TableParagraph"/>
              <w:rPr>
                <w:rFonts w:ascii="Times New Roman"/>
                <w:sz w:val="14"/>
              </w:rPr>
            </w:pPr>
          </w:p>
        </w:tc>
        <w:tc>
          <w:tcPr>
            <w:tcW w:w="433" w:type="dxa"/>
          </w:tcPr>
          <w:p w14:paraId="2ADBA7B6" w14:textId="77777777" w:rsidR="005D217F" w:rsidRDefault="005D217F" w:rsidP="005D217F">
            <w:pPr>
              <w:pStyle w:val="TableParagraph"/>
              <w:rPr>
                <w:rFonts w:ascii="Times New Roman"/>
                <w:sz w:val="14"/>
              </w:rPr>
            </w:pPr>
          </w:p>
        </w:tc>
        <w:tc>
          <w:tcPr>
            <w:tcW w:w="427" w:type="dxa"/>
          </w:tcPr>
          <w:p w14:paraId="47BDB647" w14:textId="77777777" w:rsidR="005D217F" w:rsidRDefault="005D217F" w:rsidP="005D217F">
            <w:pPr>
              <w:pStyle w:val="TableParagraph"/>
              <w:rPr>
                <w:rFonts w:ascii="Times New Roman"/>
                <w:sz w:val="14"/>
              </w:rPr>
            </w:pPr>
          </w:p>
        </w:tc>
        <w:tc>
          <w:tcPr>
            <w:tcW w:w="436" w:type="dxa"/>
            <w:shd w:val="clear" w:color="auto" w:fill="0070C0"/>
          </w:tcPr>
          <w:p w14:paraId="54068E5E" w14:textId="77777777" w:rsidR="005D217F" w:rsidRDefault="005D217F" w:rsidP="005D217F">
            <w:pPr>
              <w:pStyle w:val="TableParagraph"/>
              <w:rPr>
                <w:rFonts w:ascii="Times New Roman"/>
                <w:sz w:val="14"/>
              </w:rPr>
            </w:pPr>
          </w:p>
        </w:tc>
        <w:tc>
          <w:tcPr>
            <w:tcW w:w="432" w:type="dxa"/>
            <w:shd w:val="clear" w:color="auto" w:fill="0070C0"/>
          </w:tcPr>
          <w:p w14:paraId="1A909E6B" w14:textId="77777777" w:rsidR="005D217F" w:rsidRDefault="005D217F" w:rsidP="005D217F">
            <w:pPr>
              <w:pStyle w:val="TableParagraph"/>
              <w:rPr>
                <w:rFonts w:ascii="Times New Roman"/>
                <w:sz w:val="14"/>
              </w:rPr>
            </w:pPr>
          </w:p>
        </w:tc>
        <w:tc>
          <w:tcPr>
            <w:tcW w:w="427" w:type="dxa"/>
            <w:shd w:val="clear" w:color="auto" w:fill="0070C0"/>
          </w:tcPr>
          <w:p w14:paraId="391A226C" w14:textId="77777777" w:rsidR="005D217F" w:rsidRDefault="005D217F" w:rsidP="005D217F">
            <w:pPr>
              <w:pStyle w:val="TableParagraph"/>
              <w:rPr>
                <w:rFonts w:ascii="Times New Roman"/>
                <w:sz w:val="14"/>
              </w:rPr>
            </w:pPr>
          </w:p>
        </w:tc>
        <w:tc>
          <w:tcPr>
            <w:tcW w:w="427" w:type="dxa"/>
            <w:shd w:val="clear" w:color="auto" w:fill="0070C0"/>
          </w:tcPr>
          <w:p w14:paraId="3AA761E0" w14:textId="77777777" w:rsidR="005D217F" w:rsidRDefault="005D217F" w:rsidP="005D217F">
            <w:pPr>
              <w:pStyle w:val="TableParagraph"/>
              <w:rPr>
                <w:rFonts w:ascii="Times New Roman"/>
                <w:sz w:val="14"/>
              </w:rPr>
            </w:pPr>
          </w:p>
        </w:tc>
        <w:tc>
          <w:tcPr>
            <w:tcW w:w="427" w:type="dxa"/>
          </w:tcPr>
          <w:p w14:paraId="4262A3A5" w14:textId="77777777" w:rsidR="005D217F" w:rsidRDefault="005D217F" w:rsidP="005D217F">
            <w:pPr>
              <w:pStyle w:val="TableParagraph"/>
              <w:rPr>
                <w:rFonts w:ascii="Times New Roman"/>
                <w:sz w:val="14"/>
              </w:rPr>
            </w:pPr>
          </w:p>
        </w:tc>
        <w:tc>
          <w:tcPr>
            <w:tcW w:w="436" w:type="dxa"/>
          </w:tcPr>
          <w:p w14:paraId="5D2CBF8A" w14:textId="77777777" w:rsidR="005D217F" w:rsidRDefault="005D217F" w:rsidP="005D217F">
            <w:pPr>
              <w:pStyle w:val="TableParagraph"/>
              <w:rPr>
                <w:rFonts w:ascii="Times New Roman"/>
                <w:sz w:val="14"/>
              </w:rPr>
            </w:pPr>
          </w:p>
        </w:tc>
        <w:tc>
          <w:tcPr>
            <w:tcW w:w="601" w:type="dxa"/>
          </w:tcPr>
          <w:p w14:paraId="18BCFFBB" w14:textId="77777777" w:rsidR="005D217F" w:rsidRDefault="005D217F" w:rsidP="005D217F">
            <w:pPr>
              <w:pStyle w:val="TableParagraph"/>
              <w:rPr>
                <w:rFonts w:ascii="Times New Roman"/>
                <w:sz w:val="14"/>
              </w:rPr>
            </w:pPr>
          </w:p>
        </w:tc>
      </w:tr>
      <w:tr w:rsidR="005D217F" w14:paraId="34C35C32" w14:textId="77777777" w:rsidTr="005D217F">
        <w:trPr>
          <w:trHeight w:val="243"/>
        </w:trPr>
        <w:tc>
          <w:tcPr>
            <w:tcW w:w="436" w:type="dxa"/>
          </w:tcPr>
          <w:p w14:paraId="3A9A7318" w14:textId="77777777" w:rsidR="005D217F" w:rsidRDefault="005D217F" w:rsidP="005D217F">
            <w:pPr>
              <w:pStyle w:val="TableParagraph"/>
              <w:spacing w:line="198" w:lineRule="exact"/>
              <w:ind w:left="2" w:right="10"/>
              <w:jc w:val="center"/>
              <w:rPr>
                <w:b/>
                <w:sz w:val="18"/>
              </w:rPr>
            </w:pPr>
            <w:r>
              <w:rPr>
                <w:b/>
                <w:spacing w:val="-5"/>
                <w:sz w:val="18"/>
              </w:rPr>
              <w:t>7.</w:t>
            </w:r>
          </w:p>
        </w:tc>
        <w:tc>
          <w:tcPr>
            <w:tcW w:w="8472" w:type="dxa"/>
            <w:gridSpan w:val="12"/>
          </w:tcPr>
          <w:p w14:paraId="523E22A1" w14:textId="77777777" w:rsidR="005D217F" w:rsidRDefault="005D217F" w:rsidP="005D217F">
            <w:pPr>
              <w:pStyle w:val="TableParagraph"/>
              <w:tabs>
                <w:tab w:val="left" w:pos="470"/>
              </w:tabs>
              <w:spacing w:line="198" w:lineRule="exact"/>
              <w:ind w:left="110"/>
              <w:rPr>
                <w:b/>
                <w:sz w:val="18"/>
              </w:rPr>
            </w:pPr>
            <w:r>
              <w:rPr>
                <w:b/>
                <w:spacing w:val="-5"/>
                <w:sz w:val="18"/>
              </w:rPr>
              <w:t>8.</w:t>
            </w:r>
            <w:r>
              <w:rPr>
                <w:b/>
                <w:sz w:val="18"/>
              </w:rPr>
              <w:tab/>
            </w:r>
            <w:r>
              <w:rPr>
                <w:b/>
                <w:spacing w:val="-2"/>
                <w:sz w:val="18"/>
              </w:rPr>
              <w:t>Demonstration</w:t>
            </w:r>
          </w:p>
        </w:tc>
      </w:tr>
      <w:tr w:rsidR="005D217F" w14:paraId="5214D177" w14:textId="77777777" w:rsidTr="00BD7F77">
        <w:trPr>
          <w:gridAfter w:val="1"/>
          <w:wAfter w:w="7" w:type="dxa"/>
          <w:trHeight w:val="242"/>
        </w:trPr>
        <w:tc>
          <w:tcPr>
            <w:tcW w:w="4428" w:type="dxa"/>
            <w:gridSpan w:val="2"/>
          </w:tcPr>
          <w:p w14:paraId="45B4BE9C" w14:textId="77777777" w:rsidR="005D217F" w:rsidRDefault="005D217F" w:rsidP="005D217F">
            <w:pPr>
              <w:pStyle w:val="TableParagraph"/>
              <w:spacing w:line="198" w:lineRule="exact"/>
              <w:ind w:left="471"/>
              <w:rPr>
                <w:sz w:val="18"/>
              </w:rPr>
            </w:pPr>
            <w:r>
              <w:rPr>
                <w:sz w:val="18"/>
              </w:rPr>
              <w:t>4.1</w:t>
            </w:r>
            <w:r>
              <w:rPr>
                <w:spacing w:val="50"/>
                <w:sz w:val="18"/>
              </w:rPr>
              <w:t xml:space="preserve"> </w:t>
            </w:r>
            <w:r>
              <w:rPr>
                <w:sz w:val="18"/>
              </w:rPr>
              <w:t>Hardware</w:t>
            </w:r>
            <w:r>
              <w:rPr>
                <w:spacing w:val="-3"/>
                <w:sz w:val="18"/>
              </w:rPr>
              <w:t xml:space="preserve"> </w:t>
            </w:r>
            <w:r>
              <w:rPr>
                <w:spacing w:val="-2"/>
                <w:sz w:val="18"/>
              </w:rPr>
              <w:t>integration</w:t>
            </w:r>
          </w:p>
        </w:tc>
        <w:tc>
          <w:tcPr>
            <w:tcW w:w="427" w:type="dxa"/>
          </w:tcPr>
          <w:p w14:paraId="42013559" w14:textId="77777777" w:rsidR="005D217F" w:rsidRDefault="005D217F" w:rsidP="005D217F">
            <w:pPr>
              <w:pStyle w:val="TableParagraph"/>
              <w:rPr>
                <w:rFonts w:ascii="Times New Roman"/>
                <w:sz w:val="14"/>
              </w:rPr>
            </w:pPr>
          </w:p>
        </w:tc>
        <w:tc>
          <w:tcPr>
            <w:tcW w:w="433" w:type="dxa"/>
          </w:tcPr>
          <w:p w14:paraId="43686688" w14:textId="77777777" w:rsidR="005D217F" w:rsidRDefault="005D217F" w:rsidP="005D217F">
            <w:pPr>
              <w:pStyle w:val="TableParagraph"/>
              <w:rPr>
                <w:rFonts w:ascii="Times New Roman"/>
                <w:sz w:val="14"/>
              </w:rPr>
            </w:pPr>
          </w:p>
        </w:tc>
        <w:tc>
          <w:tcPr>
            <w:tcW w:w="427" w:type="dxa"/>
          </w:tcPr>
          <w:p w14:paraId="17324906" w14:textId="77777777" w:rsidR="005D217F" w:rsidRDefault="005D217F" w:rsidP="005D217F">
            <w:pPr>
              <w:pStyle w:val="TableParagraph"/>
              <w:rPr>
                <w:rFonts w:ascii="Times New Roman"/>
                <w:sz w:val="14"/>
              </w:rPr>
            </w:pPr>
          </w:p>
        </w:tc>
        <w:tc>
          <w:tcPr>
            <w:tcW w:w="436" w:type="dxa"/>
            <w:shd w:val="clear" w:color="auto" w:fill="0070C0"/>
          </w:tcPr>
          <w:p w14:paraId="7F2827F1" w14:textId="77777777" w:rsidR="005D217F" w:rsidRDefault="005D217F" w:rsidP="005D217F">
            <w:pPr>
              <w:pStyle w:val="TableParagraph"/>
              <w:rPr>
                <w:rFonts w:ascii="Times New Roman"/>
                <w:sz w:val="14"/>
              </w:rPr>
            </w:pPr>
          </w:p>
        </w:tc>
        <w:tc>
          <w:tcPr>
            <w:tcW w:w="432" w:type="dxa"/>
            <w:shd w:val="clear" w:color="auto" w:fill="0070C0"/>
          </w:tcPr>
          <w:p w14:paraId="429154AB" w14:textId="77777777" w:rsidR="005D217F" w:rsidRDefault="005D217F" w:rsidP="005D217F">
            <w:pPr>
              <w:pStyle w:val="TableParagraph"/>
              <w:rPr>
                <w:rFonts w:ascii="Times New Roman"/>
                <w:sz w:val="14"/>
              </w:rPr>
            </w:pPr>
          </w:p>
        </w:tc>
        <w:tc>
          <w:tcPr>
            <w:tcW w:w="427" w:type="dxa"/>
            <w:shd w:val="clear" w:color="auto" w:fill="0070C0"/>
          </w:tcPr>
          <w:p w14:paraId="5C69F15F" w14:textId="77777777" w:rsidR="005D217F" w:rsidRDefault="005D217F" w:rsidP="005D217F">
            <w:pPr>
              <w:pStyle w:val="TableParagraph"/>
              <w:rPr>
                <w:rFonts w:ascii="Times New Roman"/>
                <w:sz w:val="14"/>
              </w:rPr>
            </w:pPr>
          </w:p>
        </w:tc>
        <w:tc>
          <w:tcPr>
            <w:tcW w:w="427" w:type="dxa"/>
            <w:shd w:val="clear" w:color="auto" w:fill="0070C0"/>
          </w:tcPr>
          <w:p w14:paraId="675DADC4" w14:textId="77777777" w:rsidR="005D217F" w:rsidRDefault="005D217F" w:rsidP="005D217F">
            <w:pPr>
              <w:pStyle w:val="TableParagraph"/>
              <w:rPr>
                <w:rFonts w:ascii="Times New Roman"/>
                <w:sz w:val="14"/>
              </w:rPr>
            </w:pPr>
          </w:p>
        </w:tc>
        <w:tc>
          <w:tcPr>
            <w:tcW w:w="427" w:type="dxa"/>
            <w:shd w:val="clear" w:color="auto" w:fill="0070C0"/>
          </w:tcPr>
          <w:p w14:paraId="0FE01365" w14:textId="77777777" w:rsidR="005D217F" w:rsidRDefault="005D217F" w:rsidP="005D217F">
            <w:pPr>
              <w:pStyle w:val="TableParagraph"/>
              <w:rPr>
                <w:rFonts w:ascii="Times New Roman"/>
                <w:sz w:val="14"/>
              </w:rPr>
            </w:pPr>
          </w:p>
        </w:tc>
        <w:tc>
          <w:tcPr>
            <w:tcW w:w="436" w:type="dxa"/>
          </w:tcPr>
          <w:p w14:paraId="2254BF58" w14:textId="77777777" w:rsidR="005D217F" w:rsidRDefault="005D217F" w:rsidP="005D217F">
            <w:pPr>
              <w:pStyle w:val="TableParagraph"/>
              <w:rPr>
                <w:rFonts w:ascii="Times New Roman"/>
                <w:sz w:val="14"/>
              </w:rPr>
            </w:pPr>
          </w:p>
        </w:tc>
        <w:tc>
          <w:tcPr>
            <w:tcW w:w="601" w:type="dxa"/>
          </w:tcPr>
          <w:p w14:paraId="283D488B" w14:textId="77777777" w:rsidR="005D217F" w:rsidRDefault="005D217F" w:rsidP="005D217F">
            <w:pPr>
              <w:pStyle w:val="TableParagraph"/>
              <w:rPr>
                <w:rFonts w:ascii="Times New Roman"/>
                <w:sz w:val="14"/>
              </w:rPr>
            </w:pPr>
          </w:p>
        </w:tc>
      </w:tr>
      <w:tr w:rsidR="005D217F" w14:paraId="3645EAC8" w14:textId="77777777" w:rsidTr="00BD7F77">
        <w:trPr>
          <w:gridAfter w:val="1"/>
          <w:wAfter w:w="7" w:type="dxa"/>
          <w:trHeight w:val="242"/>
        </w:trPr>
        <w:tc>
          <w:tcPr>
            <w:tcW w:w="4428" w:type="dxa"/>
            <w:gridSpan w:val="2"/>
          </w:tcPr>
          <w:p w14:paraId="03B49B53" w14:textId="77777777" w:rsidR="005D217F" w:rsidRDefault="005D217F" w:rsidP="005D217F">
            <w:pPr>
              <w:pStyle w:val="TableParagraph"/>
              <w:spacing w:line="198" w:lineRule="exact"/>
              <w:ind w:left="471"/>
              <w:rPr>
                <w:sz w:val="18"/>
              </w:rPr>
            </w:pPr>
            <w:r>
              <w:rPr>
                <w:sz w:val="18"/>
              </w:rPr>
              <w:t>4.2</w:t>
            </w:r>
            <w:r>
              <w:rPr>
                <w:spacing w:val="50"/>
                <w:sz w:val="18"/>
              </w:rPr>
              <w:t xml:space="preserve"> </w:t>
            </w:r>
            <w:r>
              <w:rPr>
                <w:sz w:val="18"/>
              </w:rPr>
              <w:t>Software</w:t>
            </w:r>
            <w:r>
              <w:rPr>
                <w:spacing w:val="-3"/>
                <w:sz w:val="18"/>
              </w:rPr>
              <w:t xml:space="preserve"> </w:t>
            </w:r>
            <w:r>
              <w:rPr>
                <w:spacing w:val="-2"/>
                <w:sz w:val="18"/>
              </w:rPr>
              <w:t>demonstration</w:t>
            </w:r>
          </w:p>
        </w:tc>
        <w:tc>
          <w:tcPr>
            <w:tcW w:w="427" w:type="dxa"/>
          </w:tcPr>
          <w:p w14:paraId="42B77181" w14:textId="77777777" w:rsidR="005D217F" w:rsidRDefault="005D217F" w:rsidP="005D217F">
            <w:pPr>
              <w:pStyle w:val="TableParagraph"/>
              <w:rPr>
                <w:rFonts w:ascii="Times New Roman"/>
                <w:sz w:val="14"/>
              </w:rPr>
            </w:pPr>
          </w:p>
        </w:tc>
        <w:tc>
          <w:tcPr>
            <w:tcW w:w="433" w:type="dxa"/>
          </w:tcPr>
          <w:p w14:paraId="128A3E1A" w14:textId="77777777" w:rsidR="005D217F" w:rsidRDefault="005D217F" w:rsidP="005D217F">
            <w:pPr>
              <w:pStyle w:val="TableParagraph"/>
              <w:rPr>
                <w:rFonts w:ascii="Times New Roman"/>
                <w:sz w:val="14"/>
              </w:rPr>
            </w:pPr>
          </w:p>
        </w:tc>
        <w:tc>
          <w:tcPr>
            <w:tcW w:w="427" w:type="dxa"/>
          </w:tcPr>
          <w:p w14:paraId="5C7D35EC" w14:textId="77777777" w:rsidR="005D217F" w:rsidRDefault="005D217F" w:rsidP="005D217F">
            <w:pPr>
              <w:pStyle w:val="TableParagraph"/>
              <w:rPr>
                <w:rFonts w:ascii="Times New Roman"/>
                <w:sz w:val="14"/>
              </w:rPr>
            </w:pPr>
          </w:p>
        </w:tc>
        <w:tc>
          <w:tcPr>
            <w:tcW w:w="436" w:type="dxa"/>
            <w:shd w:val="clear" w:color="auto" w:fill="0070C0"/>
          </w:tcPr>
          <w:p w14:paraId="4A8A8DB4" w14:textId="77777777" w:rsidR="005D217F" w:rsidRDefault="005D217F" w:rsidP="005D217F">
            <w:pPr>
              <w:pStyle w:val="TableParagraph"/>
              <w:rPr>
                <w:rFonts w:ascii="Times New Roman"/>
                <w:sz w:val="14"/>
              </w:rPr>
            </w:pPr>
          </w:p>
        </w:tc>
        <w:tc>
          <w:tcPr>
            <w:tcW w:w="432" w:type="dxa"/>
            <w:shd w:val="clear" w:color="auto" w:fill="0070C0"/>
          </w:tcPr>
          <w:p w14:paraId="406B0C9B" w14:textId="77777777" w:rsidR="005D217F" w:rsidRDefault="005D217F" w:rsidP="005D217F">
            <w:pPr>
              <w:pStyle w:val="TableParagraph"/>
              <w:rPr>
                <w:rFonts w:ascii="Times New Roman"/>
                <w:sz w:val="14"/>
              </w:rPr>
            </w:pPr>
          </w:p>
        </w:tc>
        <w:tc>
          <w:tcPr>
            <w:tcW w:w="427" w:type="dxa"/>
            <w:shd w:val="clear" w:color="auto" w:fill="0070C0"/>
          </w:tcPr>
          <w:p w14:paraId="65CF6475" w14:textId="77777777" w:rsidR="005D217F" w:rsidRDefault="005D217F" w:rsidP="005D217F">
            <w:pPr>
              <w:pStyle w:val="TableParagraph"/>
              <w:rPr>
                <w:rFonts w:ascii="Times New Roman"/>
                <w:sz w:val="14"/>
              </w:rPr>
            </w:pPr>
          </w:p>
        </w:tc>
        <w:tc>
          <w:tcPr>
            <w:tcW w:w="427" w:type="dxa"/>
            <w:shd w:val="clear" w:color="auto" w:fill="0070C0"/>
          </w:tcPr>
          <w:p w14:paraId="604DC7A6" w14:textId="77777777" w:rsidR="005D217F" w:rsidRDefault="005D217F" w:rsidP="005D217F">
            <w:pPr>
              <w:pStyle w:val="TableParagraph"/>
              <w:rPr>
                <w:rFonts w:ascii="Times New Roman"/>
                <w:sz w:val="14"/>
              </w:rPr>
            </w:pPr>
          </w:p>
        </w:tc>
        <w:tc>
          <w:tcPr>
            <w:tcW w:w="427" w:type="dxa"/>
            <w:shd w:val="clear" w:color="auto" w:fill="0070C0"/>
          </w:tcPr>
          <w:p w14:paraId="22F121C5" w14:textId="77777777" w:rsidR="005D217F" w:rsidRDefault="005D217F" w:rsidP="005D217F">
            <w:pPr>
              <w:pStyle w:val="TableParagraph"/>
              <w:rPr>
                <w:rFonts w:ascii="Times New Roman"/>
                <w:sz w:val="14"/>
              </w:rPr>
            </w:pPr>
          </w:p>
        </w:tc>
        <w:tc>
          <w:tcPr>
            <w:tcW w:w="436" w:type="dxa"/>
          </w:tcPr>
          <w:p w14:paraId="17A93CB7" w14:textId="77777777" w:rsidR="005D217F" w:rsidRDefault="005D217F" w:rsidP="005D217F">
            <w:pPr>
              <w:pStyle w:val="TableParagraph"/>
              <w:rPr>
                <w:rFonts w:ascii="Times New Roman"/>
                <w:sz w:val="14"/>
              </w:rPr>
            </w:pPr>
          </w:p>
        </w:tc>
        <w:tc>
          <w:tcPr>
            <w:tcW w:w="601" w:type="dxa"/>
          </w:tcPr>
          <w:p w14:paraId="528AEA28" w14:textId="77777777" w:rsidR="005D217F" w:rsidRDefault="005D217F" w:rsidP="005D217F">
            <w:pPr>
              <w:pStyle w:val="TableParagraph"/>
              <w:rPr>
                <w:rFonts w:ascii="Times New Roman"/>
                <w:sz w:val="14"/>
              </w:rPr>
            </w:pPr>
          </w:p>
        </w:tc>
      </w:tr>
      <w:tr w:rsidR="005D217F" w14:paraId="28D5A2AE" w14:textId="77777777" w:rsidTr="00BD7F77">
        <w:trPr>
          <w:gridAfter w:val="1"/>
          <w:wAfter w:w="7" w:type="dxa"/>
          <w:trHeight w:val="242"/>
        </w:trPr>
        <w:tc>
          <w:tcPr>
            <w:tcW w:w="4428" w:type="dxa"/>
            <w:gridSpan w:val="2"/>
          </w:tcPr>
          <w:p w14:paraId="334CC3DD" w14:textId="77777777" w:rsidR="005D217F" w:rsidRDefault="005D217F" w:rsidP="005D217F">
            <w:pPr>
              <w:pStyle w:val="TableParagraph"/>
              <w:spacing w:line="197" w:lineRule="exact"/>
              <w:ind w:left="471"/>
              <w:rPr>
                <w:sz w:val="18"/>
              </w:rPr>
            </w:pPr>
            <w:r>
              <w:rPr>
                <w:sz w:val="18"/>
              </w:rPr>
              <w:t>4.3</w:t>
            </w:r>
            <w:r>
              <w:rPr>
                <w:spacing w:val="46"/>
                <w:sz w:val="18"/>
              </w:rPr>
              <w:t xml:space="preserve"> </w:t>
            </w:r>
            <w:r>
              <w:rPr>
                <w:sz w:val="18"/>
              </w:rPr>
              <w:t>Developing</w:t>
            </w:r>
            <w:r>
              <w:rPr>
                <w:spacing w:val="-5"/>
                <w:sz w:val="18"/>
              </w:rPr>
              <w:t xml:space="preserve"> </w:t>
            </w:r>
            <w:r>
              <w:rPr>
                <w:sz w:val="18"/>
              </w:rPr>
              <w:t>use</w:t>
            </w:r>
            <w:r>
              <w:rPr>
                <w:spacing w:val="-7"/>
                <w:sz w:val="18"/>
              </w:rPr>
              <w:t xml:space="preserve"> </w:t>
            </w:r>
            <w:r>
              <w:rPr>
                <w:spacing w:val="-4"/>
                <w:sz w:val="18"/>
              </w:rPr>
              <w:t>cases</w:t>
            </w:r>
          </w:p>
        </w:tc>
        <w:tc>
          <w:tcPr>
            <w:tcW w:w="427" w:type="dxa"/>
          </w:tcPr>
          <w:p w14:paraId="2302BA85" w14:textId="77777777" w:rsidR="005D217F" w:rsidRDefault="005D217F" w:rsidP="005D217F">
            <w:pPr>
              <w:pStyle w:val="TableParagraph"/>
              <w:rPr>
                <w:rFonts w:ascii="Times New Roman"/>
                <w:sz w:val="14"/>
              </w:rPr>
            </w:pPr>
          </w:p>
        </w:tc>
        <w:tc>
          <w:tcPr>
            <w:tcW w:w="433" w:type="dxa"/>
          </w:tcPr>
          <w:p w14:paraId="3ABA53DD" w14:textId="77777777" w:rsidR="005D217F" w:rsidRDefault="005D217F" w:rsidP="005D217F">
            <w:pPr>
              <w:pStyle w:val="TableParagraph"/>
              <w:rPr>
                <w:rFonts w:ascii="Times New Roman"/>
                <w:sz w:val="14"/>
              </w:rPr>
            </w:pPr>
          </w:p>
        </w:tc>
        <w:tc>
          <w:tcPr>
            <w:tcW w:w="427" w:type="dxa"/>
          </w:tcPr>
          <w:p w14:paraId="19300D12" w14:textId="77777777" w:rsidR="005D217F" w:rsidRDefault="005D217F" w:rsidP="005D217F">
            <w:pPr>
              <w:pStyle w:val="TableParagraph"/>
              <w:rPr>
                <w:rFonts w:ascii="Times New Roman"/>
                <w:sz w:val="14"/>
              </w:rPr>
            </w:pPr>
          </w:p>
        </w:tc>
        <w:tc>
          <w:tcPr>
            <w:tcW w:w="436" w:type="dxa"/>
            <w:shd w:val="clear" w:color="auto" w:fill="0070C0"/>
          </w:tcPr>
          <w:p w14:paraId="63721F76" w14:textId="77777777" w:rsidR="005D217F" w:rsidRDefault="005D217F" w:rsidP="005D217F">
            <w:pPr>
              <w:pStyle w:val="TableParagraph"/>
              <w:rPr>
                <w:rFonts w:ascii="Times New Roman"/>
                <w:sz w:val="14"/>
              </w:rPr>
            </w:pPr>
          </w:p>
        </w:tc>
        <w:tc>
          <w:tcPr>
            <w:tcW w:w="432" w:type="dxa"/>
            <w:shd w:val="clear" w:color="auto" w:fill="0070C0"/>
          </w:tcPr>
          <w:p w14:paraId="2C2DED5A" w14:textId="77777777" w:rsidR="005D217F" w:rsidRDefault="005D217F" w:rsidP="005D217F">
            <w:pPr>
              <w:pStyle w:val="TableParagraph"/>
              <w:rPr>
                <w:rFonts w:ascii="Times New Roman"/>
                <w:sz w:val="14"/>
              </w:rPr>
            </w:pPr>
          </w:p>
        </w:tc>
        <w:tc>
          <w:tcPr>
            <w:tcW w:w="427" w:type="dxa"/>
            <w:shd w:val="clear" w:color="auto" w:fill="0070C0"/>
          </w:tcPr>
          <w:p w14:paraId="78F7565B" w14:textId="77777777" w:rsidR="005D217F" w:rsidRDefault="005D217F" w:rsidP="005D217F">
            <w:pPr>
              <w:pStyle w:val="TableParagraph"/>
              <w:rPr>
                <w:rFonts w:ascii="Times New Roman"/>
                <w:sz w:val="14"/>
              </w:rPr>
            </w:pPr>
          </w:p>
        </w:tc>
        <w:tc>
          <w:tcPr>
            <w:tcW w:w="427" w:type="dxa"/>
            <w:shd w:val="clear" w:color="auto" w:fill="0070C0"/>
          </w:tcPr>
          <w:p w14:paraId="43B8D7E5" w14:textId="77777777" w:rsidR="005D217F" w:rsidRDefault="005D217F" w:rsidP="005D217F">
            <w:pPr>
              <w:pStyle w:val="TableParagraph"/>
              <w:rPr>
                <w:rFonts w:ascii="Times New Roman"/>
                <w:sz w:val="14"/>
              </w:rPr>
            </w:pPr>
          </w:p>
        </w:tc>
        <w:tc>
          <w:tcPr>
            <w:tcW w:w="427" w:type="dxa"/>
            <w:shd w:val="clear" w:color="auto" w:fill="0070C0"/>
          </w:tcPr>
          <w:p w14:paraId="253F4954" w14:textId="77777777" w:rsidR="005D217F" w:rsidRDefault="005D217F" w:rsidP="005D217F">
            <w:pPr>
              <w:pStyle w:val="TableParagraph"/>
              <w:rPr>
                <w:rFonts w:ascii="Times New Roman"/>
                <w:sz w:val="14"/>
              </w:rPr>
            </w:pPr>
          </w:p>
        </w:tc>
        <w:tc>
          <w:tcPr>
            <w:tcW w:w="436" w:type="dxa"/>
          </w:tcPr>
          <w:p w14:paraId="07ECECE4" w14:textId="77777777" w:rsidR="005D217F" w:rsidRDefault="005D217F" w:rsidP="005D217F">
            <w:pPr>
              <w:pStyle w:val="TableParagraph"/>
              <w:rPr>
                <w:rFonts w:ascii="Times New Roman"/>
                <w:sz w:val="14"/>
              </w:rPr>
            </w:pPr>
          </w:p>
        </w:tc>
        <w:tc>
          <w:tcPr>
            <w:tcW w:w="601" w:type="dxa"/>
          </w:tcPr>
          <w:p w14:paraId="2748A459" w14:textId="77777777" w:rsidR="005D217F" w:rsidRDefault="005D217F" w:rsidP="005D217F">
            <w:pPr>
              <w:pStyle w:val="TableParagraph"/>
              <w:rPr>
                <w:rFonts w:ascii="Times New Roman"/>
                <w:sz w:val="14"/>
              </w:rPr>
            </w:pPr>
          </w:p>
        </w:tc>
      </w:tr>
      <w:tr w:rsidR="005D217F" w14:paraId="21A065D3" w14:textId="77777777" w:rsidTr="005D217F">
        <w:trPr>
          <w:trHeight w:val="242"/>
        </w:trPr>
        <w:tc>
          <w:tcPr>
            <w:tcW w:w="436" w:type="dxa"/>
          </w:tcPr>
          <w:p w14:paraId="26CEB777" w14:textId="77777777" w:rsidR="005D217F" w:rsidRDefault="005D217F" w:rsidP="005D217F">
            <w:pPr>
              <w:pStyle w:val="TableParagraph"/>
              <w:spacing w:line="196" w:lineRule="exact"/>
              <w:ind w:left="2" w:right="10"/>
              <w:jc w:val="center"/>
              <w:rPr>
                <w:b/>
                <w:sz w:val="18"/>
              </w:rPr>
            </w:pPr>
            <w:r>
              <w:rPr>
                <w:b/>
                <w:spacing w:val="-5"/>
                <w:sz w:val="18"/>
              </w:rPr>
              <w:t>9.</w:t>
            </w:r>
          </w:p>
        </w:tc>
        <w:tc>
          <w:tcPr>
            <w:tcW w:w="8472" w:type="dxa"/>
            <w:gridSpan w:val="12"/>
          </w:tcPr>
          <w:p w14:paraId="63612A4B" w14:textId="77777777" w:rsidR="005D217F" w:rsidRDefault="005D217F" w:rsidP="005D217F">
            <w:pPr>
              <w:pStyle w:val="TableParagraph"/>
              <w:spacing w:line="196" w:lineRule="exact"/>
              <w:ind w:left="110"/>
              <w:rPr>
                <w:b/>
                <w:sz w:val="18"/>
              </w:rPr>
            </w:pPr>
            <w:r>
              <w:rPr>
                <w:b/>
                <w:sz w:val="18"/>
              </w:rPr>
              <w:t>10.</w:t>
            </w:r>
            <w:r>
              <w:rPr>
                <w:b/>
                <w:spacing w:val="53"/>
                <w:sz w:val="18"/>
              </w:rPr>
              <w:t xml:space="preserve"> </w:t>
            </w:r>
            <w:r>
              <w:rPr>
                <w:b/>
                <w:spacing w:val="-2"/>
                <w:sz w:val="18"/>
              </w:rPr>
              <w:t>Development</w:t>
            </w:r>
          </w:p>
        </w:tc>
      </w:tr>
      <w:tr w:rsidR="005D217F" w14:paraId="0F42FC6F" w14:textId="77777777" w:rsidTr="00BD7F77">
        <w:trPr>
          <w:gridAfter w:val="1"/>
          <w:wAfter w:w="7" w:type="dxa"/>
          <w:trHeight w:val="241"/>
        </w:trPr>
        <w:tc>
          <w:tcPr>
            <w:tcW w:w="4428" w:type="dxa"/>
            <w:gridSpan w:val="2"/>
          </w:tcPr>
          <w:p w14:paraId="216F1CAE" w14:textId="77777777" w:rsidR="005D217F" w:rsidRDefault="005D217F" w:rsidP="005D217F">
            <w:pPr>
              <w:pStyle w:val="TableParagraph"/>
              <w:spacing w:line="197" w:lineRule="exact"/>
              <w:ind w:left="471"/>
              <w:rPr>
                <w:sz w:val="18"/>
              </w:rPr>
            </w:pPr>
            <w:r>
              <w:rPr>
                <w:sz w:val="18"/>
              </w:rPr>
              <w:t>5.1</w:t>
            </w:r>
            <w:r>
              <w:rPr>
                <w:spacing w:val="51"/>
                <w:sz w:val="18"/>
              </w:rPr>
              <w:t xml:space="preserve"> </w:t>
            </w:r>
            <w:r>
              <w:rPr>
                <w:spacing w:val="-2"/>
                <w:sz w:val="18"/>
              </w:rPr>
              <w:t>Coding</w:t>
            </w:r>
          </w:p>
        </w:tc>
        <w:tc>
          <w:tcPr>
            <w:tcW w:w="427" w:type="dxa"/>
          </w:tcPr>
          <w:p w14:paraId="3EAC0E8F" w14:textId="77777777" w:rsidR="005D217F" w:rsidRDefault="005D217F" w:rsidP="005D217F">
            <w:pPr>
              <w:pStyle w:val="TableParagraph"/>
              <w:rPr>
                <w:rFonts w:ascii="Times New Roman"/>
                <w:sz w:val="14"/>
              </w:rPr>
            </w:pPr>
          </w:p>
        </w:tc>
        <w:tc>
          <w:tcPr>
            <w:tcW w:w="433" w:type="dxa"/>
          </w:tcPr>
          <w:p w14:paraId="69B76B7F" w14:textId="77777777" w:rsidR="005D217F" w:rsidRDefault="005D217F" w:rsidP="005D217F">
            <w:pPr>
              <w:pStyle w:val="TableParagraph"/>
              <w:rPr>
                <w:rFonts w:ascii="Times New Roman"/>
                <w:sz w:val="14"/>
              </w:rPr>
            </w:pPr>
          </w:p>
        </w:tc>
        <w:tc>
          <w:tcPr>
            <w:tcW w:w="427" w:type="dxa"/>
            <w:shd w:val="clear" w:color="auto" w:fill="0070C0"/>
          </w:tcPr>
          <w:p w14:paraId="3CA3E863" w14:textId="77777777" w:rsidR="005D217F" w:rsidRDefault="005D217F" w:rsidP="005D217F">
            <w:pPr>
              <w:pStyle w:val="TableParagraph"/>
              <w:rPr>
                <w:rFonts w:ascii="Times New Roman"/>
                <w:sz w:val="14"/>
              </w:rPr>
            </w:pPr>
          </w:p>
        </w:tc>
        <w:tc>
          <w:tcPr>
            <w:tcW w:w="436" w:type="dxa"/>
            <w:shd w:val="clear" w:color="auto" w:fill="0070C0"/>
          </w:tcPr>
          <w:p w14:paraId="77170477" w14:textId="77777777" w:rsidR="005D217F" w:rsidRDefault="005D217F" w:rsidP="005D217F">
            <w:pPr>
              <w:pStyle w:val="TableParagraph"/>
              <w:rPr>
                <w:rFonts w:ascii="Times New Roman"/>
                <w:sz w:val="14"/>
              </w:rPr>
            </w:pPr>
          </w:p>
        </w:tc>
        <w:tc>
          <w:tcPr>
            <w:tcW w:w="432" w:type="dxa"/>
            <w:shd w:val="clear" w:color="auto" w:fill="0070C0"/>
          </w:tcPr>
          <w:p w14:paraId="491335A7" w14:textId="77777777" w:rsidR="005D217F" w:rsidRDefault="005D217F" w:rsidP="005D217F">
            <w:pPr>
              <w:pStyle w:val="TableParagraph"/>
              <w:rPr>
                <w:rFonts w:ascii="Times New Roman"/>
                <w:sz w:val="14"/>
              </w:rPr>
            </w:pPr>
          </w:p>
        </w:tc>
        <w:tc>
          <w:tcPr>
            <w:tcW w:w="427" w:type="dxa"/>
            <w:shd w:val="clear" w:color="auto" w:fill="0070C0"/>
          </w:tcPr>
          <w:p w14:paraId="00FE1B38" w14:textId="77777777" w:rsidR="005D217F" w:rsidRDefault="005D217F" w:rsidP="005D217F">
            <w:pPr>
              <w:pStyle w:val="TableParagraph"/>
              <w:rPr>
                <w:rFonts w:ascii="Times New Roman"/>
                <w:sz w:val="14"/>
              </w:rPr>
            </w:pPr>
          </w:p>
        </w:tc>
        <w:tc>
          <w:tcPr>
            <w:tcW w:w="427" w:type="dxa"/>
            <w:shd w:val="clear" w:color="auto" w:fill="0070C0"/>
          </w:tcPr>
          <w:p w14:paraId="2F66D4C3" w14:textId="77777777" w:rsidR="005D217F" w:rsidRDefault="005D217F" w:rsidP="005D217F">
            <w:pPr>
              <w:pStyle w:val="TableParagraph"/>
              <w:rPr>
                <w:rFonts w:ascii="Times New Roman"/>
                <w:sz w:val="14"/>
              </w:rPr>
            </w:pPr>
          </w:p>
        </w:tc>
        <w:tc>
          <w:tcPr>
            <w:tcW w:w="427" w:type="dxa"/>
            <w:shd w:val="clear" w:color="auto" w:fill="0070C0"/>
          </w:tcPr>
          <w:p w14:paraId="16FD1722" w14:textId="77777777" w:rsidR="005D217F" w:rsidRDefault="005D217F" w:rsidP="005D217F">
            <w:pPr>
              <w:pStyle w:val="TableParagraph"/>
              <w:rPr>
                <w:rFonts w:ascii="Times New Roman"/>
                <w:sz w:val="14"/>
              </w:rPr>
            </w:pPr>
          </w:p>
        </w:tc>
        <w:tc>
          <w:tcPr>
            <w:tcW w:w="436" w:type="dxa"/>
            <w:shd w:val="clear" w:color="auto" w:fill="0070C0"/>
          </w:tcPr>
          <w:p w14:paraId="066D2D9D" w14:textId="77777777" w:rsidR="005D217F" w:rsidRDefault="005D217F" w:rsidP="005D217F">
            <w:pPr>
              <w:pStyle w:val="TableParagraph"/>
              <w:rPr>
                <w:rFonts w:ascii="Times New Roman"/>
                <w:sz w:val="14"/>
              </w:rPr>
            </w:pPr>
          </w:p>
        </w:tc>
        <w:tc>
          <w:tcPr>
            <w:tcW w:w="601" w:type="dxa"/>
          </w:tcPr>
          <w:p w14:paraId="257B88FC" w14:textId="77777777" w:rsidR="005D217F" w:rsidRDefault="005D217F" w:rsidP="005D217F">
            <w:pPr>
              <w:pStyle w:val="TableParagraph"/>
              <w:rPr>
                <w:rFonts w:ascii="Times New Roman"/>
                <w:sz w:val="14"/>
              </w:rPr>
            </w:pPr>
          </w:p>
        </w:tc>
      </w:tr>
      <w:tr w:rsidR="005D217F" w14:paraId="68F7AFC4" w14:textId="77777777" w:rsidTr="00BD7F77">
        <w:trPr>
          <w:gridAfter w:val="1"/>
          <w:wAfter w:w="7" w:type="dxa"/>
          <w:trHeight w:val="243"/>
        </w:trPr>
        <w:tc>
          <w:tcPr>
            <w:tcW w:w="4428" w:type="dxa"/>
            <w:gridSpan w:val="2"/>
          </w:tcPr>
          <w:p w14:paraId="17DAF818" w14:textId="77777777" w:rsidR="005D217F" w:rsidRDefault="005D217F" w:rsidP="005D217F">
            <w:pPr>
              <w:pStyle w:val="TableParagraph"/>
              <w:spacing w:line="198" w:lineRule="exact"/>
              <w:ind w:left="471"/>
              <w:rPr>
                <w:sz w:val="18"/>
              </w:rPr>
            </w:pPr>
            <w:r>
              <w:rPr>
                <w:sz w:val="18"/>
              </w:rPr>
              <w:t>5.2</w:t>
            </w:r>
            <w:r>
              <w:rPr>
                <w:spacing w:val="51"/>
                <w:sz w:val="18"/>
              </w:rPr>
              <w:t xml:space="preserve"> </w:t>
            </w:r>
            <w:r>
              <w:rPr>
                <w:spacing w:val="-2"/>
                <w:sz w:val="18"/>
              </w:rPr>
              <w:t>Debugging</w:t>
            </w:r>
          </w:p>
        </w:tc>
        <w:tc>
          <w:tcPr>
            <w:tcW w:w="427" w:type="dxa"/>
          </w:tcPr>
          <w:p w14:paraId="466C70AC" w14:textId="77777777" w:rsidR="005D217F" w:rsidRDefault="005D217F" w:rsidP="005D217F">
            <w:pPr>
              <w:pStyle w:val="TableParagraph"/>
              <w:rPr>
                <w:rFonts w:ascii="Times New Roman"/>
                <w:sz w:val="14"/>
              </w:rPr>
            </w:pPr>
          </w:p>
        </w:tc>
        <w:tc>
          <w:tcPr>
            <w:tcW w:w="433" w:type="dxa"/>
          </w:tcPr>
          <w:p w14:paraId="492B3E4E" w14:textId="77777777" w:rsidR="005D217F" w:rsidRDefault="005D217F" w:rsidP="005D217F">
            <w:pPr>
              <w:pStyle w:val="TableParagraph"/>
              <w:rPr>
                <w:rFonts w:ascii="Times New Roman"/>
                <w:sz w:val="14"/>
              </w:rPr>
            </w:pPr>
          </w:p>
        </w:tc>
        <w:tc>
          <w:tcPr>
            <w:tcW w:w="427" w:type="dxa"/>
            <w:shd w:val="clear" w:color="auto" w:fill="0070C0"/>
          </w:tcPr>
          <w:p w14:paraId="1B0200F8" w14:textId="77777777" w:rsidR="005D217F" w:rsidRDefault="005D217F" w:rsidP="005D217F">
            <w:pPr>
              <w:pStyle w:val="TableParagraph"/>
              <w:rPr>
                <w:rFonts w:ascii="Times New Roman"/>
                <w:sz w:val="14"/>
              </w:rPr>
            </w:pPr>
          </w:p>
        </w:tc>
        <w:tc>
          <w:tcPr>
            <w:tcW w:w="436" w:type="dxa"/>
            <w:shd w:val="clear" w:color="auto" w:fill="0070C0"/>
          </w:tcPr>
          <w:p w14:paraId="36EBDA46" w14:textId="77777777" w:rsidR="005D217F" w:rsidRDefault="005D217F" w:rsidP="005D217F">
            <w:pPr>
              <w:pStyle w:val="TableParagraph"/>
              <w:rPr>
                <w:rFonts w:ascii="Times New Roman"/>
                <w:sz w:val="14"/>
              </w:rPr>
            </w:pPr>
          </w:p>
        </w:tc>
        <w:tc>
          <w:tcPr>
            <w:tcW w:w="432" w:type="dxa"/>
            <w:shd w:val="clear" w:color="auto" w:fill="0070C0"/>
          </w:tcPr>
          <w:p w14:paraId="11218168" w14:textId="77777777" w:rsidR="005D217F" w:rsidRDefault="005D217F" w:rsidP="005D217F">
            <w:pPr>
              <w:pStyle w:val="TableParagraph"/>
              <w:rPr>
                <w:rFonts w:ascii="Times New Roman"/>
                <w:sz w:val="14"/>
              </w:rPr>
            </w:pPr>
          </w:p>
        </w:tc>
        <w:tc>
          <w:tcPr>
            <w:tcW w:w="427" w:type="dxa"/>
            <w:shd w:val="clear" w:color="auto" w:fill="0070C0"/>
          </w:tcPr>
          <w:p w14:paraId="4D6E1B51" w14:textId="77777777" w:rsidR="005D217F" w:rsidRDefault="005D217F" w:rsidP="005D217F">
            <w:pPr>
              <w:pStyle w:val="TableParagraph"/>
              <w:rPr>
                <w:rFonts w:ascii="Times New Roman"/>
                <w:sz w:val="14"/>
              </w:rPr>
            </w:pPr>
          </w:p>
        </w:tc>
        <w:tc>
          <w:tcPr>
            <w:tcW w:w="427" w:type="dxa"/>
            <w:shd w:val="clear" w:color="auto" w:fill="0070C0"/>
          </w:tcPr>
          <w:p w14:paraId="141AD688" w14:textId="77777777" w:rsidR="005D217F" w:rsidRDefault="005D217F" w:rsidP="005D217F">
            <w:pPr>
              <w:pStyle w:val="TableParagraph"/>
              <w:rPr>
                <w:rFonts w:ascii="Times New Roman"/>
                <w:sz w:val="14"/>
              </w:rPr>
            </w:pPr>
          </w:p>
        </w:tc>
        <w:tc>
          <w:tcPr>
            <w:tcW w:w="427" w:type="dxa"/>
            <w:shd w:val="clear" w:color="auto" w:fill="0070C0"/>
          </w:tcPr>
          <w:p w14:paraId="64A4ECA8" w14:textId="77777777" w:rsidR="005D217F" w:rsidRDefault="005D217F" w:rsidP="005D217F">
            <w:pPr>
              <w:pStyle w:val="TableParagraph"/>
              <w:rPr>
                <w:rFonts w:ascii="Times New Roman"/>
                <w:sz w:val="14"/>
              </w:rPr>
            </w:pPr>
          </w:p>
        </w:tc>
        <w:tc>
          <w:tcPr>
            <w:tcW w:w="436" w:type="dxa"/>
            <w:shd w:val="clear" w:color="auto" w:fill="0070C0"/>
          </w:tcPr>
          <w:p w14:paraId="2617CD4A" w14:textId="77777777" w:rsidR="005D217F" w:rsidRDefault="005D217F" w:rsidP="005D217F">
            <w:pPr>
              <w:pStyle w:val="TableParagraph"/>
              <w:rPr>
                <w:rFonts w:ascii="Times New Roman"/>
                <w:sz w:val="14"/>
              </w:rPr>
            </w:pPr>
          </w:p>
        </w:tc>
        <w:tc>
          <w:tcPr>
            <w:tcW w:w="601" w:type="dxa"/>
          </w:tcPr>
          <w:p w14:paraId="7A2B44B4" w14:textId="77777777" w:rsidR="005D217F" w:rsidRDefault="005D217F" w:rsidP="005D217F">
            <w:pPr>
              <w:pStyle w:val="TableParagraph"/>
              <w:rPr>
                <w:rFonts w:ascii="Times New Roman"/>
                <w:sz w:val="14"/>
              </w:rPr>
            </w:pPr>
          </w:p>
        </w:tc>
      </w:tr>
      <w:tr w:rsidR="005D217F" w14:paraId="768F7573" w14:textId="77777777" w:rsidTr="005D217F">
        <w:trPr>
          <w:trHeight w:val="242"/>
        </w:trPr>
        <w:tc>
          <w:tcPr>
            <w:tcW w:w="436" w:type="dxa"/>
          </w:tcPr>
          <w:p w14:paraId="011ECE25" w14:textId="77777777" w:rsidR="005D217F" w:rsidRDefault="005D217F" w:rsidP="005D217F">
            <w:pPr>
              <w:pStyle w:val="TableParagraph"/>
              <w:spacing w:line="196" w:lineRule="exact"/>
              <w:ind w:left="95" w:right="10"/>
              <w:jc w:val="center"/>
              <w:rPr>
                <w:b/>
                <w:sz w:val="18"/>
              </w:rPr>
            </w:pPr>
            <w:r>
              <w:rPr>
                <w:b/>
                <w:spacing w:val="-5"/>
                <w:sz w:val="18"/>
              </w:rPr>
              <w:t>11.</w:t>
            </w:r>
          </w:p>
        </w:tc>
        <w:tc>
          <w:tcPr>
            <w:tcW w:w="8472" w:type="dxa"/>
            <w:gridSpan w:val="12"/>
          </w:tcPr>
          <w:p w14:paraId="15D7100D" w14:textId="77777777" w:rsidR="005D217F" w:rsidRDefault="005D217F" w:rsidP="005D217F">
            <w:pPr>
              <w:pStyle w:val="TableParagraph"/>
              <w:spacing w:line="198" w:lineRule="exact"/>
              <w:ind w:left="110"/>
              <w:rPr>
                <w:b/>
                <w:sz w:val="18"/>
              </w:rPr>
            </w:pPr>
            <w:r>
              <w:rPr>
                <w:b/>
                <w:sz w:val="18"/>
              </w:rPr>
              <w:t>12.</w:t>
            </w:r>
            <w:r>
              <w:rPr>
                <w:b/>
                <w:spacing w:val="51"/>
                <w:sz w:val="18"/>
              </w:rPr>
              <w:t xml:space="preserve"> </w:t>
            </w:r>
            <w:r>
              <w:rPr>
                <w:b/>
                <w:spacing w:val="-2"/>
                <w:sz w:val="18"/>
              </w:rPr>
              <w:t>Refine</w:t>
            </w:r>
          </w:p>
        </w:tc>
      </w:tr>
      <w:tr w:rsidR="005D217F" w14:paraId="18B9A9A2" w14:textId="77777777" w:rsidTr="00BD7F77">
        <w:trPr>
          <w:gridAfter w:val="1"/>
          <w:wAfter w:w="7" w:type="dxa"/>
          <w:trHeight w:val="465"/>
        </w:trPr>
        <w:tc>
          <w:tcPr>
            <w:tcW w:w="4428" w:type="dxa"/>
            <w:gridSpan w:val="2"/>
          </w:tcPr>
          <w:p w14:paraId="7899A0FE" w14:textId="77777777" w:rsidR="005D217F" w:rsidRDefault="005D217F" w:rsidP="005D217F">
            <w:pPr>
              <w:pStyle w:val="TableParagraph"/>
              <w:spacing w:line="206" w:lineRule="exact"/>
              <w:ind w:left="831" w:hanging="360"/>
              <w:rPr>
                <w:sz w:val="18"/>
              </w:rPr>
            </w:pPr>
            <w:r>
              <w:rPr>
                <w:sz w:val="18"/>
              </w:rPr>
              <w:t>6.1</w:t>
            </w:r>
            <w:r>
              <w:rPr>
                <w:spacing w:val="25"/>
                <w:sz w:val="18"/>
              </w:rPr>
              <w:t xml:space="preserve"> </w:t>
            </w:r>
            <w:r>
              <w:rPr>
                <w:sz w:val="18"/>
              </w:rPr>
              <w:t>Review</w:t>
            </w:r>
            <w:r>
              <w:rPr>
                <w:spacing w:val="-13"/>
                <w:sz w:val="18"/>
              </w:rPr>
              <w:t xml:space="preserve"> </w:t>
            </w:r>
            <w:r>
              <w:rPr>
                <w:sz w:val="18"/>
              </w:rPr>
              <w:t>prototype</w:t>
            </w:r>
            <w:r>
              <w:rPr>
                <w:spacing w:val="-12"/>
                <w:sz w:val="18"/>
              </w:rPr>
              <w:t xml:space="preserve"> </w:t>
            </w:r>
            <w:r>
              <w:rPr>
                <w:sz w:val="18"/>
              </w:rPr>
              <w:t>based</w:t>
            </w:r>
            <w:r>
              <w:rPr>
                <w:spacing w:val="-13"/>
                <w:sz w:val="18"/>
              </w:rPr>
              <w:t xml:space="preserve"> </w:t>
            </w:r>
            <w:r>
              <w:rPr>
                <w:sz w:val="18"/>
              </w:rPr>
              <w:t>on</w:t>
            </w:r>
            <w:r>
              <w:rPr>
                <w:spacing w:val="-9"/>
                <w:sz w:val="18"/>
              </w:rPr>
              <w:t xml:space="preserve"> </w:t>
            </w:r>
            <w:r>
              <w:rPr>
                <w:sz w:val="18"/>
              </w:rPr>
              <w:t xml:space="preserve">user </w:t>
            </w:r>
            <w:r>
              <w:rPr>
                <w:spacing w:val="-2"/>
                <w:sz w:val="18"/>
              </w:rPr>
              <w:t>feedback</w:t>
            </w:r>
          </w:p>
        </w:tc>
        <w:tc>
          <w:tcPr>
            <w:tcW w:w="427" w:type="dxa"/>
          </w:tcPr>
          <w:p w14:paraId="38C21B32" w14:textId="77777777" w:rsidR="005D217F" w:rsidRDefault="005D217F" w:rsidP="005D217F">
            <w:pPr>
              <w:pStyle w:val="TableParagraph"/>
              <w:rPr>
                <w:rFonts w:ascii="Times New Roman"/>
                <w:sz w:val="18"/>
              </w:rPr>
            </w:pPr>
          </w:p>
        </w:tc>
        <w:tc>
          <w:tcPr>
            <w:tcW w:w="433" w:type="dxa"/>
          </w:tcPr>
          <w:p w14:paraId="099A2ECD" w14:textId="77777777" w:rsidR="005D217F" w:rsidRDefault="005D217F" w:rsidP="005D217F">
            <w:pPr>
              <w:pStyle w:val="TableParagraph"/>
              <w:rPr>
                <w:rFonts w:ascii="Times New Roman"/>
                <w:sz w:val="18"/>
              </w:rPr>
            </w:pPr>
          </w:p>
        </w:tc>
        <w:tc>
          <w:tcPr>
            <w:tcW w:w="427" w:type="dxa"/>
          </w:tcPr>
          <w:p w14:paraId="7B021595" w14:textId="77777777" w:rsidR="005D217F" w:rsidRDefault="005D217F" w:rsidP="005D217F">
            <w:pPr>
              <w:pStyle w:val="TableParagraph"/>
              <w:rPr>
                <w:rFonts w:ascii="Times New Roman"/>
                <w:sz w:val="18"/>
              </w:rPr>
            </w:pPr>
          </w:p>
        </w:tc>
        <w:tc>
          <w:tcPr>
            <w:tcW w:w="436" w:type="dxa"/>
            <w:shd w:val="clear" w:color="auto" w:fill="0070C0"/>
          </w:tcPr>
          <w:p w14:paraId="1A02EE4A" w14:textId="77777777" w:rsidR="005D217F" w:rsidRDefault="005D217F" w:rsidP="005D217F">
            <w:pPr>
              <w:pStyle w:val="TableParagraph"/>
              <w:rPr>
                <w:rFonts w:ascii="Times New Roman"/>
                <w:sz w:val="18"/>
              </w:rPr>
            </w:pPr>
          </w:p>
        </w:tc>
        <w:tc>
          <w:tcPr>
            <w:tcW w:w="432" w:type="dxa"/>
            <w:shd w:val="clear" w:color="auto" w:fill="0070C0"/>
          </w:tcPr>
          <w:p w14:paraId="7D7C5BC7" w14:textId="77777777" w:rsidR="005D217F" w:rsidRDefault="005D217F" w:rsidP="005D217F">
            <w:pPr>
              <w:pStyle w:val="TableParagraph"/>
              <w:rPr>
                <w:rFonts w:ascii="Times New Roman"/>
                <w:sz w:val="18"/>
              </w:rPr>
            </w:pPr>
          </w:p>
        </w:tc>
        <w:tc>
          <w:tcPr>
            <w:tcW w:w="427" w:type="dxa"/>
            <w:shd w:val="clear" w:color="auto" w:fill="0070C0"/>
          </w:tcPr>
          <w:p w14:paraId="26D9EBC3" w14:textId="77777777" w:rsidR="005D217F" w:rsidRDefault="005D217F" w:rsidP="005D217F">
            <w:pPr>
              <w:pStyle w:val="TableParagraph"/>
              <w:rPr>
                <w:rFonts w:ascii="Times New Roman"/>
                <w:sz w:val="18"/>
              </w:rPr>
            </w:pPr>
          </w:p>
        </w:tc>
        <w:tc>
          <w:tcPr>
            <w:tcW w:w="427" w:type="dxa"/>
            <w:shd w:val="clear" w:color="auto" w:fill="0070C0"/>
          </w:tcPr>
          <w:p w14:paraId="11366518" w14:textId="77777777" w:rsidR="005D217F" w:rsidRDefault="005D217F" w:rsidP="005D217F">
            <w:pPr>
              <w:pStyle w:val="TableParagraph"/>
              <w:rPr>
                <w:rFonts w:ascii="Times New Roman"/>
                <w:sz w:val="18"/>
              </w:rPr>
            </w:pPr>
          </w:p>
        </w:tc>
        <w:tc>
          <w:tcPr>
            <w:tcW w:w="427" w:type="dxa"/>
            <w:shd w:val="clear" w:color="auto" w:fill="0070C0"/>
          </w:tcPr>
          <w:p w14:paraId="6ED1079B" w14:textId="77777777" w:rsidR="005D217F" w:rsidRDefault="005D217F" w:rsidP="005D217F">
            <w:pPr>
              <w:pStyle w:val="TableParagraph"/>
              <w:rPr>
                <w:rFonts w:ascii="Times New Roman"/>
                <w:sz w:val="18"/>
              </w:rPr>
            </w:pPr>
          </w:p>
        </w:tc>
        <w:tc>
          <w:tcPr>
            <w:tcW w:w="436" w:type="dxa"/>
            <w:shd w:val="clear" w:color="auto" w:fill="0070C0"/>
          </w:tcPr>
          <w:p w14:paraId="641DC6DC" w14:textId="77777777" w:rsidR="005D217F" w:rsidRDefault="005D217F" w:rsidP="005D217F">
            <w:pPr>
              <w:pStyle w:val="TableParagraph"/>
              <w:rPr>
                <w:rFonts w:ascii="Times New Roman"/>
                <w:sz w:val="18"/>
              </w:rPr>
            </w:pPr>
          </w:p>
        </w:tc>
        <w:tc>
          <w:tcPr>
            <w:tcW w:w="601" w:type="dxa"/>
          </w:tcPr>
          <w:p w14:paraId="6562C202" w14:textId="77777777" w:rsidR="005D217F" w:rsidRDefault="005D217F" w:rsidP="005D217F">
            <w:pPr>
              <w:pStyle w:val="TableParagraph"/>
              <w:rPr>
                <w:rFonts w:ascii="Times New Roman"/>
                <w:sz w:val="18"/>
              </w:rPr>
            </w:pPr>
          </w:p>
        </w:tc>
      </w:tr>
      <w:tr w:rsidR="005D217F" w14:paraId="5B9C84C0" w14:textId="77777777" w:rsidTr="00BD7F77">
        <w:trPr>
          <w:gridAfter w:val="1"/>
          <w:wAfter w:w="7" w:type="dxa"/>
          <w:trHeight w:val="241"/>
        </w:trPr>
        <w:tc>
          <w:tcPr>
            <w:tcW w:w="4428" w:type="dxa"/>
            <w:gridSpan w:val="2"/>
          </w:tcPr>
          <w:p w14:paraId="25AD7CB3" w14:textId="77777777" w:rsidR="005D217F" w:rsidRDefault="005D217F" w:rsidP="005D217F">
            <w:pPr>
              <w:pStyle w:val="TableParagraph"/>
              <w:spacing w:line="195" w:lineRule="exact"/>
              <w:ind w:left="471"/>
              <w:rPr>
                <w:sz w:val="18"/>
              </w:rPr>
            </w:pPr>
            <w:r>
              <w:rPr>
                <w:sz w:val="18"/>
              </w:rPr>
              <w:t>6.2</w:t>
            </w:r>
            <w:r>
              <w:rPr>
                <w:spacing w:val="55"/>
                <w:sz w:val="18"/>
              </w:rPr>
              <w:t xml:space="preserve"> </w:t>
            </w:r>
            <w:r>
              <w:rPr>
                <w:sz w:val="18"/>
              </w:rPr>
              <w:t>Refine</w:t>
            </w:r>
            <w:r>
              <w:rPr>
                <w:spacing w:val="-4"/>
                <w:sz w:val="18"/>
              </w:rPr>
              <w:t xml:space="preserve"> </w:t>
            </w:r>
            <w:r>
              <w:rPr>
                <w:spacing w:val="-2"/>
                <w:sz w:val="18"/>
              </w:rPr>
              <w:t>design/prototype</w:t>
            </w:r>
          </w:p>
        </w:tc>
        <w:tc>
          <w:tcPr>
            <w:tcW w:w="427" w:type="dxa"/>
          </w:tcPr>
          <w:p w14:paraId="0B95B87F" w14:textId="77777777" w:rsidR="005D217F" w:rsidRDefault="005D217F" w:rsidP="005D217F">
            <w:pPr>
              <w:pStyle w:val="TableParagraph"/>
              <w:rPr>
                <w:rFonts w:ascii="Times New Roman"/>
                <w:sz w:val="14"/>
              </w:rPr>
            </w:pPr>
          </w:p>
        </w:tc>
        <w:tc>
          <w:tcPr>
            <w:tcW w:w="433" w:type="dxa"/>
          </w:tcPr>
          <w:p w14:paraId="09D38EF8" w14:textId="77777777" w:rsidR="005D217F" w:rsidRDefault="005D217F" w:rsidP="005D217F">
            <w:pPr>
              <w:pStyle w:val="TableParagraph"/>
              <w:rPr>
                <w:rFonts w:ascii="Times New Roman"/>
                <w:sz w:val="14"/>
              </w:rPr>
            </w:pPr>
          </w:p>
        </w:tc>
        <w:tc>
          <w:tcPr>
            <w:tcW w:w="427" w:type="dxa"/>
          </w:tcPr>
          <w:p w14:paraId="142087BA" w14:textId="77777777" w:rsidR="005D217F" w:rsidRDefault="005D217F" w:rsidP="005D217F">
            <w:pPr>
              <w:pStyle w:val="TableParagraph"/>
              <w:rPr>
                <w:rFonts w:ascii="Times New Roman"/>
                <w:sz w:val="14"/>
              </w:rPr>
            </w:pPr>
          </w:p>
        </w:tc>
        <w:tc>
          <w:tcPr>
            <w:tcW w:w="436" w:type="dxa"/>
            <w:shd w:val="clear" w:color="auto" w:fill="0070C0"/>
          </w:tcPr>
          <w:p w14:paraId="3F03B6EC" w14:textId="77777777" w:rsidR="005D217F" w:rsidRDefault="005D217F" w:rsidP="005D217F">
            <w:pPr>
              <w:pStyle w:val="TableParagraph"/>
              <w:rPr>
                <w:rFonts w:ascii="Times New Roman"/>
                <w:sz w:val="14"/>
              </w:rPr>
            </w:pPr>
          </w:p>
        </w:tc>
        <w:tc>
          <w:tcPr>
            <w:tcW w:w="432" w:type="dxa"/>
            <w:shd w:val="clear" w:color="auto" w:fill="0070C0"/>
          </w:tcPr>
          <w:p w14:paraId="0C8D5919" w14:textId="77777777" w:rsidR="005D217F" w:rsidRDefault="005D217F" w:rsidP="005D217F">
            <w:pPr>
              <w:pStyle w:val="TableParagraph"/>
              <w:rPr>
                <w:rFonts w:ascii="Times New Roman"/>
                <w:sz w:val="14"/>
              </w:rPr>
            </w:pPr>
          </w:p>
        </w:tc>
        <w:tc>
          <w:tcPr>
            <w:tcW w:w="427" w:type="dxa"/>
            <w:shd w:val="clear" w:color="auto" w:fill="0070C0"/>
          </w:tcPr>
          <w:p w14:paraId="259FD3FF" w14:textId="77777777" w:rsidR="005D217F" w:rsidRDefault="005D217F" w:rsidP="005D217F">
            <w:pPr>
              <w:pStyle w:val="TableParagraph"/>
              <w:rPr>
                <w:rFonts w:ascii="Times New Roman"/>
                <w:sz w:val="14"/>
              </w:rPr>
            </w:pPr>
          </w:p>
        </w:tc>
        <w:tc>
          <w:tcPr>
            <w:tcW w:w="427" w:type="dxa"/>
            <w:shd w:val="clear" w:color="auto" w:fill="0070C0"/>
          </w:tcPr>
          <w:p w14:paraId="7F94B526" w14:textId="77777777" w:rsidR="005D217F" w:rsidRDefault="005D217F" w:rsidP="005D217F">
            <w:pPr>
              <w:pStyle w:val="TableParagraph"/>
              <w:rPr>
                <w:rFonts w:ascii="Times New Roman"/>
                <w:sz w:val="14"/>
              </w:rPr>
            </w:pPr>
          </w:p>
        </w:tc>
        <w:tc>
          <w:tcPr>
            <w:tcW w:w="427" w:type="dxa"/>
            <w:shd w:val="clear" w:color="auto" w:fill="0070C0"/>
          </w:tcPr>
          <w:p w14:paraId="06F67901" w14:textId="77777777" w:rsidR="005D217F" w:rsidRDefault="005D217F" w:rsidP="005D217F">
            <w:pPr>
              <w:pStyle w:val="TableParagraph"/>
              <w:rPr>
                <w:rFonts w:ascii="Times New Roman"/>
                <w:sz w:val="14"/>
              </w:rPr>
            </w:pPr>
          </w:p>
        </w:tc>
        <w:tc>
          <w:tcPr>
            <w:tcW w:w="436" w:type="dxa"/>
            <w:shd w:val="clear" w:color="auto" w:fill="0070C0"/>
          </w:tcPr>
          <w:p w14:paraId="388CDB21" w14:textId="77777777" w:rsidR="005D217F" w:rsidRDefault="005D217F" w:rsidP="005D217F">
            <w:pPr>
              <w:pStyle w:val="TableParagraph"/>
              <w:rPr>
                <w:rFonts w:ascii="Times New Roman"/>
                <w:sz w:val="14"/>
              </w:rPr>
            </w:pPr>
          </w:p>
        </w:tc>
        <w:tc>
          <w:tcPr>
            <w:tcW w:w="601" w:type="dxa"/>
          </w:tcPr>
          <w:p w14:paraId="0EBF4A92" w14:textId="77777777" w:rsidR="005D217F" w:rsidRDefault="005D217F" w:rsidP="005D217F">
            <w:pPr>
              <w:pStyle w:val="TableParagraph"/>
              <w:rPr>
                <w:rFonts w:ascii="Times New Roman"/>
                <w:sz w:val="14"/>
              </w:rPr>
            </w:pPr>
          </w:p>
        </w:tc>
      </w:tr>
      <w:tr w:rsidR="005D217F" w14:paraId="71854926" w14:textId="77777777" w:rsidTr="00BD7F77">
        <w:trPr>
          <w:gridAfter w:val="1"/>
          <w:wAfter w:w="7" w:type="dxa"/>
          <w:trHeight w:val="464"/>
        </w:trPr>
        <w:tc>
          <w:tcPr>
            <w:tcW w:w="4428" w:type="dxa"/>
            <w:gridSpan w:val="2"/>
          </w:tcPr>
          <w:p w14:paraId="1E9D9F0E" w14:textId="77777777" w:rsidR="005D217F" w:rsidRDefault="005D217F" w:rsidP="005D217F">
            <w:pPr>
              <w:pStyle w:val="TableParagraph"/>
              <w:spacing w:line="204" w:lineRule="exact"/>
              <w:ind w:left="471"/>
              <w:rPr>
                <w:sz w:val="18"/>
              </w:rPr>
            </w:pPr>
            <w:r>
              <w:rPr>
                <w:sz w:val="18"/>
              </w:rPr>
              <w:t>6.3</w:t>
            </w:r>
            <w:r>
              <w:rPr>
                <w:spacing w:val="34"/>
                <w:sz w:val="18"/>
              </w:rPr>
              <w:t xml:space="preserve"> </w:t>
            </w:r>
            <w:r>
              <w:rPr>
                <w:sz w:val="18"/>
              </w:rPr>
              <w:t>Prioritize</w:t>
            </w:r>
            <w:r>
              <w:rPr>
                <w:spacing w:val="-11"/>
                <w:sz w:val="18"/>
              </w:rPr>
              <w:t xml:space="preserve"> </w:t>
            </w:r>
            <w:r>
              <w:rPr>
                <w:sz w:val="18"/>
              </w:rPr>
              <w:t>improvements</w:t>
            </w:r>
            <w:r>
              <w:rPr>
                <w:spacing w:val="-8"/>
                <w:sz w:val="18"/>
              </w:rPr>
              <w:t xml:space="preserve"> </w:t>
            </w:r>
            <w:r>
              <w:rPr>
                <w:sz w:val="18"/>
              </w:rPr>
              <w:t>based</w:t>
            </w:r>
            <w:r>
              <w:rPr>
                <w:spacing w:val="-11"/>
                <w:sz w:val="18"/>
              </w:rPr>
              <w:t xml:space="preserve"> </w:t>
            </w:r>
            <w:r>
              <w:rPr>
                <w:spacing w:val="-5"/>
                <w:sz w:val="18"/>
              </w:rPr>
              <w:t>on</w:t>
            </w:r>
          </w:p>
          <w:p w14:paraId="1FEBA5BE" w14:textId="77777777" w:rsidR="005D217F" w:rsidRDefault="005D217F" w:rsidP="005D217F">
            <w:pPr>
              <w:pStyle w:val="TableParagraph"/>
              <w:spacing w:before="2" w:line="190" w:lineRule="exact"/>
              <w:ind w:left="831"/>
              <w:rPr>
                <w:sz w:val="18"/>
              </w:rPr>
            </w:pPr>
            <w:r>
              <w:rPr>
                <w:spacing w:val="-2"/>
                <w:sz w:val="18"/>
              </w:rPr>
              <w:t>impact</w:t>
            </w:r>
          </w:p>
        </w:tc>
        <w:tc>
          <w:tcPr>
            <w:tcW w:w="427" w:type="dxa"/>
          </w:tcPr>
          <w:p w14:paraId="2E4232B5" w14:textId="77777777" w:rsidR="005D217F" w:rsidRDefault="005D217F" w:rsidP="005D217F">
            <w:pPr>
              <w:pStyle w:val="TableParagraph"/>
              <w:rPr>
                <w:rFonts w:ascii="Times New Roman"/>
                <w:sz w:val="18"/>
              </w:rPr>
            </w:pPr>
          </w:p>
        </w:tc>
        <w:tc>
          <w:tcPr>
            <w:tcW w:w="433" w:type="dxa"/>
          </w:tcPr>
          <w:p w14:paraId="3CA00493" w14:textId="77777777" w:rsidR="005D217F" w:rsidRDefault="005D217F" w:rsidP="005D217F">
            <w:pPr>
              <w:pStyle w:val="TableParagraph"/>
              <w:rPr>
                <w:rFonts w:ascii="Times New Roman"/>
                <w:sz w:val="18"/>
              </w:rPr>
            </w:pPr>
          </w:p>
        </w:tc>
        <w:tc>
          <w:tcPr>
            <w:tcW w:w="427" w:type="dxa"/>
          </w:tcPr>
          <w:p w14:paraId="61DC456E" w14:textId="77777777" w:rsidR="005D217F" w:rsidRDefault="005D217F" w:rsidP="005D217F">
            <w:pPr>
              <w:pStyle w:val="TableParagraph"/>
              <w:rPr>
                <w:rFonts w:ascii="Times New Roman"/>
                <w:sz w:val="18"/>
              </w:rPr>
            </w:pPr>
          </w:p>
        </w:tc>
        <w:tc>
          <w:tcPr>
            <w:tcW w:w="436" w:type="dxa"/>
            <w:shd w:val="clear" w:color="auto" w:fill="0070C0"/>
          </w:tcPr>
          <w:p w14:paraId="5A60787B" w14:textId="77777777" w:rsidR="005D217F" w:rsidRDefault="005D217F" w:rsidP="005D217F">
            <w:pPr>
              <w:pStyle w:val="TableParagraph"/>
              <w:rPr>
                <w:rFonts w:ascii="Times New Roman"/>
                <w:sz w:val="18"/>
              </w:rPr>
            </w:pPr>
          </w:p>
        </w:tc>
        <w:tc>
          <w:tcPr>
            <w:tcW w:w="432" w:type="dxa"/>
            <w:shd w:val="clear" w:color="auto" w:fill="0070C0"/>
          </w:tcPr>
          <w:p w14:paraId="41FAF9A0" w14:textId="77777777" w:rsidR="005D217F" w:rsidRDefault="005D217F" w:rsidP="005D217F">
            <w:pPr>
              <w:pStyle w:val="TableParagraph"/>
              <w:rPr>
                <w:rFonts w:ascii="Times New Roman"/>
                <w:sz w:val="18"/>
              </w:rPr>
            </w:pPr>
          </w:p>
        </w:tc>
        <w:tc>
          <w:tcPr>
            <w:tcW w:w="427" w:type="dxa"/>
            <w:shd w:val="clear" w:color="auto" w:fill="0070C0"/>
          </w:tcPr>
          <w:p w14:paraId="54473B07" w14:textId="77777777" w:rsidR="005D217F" w:rsidRDefault="005D217F" w:rsidP="005D217F">
            <w:pPr>
              <w:pStyle w:val="TableParagraph"/>
              <w:rPr>
                <w:rFonts w:ascii="Times New Roman"/>
                <w:sz w:val="18"/>
              </w:rPr>
            </w:pPr>
          </w:p>
        </w:tc>
        <w:tc>
          <w:tcPr>
            <w:tcW w:w="427" w:type="dxa"/>
            <w:shd w:val="clear" w:color="auto" w:fill="0070C0"/>
          </w:tcPr>
          <w:p w14:paraId="4BB05575" w14:textId="77777777" w:rsidR="005D217F" w:rsidRDefault="005D217F" w:rsidP="005D217F">
            <w:pPr>
              <w:pStyle w:val="TableParagraph"/>
              <w:rPr>
                <w:rFonts w:ascii="Times New Roman"/>
                <w:sz w:val="18"/>
              </w:rPr>
            </w:pPr>
          </w:p>
        </w:tc>
        <w:tc>
          <w:tcPr>
            <w:tcW w:w="427" w:type="dxa"/>
            <w:shd w:val="clear" w:color="auto" w:fill="0070C0"/>
          </w:tcPr>
          <w:p w14:paraId="46CB4225" w14:textId="77777777" w:rsidR="005D217F" w:rsidRDefault="005D217F" w:rsidP="005D217F">
            <w:pPr>
              <w:pStyle w:val="TableParagraph"/>
              <w:rPr>
                <w:rFonts w:ascii="Times New Roman"/>
                <w:sz w:val="18"/>
              </w:rPr>
            </w:pPr>
          </w:p>
        </w:tc>
        <w:tc>
          <w:tcPr>
            <w:tcW w:w="436" w:type="dxa"/>
            <w:shd w:val="clear" w:color="auto" w:fill="0070C0"/>
          </w:tcPr>
          <w:p w14:paraId="7EB55AB5" w14:textId="77777777" w:rsidR="005D217F" w:rsidRDefault="005D217F" w:rsidP="005D217F">
            <w:pPr>
              <w:pStyle w:val="TableParagraph"/>
              <w:rPr>
                <w:rFonts w:ascii="Times New Roman"/>
                <w:sz w:val="18"/>
              </w:rPr>
            </w:pPr>
          </w:p>
        </w:tc>
        <w:tc>
          <w:tcPr>
            <w:tcW w:w="601" w:type="dxa"/>
          </w:tcPr>
          <w:p w14:paraId="0E65C6B8" w14:textId="77777777" w:rsidR="005D217F" w:rsidRDefault="005D217F" w:rsidP="005D217F">
            <w:pPr>
              <w:pStyle w:val="TableParagraph"/>
              <w:rPr>
                <w:rFonts w:ascii="Times New Roman"/>
                <w:sz w:val="18"/>
              </w:rPr>
            </w:pPr>
          </w:p>
        </w:tc>
      </w:tr>
      <w:tr w:rsidR="005D217F" w14:paraId="370C7934" w14:textId="77777777" w:rsidTr="00BD7F77">
        <w:trPr>
          <w:gridAfter w:val="1"/>
          <w:wAfter w:w="7" w:type="dxa"/>
          <w:trHeight w:val="241"/>
        </w:trPr>
        <w:tc>
          <w:tcPr>
            <w:tcW w:w="4428" w:type="dxa"/>
            <w:gridSpan w:val="2"/>
          </w:tcPr>
          <w:p w14:paraId="21541B83" w14:textId="77777777" w:rsidR="005D217F" w:rsidRDefault="005D217F" w:rsidP="005D217F">
            <w:pPr>
              <w:pStyle w:val="TableParagraph"/>
              <w:tabs>
                <w:tab w:val="left" w:pos="514"/>
              </w:tabs>
              <w:spacing w:line="195" w:lineRule="exact"/>
              <w:ind w:left="111"/>
              <w:rPr>
                <w:b/>
                <w:sz w:val="18"/>
              </w:rPr>
            </w:pPr>
            <w:r>
              <w:rPr>
                <w:b/>
                <w:spacing w:val="-5"/>
                <w:sz w:val="18"/>
              </w:rPr>
              <w:t>7.</w:t>
            </w:r>
            <w:r>
              <w:rPr>
                <w:b/>
                <w:sz w:val="18"/>
              </w:rPr>
              <w:tab/>
            </w:r>
            <w:r>
              <w:rPr>
                <w:b/>
                <w:spacing w:val="-2"/>
                <w:sz w:val="18"/>
              </w:rPr>
              <w:t>Testing</w:t>
            </w:r>
          </w:p>
        </w:tc>
        <w:tc>
          <w:tcPr>
            <w:tcW w:w="427" w:type="dxa"/>
          </w:tcPr>
          <w:p w14:paraId="32B028DD" w14:textId="77777777" w:rsidR="005D217F" w:rsidRDefault="005D217F" w:rsidP="005D217F">
            <w:pPr>
              <w:pStyle w:val="TableParagraph"/>
              <w:rPr>
                <w:rFonts w:ascii="Times New Roman"/>
                <w:sz w:val="14"/>
              </w:rPr>
            </w:pPr>
          </w:p>
        </w:tc>
        <w:tc>
          <w:tcPr>
            <w:tcW w:w="433" w:type="dxa"/>
          </w:tcPr>
          <w:p w14:paraId="2B1C6993" w14:textId="77777777" w:rsidR="005D217F" w:rsidRDefault="005D217F" w:rsidP="005D217F">
            <w:pPr>
              <w:pStyle w:val="TableParagraph"/>
              <w:rPr>
                <w:rFonts w:ascii="Times New Roman"/>
                <w:sz w:val="14"/>
              </w:rPr>
            </w:pPr>
          </w:p>
        </w:tc>
        <w:tc>
          <w:tcPr>
            <w:tcW w:w="427" w:type="dxa"/>
          </w:tcPr>
          <w:p w14:paraId="7C0AE438" w14:textId="77777777" w:rsidR="005D217F" w:rsidRDefault="005D217F" w:rsidP="005D217F">
            <w:pPr>
              <w:pStyle w:val="TableParagraph"/>
              <w:rPr>
                <w:rFonts w:ascii="Times New Roman"/>
                <w:sz w:val="14"/>
              </w:rPr>
            </w:pPr>
          </w:p>
        </w:tc>
        <w:tc>
          <w:tcPr>
            <w:tcW w:w="436" w:type="dxa"/>
            <w:shd w:val="clear" w:color="auto" w:fill="0070C0"/>
          </w:tcPr>
          <w:p w14:paraId="48E244E9" w14:textId="77777777" w:rsidR="005D217F" w:rsidRDefault="005D217F" w:rsidP="005D217F">
            <w:pPr>
              <w:pStyle w:val="TableParagraph"/>
              <w:rPr>
                <w:rFonts w:ascii="Times New Roman"/>
                <w:sz w:val="14"/>
              </w:rPr>
            </w:pPr>
          </w:p>
        </w:tc>
        <w:tc>
          <w:tcPr>
            <w:tcW w:w="432" w:type="dxa"/>
            <w:shd w:val="clear" w:color="auto" w:fill="0070C0"/>
          </w:tcPr>
          <w:p w14:paraId="2B7A6F32" w14:textId="77777777" w:rsidR="005D217F" w:rsidRDefault="005D217F" w:rsidP="005D217F">
            <w:pPr>
              <w:pStyle w:val="TableParagraph"/>
              <w:rPr>
                <w:rFonts w:ascii="Times New Roman"/>
                <w:sz w:val="14"/>
              </w:rPr>
            </w:pPr>
          </w:p>
        </w:tc>
        <w:tc>
          <w:tcPr>
            <w:tcW w:w="427" w:type="dxa"/>
            <w:shd w:val="clear" w:color="auto" w:fill="0070C0"/>
          </w:tcPr>
          <w:p w14:paraId="13088EC2" w14:textId="77777777" w:rsidR="005D217F" w:rsidRDefault="005D217F" w:rsidP="005D217F">
            <w:pPr>
              <w:pStyle w:val="TableParagraph"/>
              <w:rPr>
                <w:rFonts w:ascii="Times New Roman"/>
                <w:sz w:val="14"/>
              </w:rPr>
            </w:pPr>
          </w:p>
        </w:tc>
        <w:tc>
          <w:tcPr>
            <w:tcW w:w="427" w:type="dxa"/>
            <w:shd w:val="clear" w:color="auto" w:fill="0070C0"/>
          </w:tcPr>
          <w:p w14:paraId="4A5967CA" w14:textId="77777777" w:rsidR="005D217F" w:rsidRDefault="005D217F" w:rsidP="005D217F">
            <w:pPr>
              <w:pStyle w:val="TableParagraph"/>
              <w:rPr>
                <w:rFonts w:ascii="Times New Roman"/>
                <w:sz w:val="14"/>
              </w:rPr>
            </w:pPr>
          </w:p>
        </w:tc>
        <w:tc>
          <w:tcPr>
            <w:tcW w:w="427" w:type="dxa"/>
            <w:shd w:val="clear" w:color="auto" w:fill="0070C0"/>
          </w:tcPr>
          <w:p w14:paraId="62EF9CE1" w14:textId="77777777" w:rsidR="005D217F" w:rsidRDefault="005D217F" w:rsidP="005D217F">
            <w:pPr>
              <w:pStyle w:val="TableParagraph"/>
              <w:rPr>
                <w:rFonts w:ascii="Times New Roman"/>
                <w:sz w:val="14"/>
              </w:rPr>
            </w:pPr>
          </w:p>
        </w:tc>
        <w:tc>
          <w:tcPr>
            <w:tcW w:w="436" w:type="dxa"/>
            <w:shd w:val="clear" w:color="auto" w:fill="0070C0"/>
          </w:tcPr>
          <w:p w14:paraId="1D623E2E" w14:textId="77777777" w:rsidR="005D217F" w:rsidRDefault="005D217F" w:rsidP="005D217F">
            <w:pPr>
              <w:pStyle w:val="TableParagraph"/>
              <w:rPr>
                <w:rFonts w:ascii="Times New Roman"/>
                <w:sz w:val="14"/>
              </w:rPr>
            </w:pPr>
          </w:p>
        </w:tc>
        <w:tc>
          <w:tcPr>
            <w:tcW w:w="601" w:type="dxa"/>
          </w:tcPr>
          <w:p w14:paraId="5CF82767" w14:textId="77777777" w:rsidR="005D217F" w:rsidRDefault="005D217F" w:rsidP="005D217F">
            <w:pPr>
              <w:pStyle w:val="TableParagraph"/>
              <w:rPr>
                <w:rFonts w:ascii="Times New Roman"/>
                <w:sz w:val="14"/>
              </w:rPr>
            </w:pPr>
          </w:p>
        </w:tc>
      </w:tr>
      <w:tr w:rsidR="005D217F" w14:paraId="62D1C15E" w14:textId="77777777" w:rsidTr="00BD7F77">
        <w:trPr>
          <w:gridAfter w:val="1"/>
          <w:wAfter w:w="7" w:type="dxa"/>
          <w:trHeight w:val="242"/>
        </w:trPr>
        <w:tc>
          <w:tcPr>
            <w:tcW w:w="4428" w:type="dxa"/>
            <w:gridSpan w:val="2"/>
          </w:tcPr>
          <w:p w14:paraId="7492911C" w14:textId="77777777" w:rsidR="005D217F" w:rsidRDefault="005D217F" w:rsidP="005D217F">
            <w:pPr>
              <w:pStyle w:val="TableParagraph"/>
              <w:spacing w:line="197" w:lineRule="exact"/>
              <w:ind w:left="514"/>
              <w:rPr>
                <w:sz w:val="18"/>
              </w:rPr>
            </w:pPr>
            <w:r>
              <w:rPr>
                <w:sz w:val="18"/>
              </w:rPr>
              <w:t>7.1</w:t>
            </w:r>
            <w:r>
              <w:rPr>
                <w:spacing w:val="59"/>
                <w:w w:val="150"/>
                <w:sz w:val="18"/>
              </w:rPr>
              <w:t xml:space="preserve"> </w:t>
            </w:r>
            <w:r>
              <w:rPr>
                <w:sz w:val="18"/>
              </w:rPr>
              <w:t>Test</w:t>
            </w:r>
            <w:r>
              <w:rPr>
                <w:spacing w:val="-2"/>
                <w:sz w:val="18"/>
              </w:rPr>
              <w:t xml:space="preserve"> </w:t>
            </w:r>
            <w:r>
              <w:rPr>
                <w:sz w:val="18"/>
              </w:rPr>
              <w:t>the</w:t>
            </w:r>
            <w:r>
              <w:rPr>
                <w:spacing w:val="-8"/>
                <w:sz w:val="18"/>
              </w:rPr>
              <w:t xml:space="preserve"> </w:t>
            </w:r>
            <w:r>
              <w:rPr>
                <w:sz w:val="18"/>
              </w:rPr>
              <w:t>hardware</w:t>
            </w:r>
            <w:r>
              <w:rPr>
                <w:spacing w:val="-4"/>
                <w:sz w:val="18"/>
              </w:rPr>
              <w:t xml:space="preserve"> </w:t>
            </w:r>
            <w:r>
              <w:rPr>
                <w:spacing w:val="-2"/>
                <w:sz w:val="18"/>
              </w:rPr>
              <w:t>functionalities</w:t>
            </w:r>
          </w:p>
        </w:tc>
        <w:tc>
          <w:tcPr>
            <w:tcW w:w="427" w:type="dxa"/>
          </w:tcPr>
          <w:p w14:paraId="35D5DB7B" w14:textId="77777777" w:rsidR="005D217F" w:rsidRDefault="005D217F" w:rsidP="005D217F">
            <w:pPr>
              <w:pStyle w:val="TableParagraph"/>
              <w:rPr>
                <w:rFonts w:ascii="Times New Roman"/>
                <w:sz w:val="14"/>
              </w:rPr>
            </w:pPr>
          </w:p>
        </w:tc>
        <w:tc>
          <w:tcPr>
            <w:tcW w:w="433" w:type="dxa"/>
          </w:tcPr>
          <w:p w14:paraId="6851BE58" w14:textId="77777777" w:rsidR="005D217F" w:rsidRDefault="005D217F" w:rsidP="005D217F">
            <w:pPr>
              <w:pStyle w:val="TableParagraph"/>
              <w:rPr>
                <w:rFonts w:ascii="Times New Roman"/>
                <w:sz w:val="14"/>
              </w:rPr>
            </w:pPr>
          </w:p>
        </w:tc>
        <w:tc>
          <w:tcPr>
            <w:tcW w:w="427" w:type="dxa"/>
          </w:tcPr>
          <w:p w14:paraId="23002CCF" w14:textId="77777777" w:rsidR="005D217F" w:rsidRDefault="005D217F" w:rsidP="005D217F">
            <w:pPr>
              <w:pStyle w:val="TableParagraph"/>
              <w:rPr>
                <w:rFonts w:ascii="Times New Roman"/>
                <w:sz w:val="14"/>
              </w:rPr>
            </w:pPr>
          </w:p>
        </w:tc>
        <w:tc>
          <w:tcPr>
            <w:tcW w:w="436" w:type="dxa"/>
            <w:shd w:val="clear" w:color="auto" w:fill="0070C0"/>
          </w:tcPr>
          <w:p w14:paraId="58C3B7D2" w14:textId="77777777" w:rsidR="005D217F" w:rsidRDefault="005D217F" w:rsidP="005D217F">
            <w:pPr>
              <w:pStyle w:val="TableParagraph"/>
              <w:rPr>
                <w:rFonts w:ascii="Times New Roman"/>
                <w:sz w:val="14"/>
              </w:rPr>
            </w:pPr>
          </w:p>
        </w:tc>
        <w:tc>
          <w:tcPr>
            <w:tcW w:w="432" w:type="dxa"/>
            <w:shd w:val="clear" w:color="auto" w:fill="0070C0"/>
          </w:tcPr>
          <w:p w14:paraId="676FDD16" w14:textId="77777777" w:rsidR="005D217F" w:rsidRDefault="005D217F" w:rsidP="005D217F">
            <w:pPr>
              <w:pStyle w:val="TableParagraph"/>
              <w:rPr>
                <w:rFonts w:ascii="Times New Roman"/>
                <w:sz w:val="14"/>
              </w:rPr>
            </w:pPr>
          </w:p>
        </w:tc>
        <w:tc>
          <w:tcPr>
            <w:tcW w:w="427" w:type="dxa"/>
            <w:shd w:val="clear" w:color="auto" w:fill="0070C0"/>
          </w:tcPr>
          <w:p w14:paraId="4981811D" w14:textId="77777777" w:rsidR="005D217F" w:rsidRDefault="005D217F" w:rsidP="005D217F">
            <w:pPr>
              <w:pStyle w:val="TableParagraph"/>
              <w:rPr>
                <w:rFonts w:ascii="Times New Roman"/>
                <w:sz w:val="14"/>
              </w:rPr>
            </w:pPr>
          </w:p>
        </w:tc>
        <w:tc>
          <w:tcPr>
            <w:tcW w:w="427" w:type="dxa"/>
            <w:shd w:val="clear" w:color="auto" w:fill="0070C0"/>
          </w:tcPr>
          <w:p w14:paraId="08431380" w14:textId="77777777" w:rsidR="005D217F" w:rsidRDefault="005D217F" w:rsidP="005D217F">
            <w:pPr>
              <w:pStyle w:val="TableParagraph"/>
              <w:rPr>
                <w:rFonts w:ascii="Times New Roman"/>
                <w:sz w:val="14"/>
              </w:rPr>
            </w:pPr>
          </w:p>
        </w:tc>
        <w:tc>
          <w:tcPr>
            <w:tcW w:w="427" w:type="dxa"/>
            <w:shd w:val="clear" w:color="auto" w:fill="0070C0"/>
          </w:tcPr>
          <w:p w14:paraId="104FC070" w14:textId="77777777" w:rsidR="005D217F" w:rsidRDefault="005D217F" w:rsidP="005D217F">
            <w:pPr>
              <w:pStyle w:val="TableParagraph"/>
              <w:rPr>
                <w:rFonts w:ascii="Times New Roman"/>
                <w:sz w:val="14"/>
              </w:rPr>
            </w:pPr>
          </w:p>
        </w:tc>
        <w:tc>
          <w:tcPr>
            <w:tcW w:w="436" w:type="dxa"/>
            <w:shd w:val="clear" w:color="auto" w:fill="0070C0"/>
          </w:tcPr>
          <w:p w14:paraId="5E963F3C" w14:textId="77777777" w:rsidR="005D217F" w:rsidRDefault="005D217F" w:rsidP="005D217F">
            <w:pPr>
              <w:pStyle w:val="TableParagraph"/>
              <w:rPr>
                <w:rFonts w:ascii="Times New Roman"/>
                <w:sz w:val="14"/>
              </w:rPr>
            </w:pPr>
          </w:p>
        </w:tc>
        <w:tc>
          <w:tcPr>
            <w:tcW w:w="601" w:type="dxa"/>
          </w:tcPr>
          <w:p w14:paraId="4504C3A1" w14:textId="77777777" w:rsidR="005D217F" w:rsidRDefault="005D217F" w:rsidP="005D217F">
            <w:pPr>
              <w:pStyle w:val="TableParagraph"/>
              <w:rPr>
                <w:rFonts w:ascii="Times New Roman"/>
                <w:sz w:val="14"/>
              </w:rPr>
            </w:pPr>
          </w:p>
        </w:tc>
      </w:tr>
      <w:tr w:rsidR="005D217F" w14:paraId="40AF274D" w14:textId="77777777" w:rsidTr="00BD7F77">
        <w:trPr>
          <w:gridAfter w:val="1"/>
          <w:wAfter w:w="7" w:type="dxa"/>
          <w:trHeight w:val="464"/>
        </w:trPr>
        <w:tc>
          <w:tcPr>
            <w:tcW w:w="4428" w:type="dxa"/>
            <w:gridSpan w:val="2"/>
          </w:tcPr>
          <w:p w14:paraId="23F410BC" w14:textId="77777777" w:rsidR="005D217F" w:rsidRDefault="005D217F" w:rsidP="005D217F">
            <w:pPr>
              <w:pStyle w:val="TableParagraph"/>
              <w:spacing w:line="203" w:lineRule="exact"/>
              <w:ind w:left="514"/>
              <w:rPr>
                <w:sz w:val="18"/>
              </w:rPr>
            </w:pPr>
            <w:r>
              <w:rPr>
                <w:sz w:val="18"/>
              </w:rPr>
              <w:t>7.2</w:t>
            </w:r>
            <w:r>
              <w:rPr>
                <w:spacing w:val="75"/>
                <w:sz w:val="18"/>
              </w:rPr>
              <w:t xml:space="preserve"> </w:t>
            </w:r>
            <w:r>
              <w:rPr>
                <w:sz w:val="18"/>
              </w:rPr>
              <w:t>Ensure</w:t>
            </w:r>
            <w:r>
              <w:rPr>
                <w:spacing w:val="-10"/>
                <w:sz w:val="18"/>
              </w:rPr>
              <w:t xml:space="preserve"> </w:t>
            </w:r>
            <w:r>
              <w:rPr>
                <w:sz w:val="18"/>
              </w:rPr>
              <w:t>system</w:t>
            </w:r>
            <w:r>
              <w:rPr>
                <w:spacing w:val="-11"/>
                <w:sz w:val="18"/>
              </w:rPr>
              <w:t xml:space="preserve"> </w:t>
            </w:r>
            <w:r>
              <w:rPr>
                <w:sz w:val="18"/>
              </w:rPr>
              <w:t>meets</w:t>
            </w:r>
            <w:r>
              <w:rPr>
                <w:spacing w:val="-8"/>
                <w:sz w:val="18"/>
              </w:rPr>
              <w:t xml:space="preserve"> </w:t>
            </w:r>
            <w:r>
              <w:rPr>
                <w:spacing w:val="-2"/>
                <w:sz w:val="18"/>
              </w:rPr>
              <w:t>specific</w:t>
            </w:r>
          </w:p>
          <w:p w14:paraId="6532D11D" w14:textId="77777777" w:rsidR="005D217F" w:rsidRDefault="005D217F" w:rsidP="005D217F">
            <w:pPr>
              <w:pStyle w:val="TableParagraph"/>
              <w:spacing w:before="2" w:line="191" w:lineRule="exact"/>
              <w:ind w:left="111"/>
              <w:rPr>
                <w:sz w:val="18"/>
              </w:rPr>
            </w:pPr>
            <w:r>
              <w:rPr>
                <w:spacing w:val="-2"/>
                <w:sz w:val="18"/>
              </w:rPr>
              <w:t>requirements</w:t>
            </w:r>
          </w:p>
        </w:tc>
        <w:tc>
          <w:tcPr>
            <w:tcW w:w="427" w:type="dxa"/>
          </w:tcPr>
          <w:p w14:paraId="698D370D" w14:textId="77777777" w:rsidR="005D217F" w:rsidRDefault="005D217F" w:rsidP="005D217F">
            <w:pPr>
              <w:pStyle w:val="TableParagraph"/>
              <w:rPr>
                <w:rFonts w:ascii="Times New Roman"/>
                <w:sz w:val="18"/>
              </w:rPr>
            </w:pPr>
          </w:p>
        </w:tc>
        <w:tc>
          <w:tcPr>
            <w:tcW w:w="433" w:type="dxa"/>
          </w:tcPr>
          <w:p w14:paraId="6985CEAD" w14:textId="77777777" w:rsidR="005D217F" w:rsidRDefault="005D217F" w:rsidP="005D217F">
            <w:pPr>
              <w:pStyle w:val="TableParagraph"/>
              <w:rPr>
                <w:rFonts w:ascii="Times New Roman"/>
                <w:sz w:val="18"/>
              </w:rPr>
            </w:pPr>
          </w:p>
        </w:tc>
        <w:tc>
          <w:tcPr>
            <w:tcW w:w="427" w:type="dxa"/>
          </w:tcPr>
          <w:p w14:paraId="4D56C4B3" w14:textId="77777777" w:rsidR="005D217F" w:rsidRDefault="005D217F" w:rsidP="005D217F">
            <w:pPr>
              <w:pStyle w:val="TableParagraph"/>
              <w:rPr>
                <w:rFonts w:ascii="Times New Roman"/>
                <w:sz w:val="18"/>
              </w:rPr>
            </w:pPr>
          </w:p>
        </w:tc>
        <w:tc>
          <w:tcPr>
            <w:tcW w:w="436" w:type="dxa"/>
            <w:shd w:val="clear" w:color="auto" w:fill="0070C0"/>
          </w:tcPr>
          <w:p w14:paraId="14C4D88D" w14:textId="77777777" w:rsidR="005D217F" w:rsidRDefault="005D217F" w:rsidP="005D217F">
            <w:pPr>
              <w:pStyle w:val="TableParagraph"/>
              <w:rPr>
                <w:rFonts w:ascii="Times New Roman"/>
                <w:sz w:val="18"/>
              </w:rPr>
            </w:pPr>
          </w:p>
        </w:tc>
        <w:tc>
          <w:tcPr>
            <w:tcW w:w="432" w:type="dxa"/>
            <w:shd w:val="clear" w:color="auto" w:fill="0070C0"/>
          </w:tcPr>
          <w:p w14:paraId="5EB464AD" w14:textId="77777777" w:rsidR="005D217F" w:rsidRDefault="005D217F" w:rsidP="005D217F">
            <w:pPr>
              <w:pStyle w:val="TableParagraph"/>
              <w:rPr>
                <w:rFonts w:ascii="Times New Roman"/>
                <w:sz w:val="18"/>
              </w:rPr>
            </w:pPr>
          </w:p>
        </w:tc>
        <w:tc>
          <w:tcPr>
            <w:tcW w:w="427" w:type="dxa"/>
            <w:shd w:val="clear" w:color="auto" w:fill="0070C0"/>
          </w:tcPr>
          <w:p w14:paraId="49871751" w14:textId="77777777" w:rsidR="005D217F" w:rsidRDefault="005D217F" w:rsidP="005D217F">
            <w:pPr>
              <w:pStyle w:val="TableParagraph"/>
              <w:rPr>
                <w:rFonts w:ascii="Times New Roman"/>
                <w:sz w:val="18"/>
              </w:rPr>
            </w:pPr>
          </w:p>
        </w:tc>
        <w:tc>
          <w:tcPr>
            <w:tcW w:w="427" w:type="dxa"/>
            <w:shd w:val="clear" w:color="auto" w:fill="0070C0"/>
          </w:tcPr>
          <w:p w14:paraId="5E96496D" w14:textId="77777777" w:rsidR="005D217F" w:rsidRDefault="005D217F" w:rsidP="005D217F">
            <w:pPr>
              <w:pStyle w:val="TableParagraph"/>
              <w:rPr>
                <w:rFonts w:ascii="Times New Roman"/>
                <w:sz w:val="18"/>
              </w:rPr>
            </w:pPr>
          </w:p>
        </w:tc>
        <w:tc>
          <w:tcPr>
            <w:tcW w:w="427" w:type="dxa"/>
            <w:shd w:val="clear" w:color="auto" w:fill="0070C0"/>
          </w:tcPr>
          <w:p w14:paraId="468BD3FB" w14:textId="77777777" w:rsidR="005D217F" w:rsidRDefault="005D217F" w:rsidP="005D217F">
            <w:pPr>
              <w:pStyle w:val="TableParagraph"/>
              <w:rPr>
                <w:rFonts w:ascii="Times New Roman"/>
                <w:sz w:val="18"/>
              </w:rPr>
            </w:pPr>
          </w:p>
        </w:tc>
        <w:tc>
          <w:tcPr>
            <w:tcW w:w="436" w:type="dxa"/>
            <w:shd w:val="clear" w:color="auto" w:fill="0070C0"/>
          </w:tcPr>
          <w:p w14:paraId="7D5027E9" w14:textId="77777777" w:rsidR="005D217F" w:rsidRDefault="005D217F" w:rsidP="005D217F">
            <w:pPr>
              <w:pStyle w:val="TableParagraph"/>
              <w:rPr>
                <w:rFonts w:ascii="Times New Roman"/>
                <w:sz w:val="18"/>
              </w:rPr>
            </w:pPr>
          </w:p>
        </w:tc>
        <w:tc>
          <w:tcPr>
            <w:tcW w:w="601" w:type="dxa"/>
          </w:tcPr>
          <w:p w14:paraId="07180CC9" w14:textId="77777777" w:rsidR="005D217F" w:rsidRDefault="005D217F" w:rsidP="005D217F">
            <w:pPr>
              <w:pStyle w:val="TableParagraph"/>
              <w:rPr>
                <w:rFonts w:ascii="Times New Roman"/>
                <w:sz w:val="18"/>
              </w:rPr>
            </w:pPr>
          </w:p>
        </w:tc>
      </w:tr>
      <w:tr w:rsidR="005D217F" w14:paraId="45C73BA1" w14:textId="77777777" w:rsidTr="00BD7F77">
        <w:trPr>
          <w:gridAfter w:val="1"/>
          <w:wAfter w:w="7" w:type="dxa"/>
          <w:trHeight w:val="241"/>
        </w:trPr>
        <w:tc>
          <w:tcPr>
            <w:tcW w:w="4428" w:type="dxa"/>
            <w:gridSpan w:val="2"/>
          </w:tcPr>
          <w:p w14:paraId="1A839C3A" w14:textId="77777777" w:rsidR="005D217F" w:rsidRDefault="005D217F" w:rsidP="005D217F">
            <w:pPr>
              <w:pStyle w:val="TableParagraph"/>
              <w:spacing w:line="195" w:lineRule="exact"/>
              <w:ind w:left="514"/>
              <w:rPr>
                <w:sz w:val="18"/>
              </w:rPr>
            </w:pPr>
            <w:r>
              <w:rPr>
                <w:sz w:val="18"/>
              </w:rPr>
              <w:t>7.3</w:t>
            </w:r>
            <w:r>
              <w:rPr>
                <w:spacing w:val="55"/>
                <w:w w:val="150"/>
                <w:sz w:val="18"/>
              </w:rPr>
              <w:t xml:space="preserve"> </w:t>
            </w:r>
            <w:r>
              <w:rPr>
                <w:sz w:val="18"/>
              </w:rPr>
              <w:t>Fix</w:t>
            </w:r>
            <w:r>
              <w:rPr>
                <w:spacing w:val="-1"/>
                <w:sz w:val="18"/>
              </w:rPr>
              <w:t xml:space="preserve"> </w:t>
            </w:r>
            <w:r>
              <w:rPr>
                <w:sz w:val="18"/>
              </w:rPr>
              <w:t>bugs</w:t>
            </w:r>
            <w:r>
              <w:rPr>
                <w:spacing w:val="-2"/>
                <w:sz w:val="18"/>
              </w:rPr>
              <w:t xml:space="preserve"> </w:t>
            </w:r>
            <w:r>
              <w:rPr>
                <w:sz w:val="18"/>
              </w:rPr>
              <w:t>encountered</w:t>
            </w:r>
            <w:r>
              <w:rPr>
                <w:spacing w:val="-10"/>
                <w:sz w:val="18"/>
              </w:rPr>
              <w:t xml:space="preserve"> </w:t>
            </w:r>
            <w:r>
              <w:rPr>
                <w:sz w:val="18"/>
              </w:rPr>
              <w:t>while</w:t>
            </w:r>
            <w:r>
              <w:rPr>
                <w:spacing w:val="-7"/>
                <w:sz w:val="18"/>
              </w:rPr>
              <w:t xml:space="preserve"> </w:t>
            </w:r>
            <w:r>
              <w:rPr>
                <w:spacing w:val="-2"/>
                <w:sz w:val="18"/>
              </w:rPr>
              <w:t>testing</w:t>
            </w:r>
          </w:p>
        </w:tc>
        <w:tc>
          <w:tcPr>
            <w:tcW w:w="427" w:type="dxa"/>
          </w:tcPr>
          <w:p w14:paraId="460D1C16" w14:textId="77777777" w:rsidR="005D217F" w:rsidRDefault="005D217F" w:rsidP="005D217F">
            <w:pPr>
              <w:pStyle w:val="TableParagraph"/>
              <w:rPr>
                <w:rFonts w:ascii="Times New Roman"/>
                <w:sz w:val="14"/>
              </w:rPr>
            </w:pPr>
          </w:p>
        </w:tc>
        <w:tc>
          <w:tcPr>
            <w:tcW w:w="433" w:type="dxa"/>
          </w:tcPr>
          <w:p w14:paraId="7FFB489D" w14:textId="77777777" w:rsidR="005D217F" w:rsidRDefault="005D217F" w:rsidP="005D217F">
            <w:pPr>
              <w:pStyle w:val="TableParagraph"/>
              <w:rPr>
                <w:rFonts w:ascii="Times New Roman"/>
                <w:sz w:val="14"/>
              </w:rPr>
            </w:pPr>
          </w:p>
        </w:tc>
        <w:tc>
          <w:tcPr>
            <w:tcW w:w="427" w:type="dxa"/>
          </w:tcPr>
          <w:p w14:paraId="661D99F5" w14:textId="77777777" w:rsidR="005D217F" w:rsidRDefault="005D217F" w:rsidP="005D217F">
            <w:pPr>
              <w:pStyle w:val="TableParagraph"/>
              <w:rPr>
                <w:rFonts w:ascii="Times New Roman"/>
                <w:sz w:val="14"/>
              </w:rPr>
            </w:pPr>
          </w:p>
        </w:tc>
        <w:tc>
          <w:tcPr>
            <w:tcW w:w="436" w:type="dxa"/>
            <w:shd w:val="clear" w:color="auto" w:fill="0070C0"/>
          </w:tcPr>
          <w:p w14:paraId="18A82DA3" w14:textId="77777777" w:rsidR="005D217F" w:rsidRDefault="005D217F" w:rsidP="005D217F">
            <w:pPr>
              <w:pStyle w:val="TableParagraph"/>
              <w:rPr>
                <w:rFonts w:ascii="Times New Roman"/>
                <w:sz w:val="14"/>
              </w:rPr>
            </w:pPr>
          </w:p>
        </w:tc>
        <w:tc>
          <w:tcPr>
            <w:tcW w:w="432" w:type="dxa"/>
            <w:shd w:val="clear" w:color="auto" w:fill="0070C0"/>
          </w:tcPr>
          <w:p w14:paraId="06EB93B2" w14:textId="77777777" w:rsidR="005D217F" w:rsidRDefault="005D217F" w:rsidP="005D217F">
            <w:pPr>
              <w:pStyle w:val="TableParagraph"/>
              <w:rPr>
                <w:rFonts w:ascii="Times New Roman"/>
                <w:sz w:val="14"/>
              </w:rPr>
            </w:pPr>
          </w:p>
        </w:tc>
        <w:tc>
          <w:tcPr>
            <w:tcW w:w="427" w:type="dxa"/>
            <w:shd w:val="clear" w:color="auto" w:fill="0070C0"/>
          </w:tcPr>
          <w:p w14:paraId="168DC019" w14:textId="77777777" w:rsidR="005D217F" w:rsidRDefault="005D217F" w:rsidP="005D217F">
            <w:pPr>
              <w:pStyle w:val="TableParagraph"/>
              <w:rPr>
                <w:rFonts w:ascii="Times New Roman"/>
                <w:sz w:val="14"/>
              </w:rPr>
            </w:pPr>
          </w:p>
        </w:tc>
        <w:tc>
          <w:tcPr>
            <w:tcW w:w="427" w:type="dxa"/>
            <w:shd w:val="clear" w:color="auto" w:fill="0070C0"/>
          </w:tcPr>
          <w:p w14:paraId="570F4DE8" w14:textId="77777777" w:rsidR="005D217F" w:rsidRDefault="005D217F" w:rsidP="005D217F">
            <w:pPr>
              <w:pStyle w:val="TableParagraph"/>
              <w:rPr>
                <w:rFonts w:ascii="Times New Roman"/>
                <w:sz w:val="14"/>
              </w:rPr>
            </w:pPr>
          </w:p>
        </w:tc>
        <w:tc>
          <w:tcPr>
            <w:tcW w:w="427" w:type="dxa"/>
            <w:shd w:val="clear" w:color="auto" w:fill="0070C0"/>
          </w:tcPr>
          <w:p w14:paraId="012C9A6C" w14:textId="77777777" w:rsidR="005D217F" w:rsidRDefault="005D217F" w:rsidP="005D217F">
            <w:pPr>
              <w:pStyle w:val="TableParagraph"/>
              <w:rPr>
                <w:rFonts w:ascii="Times New Roman"/>
                <w:sz w:val="14"/>
              </w:rPr>
            </w:pPr>
          </w:p>
        </w:tc>
        <w:tc>
          <w:tcPr>
            <w:tcW w:w="436" w:type="dxa"/>
            <w:shd w:val="clear" w:color="auto" w:fill="0070C0"/>
          </w:tcPr>
          <w:p w14:paraId="272CCC3F" w14:textId="77777777" w:rsidR="005D217F" w:rsidRDefault="005D217F" w:rsidP="005D217F">
            <w:pPr>
              <w:pStyle w:val="TableParagraph"/>
              <w:rPr>
                <w:rFonts w:ascii="Times New Roman"/>
                <w:sz w:val="14"/>
              </w:rPr>
            </w:pPr>
          </w:p>
        </w:tc>
        <w:tc>
          <w:tcPr>
            <w:tcW w:w="601" w:type="dxa"/>
          </w:tcPr>
          <w:p w14:paraId="7CA44A67" w14:textId="77777777" w:rsidR="005D217F" w:rsidRDefault="005D217F" w:rsidP="005D217F">
            <w:pPr>
              <w:pStyle w:val="TableParagraph"/>
              <w:rPr>
                <w:rFonts w:ascii="Times New Roman"/>
                <w:sz w:val="14"/>
              </w:rPr>
            </w:pPr>
          </w:p>
        </w:tc>
      </w:tr>
      <w:tr w:rsidR="005D217F" w14:paraId="3D0E38AF" w14:textId="77777777" w:rsidTr="00BD7F77">
        <w:trPr>
          <w:gridAfter w:val="1"/>
          <w:wAfter w:w="7" w:type="dxa"/>
          <w:trHeight w:val="242"/>
        </w:trPr>
        <w:tc>
          <w:tcPr>
            <w:tcW w:w="4428" w:type="dxa"/>
            <w:gridSpan w:val="2"/>
          </w:tcPr>
          <w:p w14:paraId="0747686F" w14:textId="77777777" w:rsidR="005D217F" w:rsidRDefault="005D217F" w:rsidP="005D217F">
            <w:pPr>
              <w:pStyle w:val="TableParagraph"/>
              <w:tabs>
                <w:tab w:val="left" w:pos="514"/>
              </w:tabs>
              <w:spacing w:line="197" w:lineRule="exact"/>
              <w:ind w:left="111"/>
              <w:rPr>
                <w:b/>
                <w:sz w:val="18"/>
              </w:rPr>
            </w:pPr>
            <w:r>
              <w:rPr>
                <w:b/>
                <w:spacing w:val="-5"/>
                <w:sz w:val="18"/>
              </w:rPr>
              <w:t>8.</w:t>
            </w:r>
            <w:r>
              <w:rPr>
                <w:b/>
                <w:sz w:val="18"/>
              </w:rPr>
              <w:tab/>
            </w:r>
            <w:r>
              <w:rPr>
                <w:b/>
                <w:spacing w:val="-2"/>
                <w:sz w:val="18"/>
              </w:rPr>
              <w:t>Evaluating</w:t>
            </w:r>
          </w:p>
        </w:tc>
        <w:tc>
          <w:tcPr>
            <w:tcW w:w="427" w:type="dxa"/>
          </w:tcPr>
          <w:p w14:paraId="597E0EBD" w14:textId="77777777" w:rsidR="005D217F" w:rsidRDefault="005D217F" w:rsidP="005D217F">
            <w:pPr>
              <w:pStyle w:val="TableParagraph"/>
              <w:rPr>
                <w:rFonts w:ascii="Times New Roman"/>
                <w:sz w:val="14"/>
              </w:rPr>
            </w:pPr>
          </w:p>
        </w:tc>
        <w:tc>
          <w:tcPr>
            <w:tcW w:w="433" w:type="dxa"/>
          </w:tcPr>
          <w:p w14:paraId="54084D23" w14:textId="77777777" w:rsidR="005D217F" w:rsidRDefault="005D217F" w:rsidP="005D217F">
            <w:pPr>
              <w:pStyle w:val="TableParagraph"/>
              <w:rPr>
                <w:rFonts w:ascii="Times New Roman"/>
                <w:sz w:val="14"/>
              </w:rPr>
            </w:pPr>
          </w:p>
        </w:tc>
        <w:tc>
          <w:tcPr>
            <w:tcW w:w="427" w:type="dxa"/>
          </w:tcPr>
          <w:p w14:paraId="5D8427CE" w14:textId="77777777" w:rsidR="005D217F" w:rsidRDefault="005D217F" w:rsidP="005D217F">
            <w:pPr>
              <w:pStyle w:val="TableParagraph"/>
              <w:rPr>
                <w:rFonts w:ascii="Times New Roman"/>
                <w:sz w:val="14"/>
              </w:rPr>
            </w:pPr>
          </w:p>
        </w:tc>
        <w:tc>
          <w:tcPr>
            <w:tcW w:w="436" w:type="dxa"/>
            <w:shd w:val="clear" w:color="auto" w:fill="0070C0"/>
          </w:tcPr>
          <w:p w14:paraId="31F7FFD9" w14:textId="77777777" w:rsidR="005D217F" w:rsidRDefault="005D217F" w:rsidP="005D217F">
            <w:pPr>
              <w:pStyle w:val="TableParagraph"/>
              <w:rPr>
                <w:rFonts w:ascii="Times New Roman"/>
                <w:sz w:val="14"/>
              </w:rPr>
            </w:pPr>
          </w:p>
        </w:tc>
        <w:tc>
          <w:tcPr>
            <w:tcW w:w="432" w:type="dxa"/>
            <w:shd w:val="clear" w:color="auto" w:fill="0070C0"/>
          </w:tcPr>
          <w:p w14:paraId="121F04E5" w14:textId="77777777" w:rsidR="005D217F" w:rsidRDefault="005D217F" w:rsidP="005D217F">
            <w:pPr>
              <w:pStyle w:val="TableParagraph"/>
              <w:rPr>
                <w:rFonts w:ascii="Times New Roman"/>
                <w:sz w:val="14"/>
              </w:rPr>
            </w:pPr>
          </w:p>
        </w:tc>
        <w:tc>
          <w:tcPr>
            <w:tcW w:w="427" w:type="dxa"/>
            <w:shd w:val="clear" w:color="auto" w:fill="0070C0"/>
          </w:tcPr>
          <w:p w14:paraId="4B0B8F98" w14:textId="77777777" w:rsidR="005D217F" w:rsidRDefault="005D217F" w:rsidP="005D217F">
            <w:pPr>
              <w:pStyle w:val="TableParagraph"/>
              <w:rPr>
                <w:rFonts w:ascii="Times New Roman"/>
                <w:sz w:val="14"/>
              </w:rPr>
            </w:pPr>
          </w:p>
        </w:tc>
        <w:tc>
          <w:tcPr>
            <w:tcW w:w="427" w:type="dxa"/>
            <w:shd w:val="clear" w:color="auto" w:fill="0070C0"/>
          </w:tcPr>
          <w:p w14:paraId="1590A239" w14:textId="77777777" w:rsidR="005D217F" w:rsidRDefault="005D217F" w:rsidP="005D217F">
            <w:pPr>
              <w:pStyle w:val="TableParagraph"/>
              <w:rPr>
                <w:rFonts w:ascii="Times New Roman"/>
                <w:sz w:val="14"/>
              </w:rPr>
            </w:pPr>
          </w:p>
        </w:tc>
        <w:tc>
          <w:tcPr>
            <w:tcW w:w="427" w:type="dxa"/>
            <w:shd w:val="clear" w:color="auto" w:fill="0070C0"/>
          </w:tcPr>
          <w:p w14:paraId="68AC1CAD" w14:textId="77777777" w:rsidR="005D217F" w:rsidRDefault="005D217F" w:rsidP="005D217F">
            <w:pPr>
              <w:pStyle w:val="TableParagraph"/>
              <w:rPr>
                <w:rFonts w:ascii="Times New Roman"/>
                <w:sz w:val="14"/>
              </w:rPr>
            </w:pPr>
          </w:p>
        </w:tc>
        <w:tc>
          <w:tcPr>
            <w:tcW w:w="436" w:type="dxa"/>
            <w:shd w:val="clear" w:color="auto" w:fill="0070C0"/>
          </w:tcPr>
          <w:p w14:paraId="2DD50CFD" w14:textId="77777777" w:rsidR="005D217F" w:rsidRDefault="005D217F" w:rsidP="005D217F">
            <w:pPr>
              <w:pStyle w:val="TableParagraph"/>
              <w:rPr>
                <w:rFonts w:ascii="Times New Roman"/>
                <w:sz w:val="14"/>
              </w:rPr>
            </w:pPr>
          </w:p>
        </w:tc>
        <w:tc>
          <w:tcPr>
            <w:tcW w:w="601" w:type="dxa"/>
            <w:shd w:val="clear" w:color="auto" w:fill="0070C0"/>
          </w:tcPr>
          <w:p w14:paraId="61600E37" w14:textId="77777777" w:rsidR="005D217F" w:rsidRDefault="005D217F" w:rsidP="005D217F">
            <w:pPr>
              <w:pStyle w:val="TableParagraph"/>
              <w:rPr>
                <w:rFonts w:ascii="Times New Roman"/>
                <w:sz w:val="14"/>
              </w:rPr>
            </w:pPr>
          </w:p>
        </w:tc>
      </w:tr>
      <w:tr w:rsidR="005D217F" w14:paraId="3955544B" w14:textId="77777777" w:rsidTr="00BD7F77">
        <w:trPr>
          <w:gridAfter w:val="1"/>
          <w:wAfter w:w="7" w:type="dxa"/>
          <w:trHeight w:val="242"/>
        </w:trPr>
        <w:tc>
          <w:tcPr>
            <w:tcW w:w="4428" w:type="dxa"/>
            <w:gridSpan w:val="2"/>
          </w:tcPr>
          <w:p w14:paraId="65A17035" w14:textId="77777777" w:rsidR="005D217F" w:rsidRDefault="005D217F" w:rsidP="005D217F">
            <w:pPr>
              <w:pStyle w:val="TableParagraph"/>
              <w:spacing w:line="198" w:lineRule="exact"/>
              <w:ind w:left="514"/>
              <w:rPr>
                <w:sz w:val="18"/>
              </w:rPr>
            </w:pPr>
            <w:r>
              <w:rPr>
                <w:sz w:val="18"/>
              </w:rPr>
              <w:t>8.1</w:t>
            </w:r>
            <w:r>
              <w:rPr>
                <w:spacing w:val="58"/>
                <w:w w:val="150"/>
                <w:sz w:val="18"/>
              </w:rPr>
              <w:t xml:space="preserve"> </w:t>
            </w:r>
            <w:r>
              <w:rPr>
                <w:sz w:val="18"/>
              </w:rPr>
              <w:t>Evaluating</w:t>
            </w:r>
            <w:r>
              <w:rPr>
                <w:spacing w:val="-7"/>
                <w:sz w:val="18"/>
              </w:rPr>
              <w:t xml:space="preserve"> </w:t>
            </w:r>
            <w:r>
              <w:rPr>
                <w:sz w:val="18"/>
              </w:rPr>
              <w:t>the</w:t>
            </w:r>
            <w:r>
              <w:rPr>
                <w:spacing w:val="-3"/>
                <w:sz w:val="18"/>
              </w:rPr>
              <w:t xml:space="preserve"> </w:t>
            </w:r>
            <w:r>
              <w:rPr>
                <w:spacing w:val="-2"/>
                <w:sz w:val="18"/>
              </w:rPr>
              <w:t>questionnaires</w:t>
            </w:r>
          </w:p>
        </w:tc>
        <w:tc>
          <w:tcPr>
            <w:tcW w:w="427" w:type="dxa"/>
          </w:tcPr>
          <w:p w14:paraId="7D5A8AE6" w14:textId="77777777" w:rsidR="005D217F" w:rsidRDefault="005D217F" w:rsidP="005D217F">
            <w:pPr>
              <w:pStyle w:val="TableParagraph"/>
              <w:rPr>
                <w:rFonts w:ascii="Times New Roman"/>
                <w:sz w:val="14"/>
              </w:rPr>
            </w:pPr>
          </w:p>
        </w:tc>
        <w:tc>
          <w:tcPr>
            <w:tcW w:w="433" w:type="dxa"/>
          </w:tcPr>
          <w:p w14:paraId="158F9E1B" w14:textId="77777777" w:rsidR="005D217F" w:rsidRDefault="005D217F" w:rsidP="005D217F">
            <w:pPr>
              <w:pStyle w:val="TableParagraph"/>
              <w:rPr>
                <w:rFonts w:ascii="Times New Roman"/>
                <w:sz w:val="14"/>
              </w:rPr>
            </w:pPr>
          </w:p>
        </w:tc>
        <w:tc>
          <w:tcPr>
            <w:tcW w:w="427" w:type="dxa"/>
          </w:tcPr>
          <w:p w14:paraId="41B131B9" w14:textId="77777777" w:rsidR="005D217F" w:rsidRDefault="005D217F" w:rsidP="005D217F">
            <w:pPr>
              <w:pStyle w:val="TableParagraph"/>
              <w:rPr>
                <w:rFonts w:ascii="Times New Roman"/>
                <w:sz w:val="14"/>
              </w:rPr>
            </w:pPr>
          </w:p>
        </w:tc>
        <w:tc>
          <w:tcPr>
            <w:tcW w:w="436" w:type="dxa"/>
            <w:shd w:val="clear" w:color="auto" w:fill="0070C0"/>
          </w:tcPr>
          <w:p w14:paraId="45CD5DB9" w14:textId="77777777" w:rsidR="005D217F" w:rsidRDefault="005D217F" w:rsidP="005D217F">
            <w:pPr>
              <w:pStyle w:val="TableParagraph"/>
              <w:rPr>
                <w:rFonts w:ascii="Times New Roman"/>
                <w:sz w:val="14"/>
              </w:rPr>
            </w:pPr>
          </w:p>
        </w:tc>
        <w:tc>
          <w:tcPr>
            <w:tcW w:w="432" w:type="dxa"/>
            <w:shd w:val="clear" w:color="auto" w:fill="0070C0"/>
          </w:tcPr>
          <w:p w14:paraId="7291620A" w14:textId="77777777" w:rsidR="005D217F" w:rsidRDefault="005D217F" w:rsidP="005D217F">
            <w:pPr>
              <w:pStyle w:val="TableParagraph"/>
              <w:rPr>
                <w:rFonts w:ascii="Times New Roman"/>
                <w:sz w:val="14"/>
              </w:rPr>
            </w:pPr>
          </w:p>
        </w:tc>
        <w:tc>
          <w:tcPr>
            <w:tcW w:w="427" w:type="dxa"/>
            <w:shd w:val="clear" w:color="auto" w:fill="0070C0"/>
          </w:tcPr>
          <w:p w14:paraId="4E6AFFAF" w14:textId="77777777" w:rsidR="005D217F" w:rsidRDefault="005D217F" w:rsidP="005D217F">
            <w:pPr>
              <w:pStyle w:val="TableParagraph"/>
              <w:rPr>
                <w:rFonts w:ascii="Times New Roman"/>
                <w:sz w:val="14"/>
              </w:rPr>
            </w:pPr>
          </w:p>
        </w:tc>
        <w:tc>
          <w:tcPr>
            <w:tcW w:w="427" w:type="dxa"/>
            <w:shd w:val="clear" w:color="auto" w:fill="0070C0"/>
          </w:tcPr>
          <w:p w14:paraId="79DFC5B2" w14:textId="77777777" w:rsidR="005D217F" w:rsidRDefault="005D217F" w:rsidP="005D217F">
            <w:pPr>
              <w:pStyle w:val="TableParagraph"/>
              <w:rPr>
                <w:rFonts w:ascii="Times New Roman"/>
                <w:sz w:val="14"/>
              </w:rPr>
            </w:pPr>
          </w:p>
        </w:tc>
        <w:tc>
          <w:tcPr>
            <w:tcW w:w="427" w:type="dxa"/>
            <w:shd w:val="clear" w:color="auto" w:fill="0070C0"/>
          </w:tcPr>
          <w:p w14:paraId="18B037CD" w14:textId="77777777" w:rsidR="005D217F" w:rsidRDefault="005D217F" w:rsidP="005D217F">
            <w:pPr>
              <w:pStyle w:val="TableParagraph"/>
              <w:rPr>
                <w:rFonts w:ascii="Times New Roman"/>
                <w:sz w:val="14"/>
              </w:rPr>
            </w:pPr>
          </w:p>
        </w:tc>
        <w:tc>
          <w:tcPr>
            <w:tcW w:w="436" w:type="dxa"/>
            <w:shd w:val="clear" w:color="auto" w:fill="0070C0"/>
          </w:tcPr>
          <w:p w14:paraId="3B5969F2" w14:textId="77777777" w:rsidR="005D217F" w:rsidRDefault="005D217F" w:rsidP="005D217F">
            <w:pPr>
              <w:pStyle w:val="TableParagraph"/>
              <w:rPr>
                <w:rFonts w:ascii="Times New Roman"/>
                <w:sz w:val="14"/>
              </w:rPr>
            </w:pPr>
          </w:p>
        </w:tc>
        <w:tc>
          <w:tcPr>
            <w:tcW w:w="601" w:type="dxa"/>
            <w:shd w:val="clear" w:color="auto" w:fill="0070C0"/>
          </w:tcPr>
          <w:p w14:paraId="704244C6" w14:textId="77777777" w:rsidR="005D217F" w:rsidRDefault="005D217F" w:rsidP="005D217F">
            <w:pPr>
              <w:pStyle w:val="TableParagraph"/>
              <w:rPr>
                <w:rFonts w:ascii="Times New Roman"/>
                <w:sz w:val="14"/>
              </w:rPr>
            </w:pPr>
          </w:p>
        </w:tc>
      </w:tr>
      <w:tr w:rsidR="005D217F" w14:paraId="7345768D" w14:textId="77777777" w:rsidTr="00BD7F77">
        <w:trPr>
          <w:gridAfter w:val="1"/>
          <w:wAfter w:w="7" w:type="dxa"/>
          <w:trHeight w:val="242"/>
        </w:trPr>
        <w:tc>
          <w:tcPr>
            <w:tcW w:w="4428" w:type="dxa"/>
            <w:gridSpan w:val="2"/>
          </w:tcPr>
          <w:p w14:paraId="198F9E89" w14:textId="77777777" w:rsidR="005D217F" w:rsidRDefault="005D217F" w:rsidP="005D217F">
            <w:pPr>
              <w:pStyle w:val="TableParagraph"/>
              <w:spacing w:line="198" w:lineRule="exact"/>
              <w:ind w:left="514"/>
              <w:rPr>
                <w:sz w:val="18"/>
              </w:rPr>
            </w:pPr>
            <w:r>
              <w:rPr>
                <w:sz w:val="18"/>
              </w:rPr>
              <w:t>8.2</w:t>
            </w:r>
            <w:r>
              <w:rPr>
                <w:spacing w:val="56"/>
                <w:w w:val="150"/>
                <w:sz w:val="18"/>
              </w:rPr>
              <w:t xml:space="preserve"> </w:t>
            </w:r>
            <w:r>
              <w:rPr>
                <w:sz w:val="18"/>
              </w:rPr>
              <w:t>Tabulating</w:t>
            </w:r>
            <w:r>
              <w:rPr>
                <w:spacing w:val="-7"/>
                <w:sz w:val="18"/>
              </w:rPr>
              <w:t xml:space="preserve"> </w:t>
            </w:r>
            <w:r>
              <w:rPr>
                <w:spacing w:val="-2"/>
                <w:sz w:val="18"/>
              </w:rPr>
              <w:t>Results</w:t>
            </w:r>
          </w:p>
        </w:tc>
        <w:tc>
          <w:tcPr>
            <w:tcW w:w="427" w:type="dxa"/>
          </w:tcPr>
          <w:p w14:paraId="35C1A6B7" w14:textId="77777777" w:rsidR="005D217F" w:rsidRDefault="005D217F" w:rsidP="005D217F">
            <w:pPr>
              <w:pStyle w:val="TableParagraph"/>
              <w:rPr>
                <w:rFonts w:ascii="Times New Roman"/>
                <w:sz w:val="14"/>
              </w:rPr>
            </w:pPr>
          </w:p>
        </w:tc>
        <w:tc>
          <w:tcPr>
            <w:tcW w:w="433" w:type="dxa"/>
          </w:tcPr>
          <w:p w14:paraId="6125961E" w14:textId="77777777" w:rsidR="005D217F" w:rsidRDefault="005D217F" w:rsidP="005D217F">
            <w:pPr>
              <w:pStyle w:val="TableParagraph"/>
              <w:rPr>
                <w:rFonts w:ascii="Times New Roman"/>
                <w:sz w:val="14"/>
              </w:rPr>
            </w:pPr>
          </w:p>
        </w:tc>
        <w:tc>
          <w:tcPr>
            <w:tcW w:w="427" w:type="dxa"/>
          </w:tcPr>
          <w:p w14:paraId="79FCDC5B" w14:textId="77777777" w:rsidR="005D217F" w:rsidRDefault="005D217F" w:rsidP="005D217F">
            <w:pPr>
              <w:pStyle w:val="TableParagraph"/>
              <w:rPr>
                <w:rFonts w:ascii="Times New Roman"/>
                <w:sz w:val="14"/>
              </w:rPr>
            </w:pPr>
          </w:p>
        </w:tc>
        <w:tc>
          <w:tcPr>
            <w:tcW w:w="436" w:type="dxa"/>
            <w:shd w:val="clear" w:color="auto" w:fill="0070C0"/>
          </w:tcPr>
          <w:p w14:paraId="749E78A1" w14:textId="77777777" w:rsidR="005D217F" w:rsidRDefault="005D217F" w:rsidP="005D217F">
            <w:pPr>
              <w:pStyle w:val="TableParagraph"/>
              <w:rPr>
                <w:rFonts w:ascii="Times New Roman"/>
                <w:sz w:val="14"/>
              </w:rPr>
            </w:pPr>
          </w:p>
        </w:tc>
        <w:tc>
          <w:tcPr>
            <w:tcW w:w="432" w:type="dxa"/>
            <w:shd w:val="clear" w:color="auto" w:fill="0070C0"/>
          </w:tcPr>
          <w:p w14:paraId="7E86B624" w14:textId="77777777" w:rsidR="005D217F" w:rsidRDefault="005D217F" w:rsidP="005D217F">
            <w:pPr>
              <w:pStyle w:val="TableParagraph"/>
              <w:rPr>
                <w:rFonts w:ascii="Times New Roman"/>
                <w:sz w:val="14"/>
              </w:rPr>
            </w:pPr>
          </w:p>
        </w:tc>
        <w:tc>
          <w:tcPr>
            <w:tcW w:w="427" w:type="dxa"/>
            <w:shd w:val="clear" w:color="auto" w:fill="0070C0"/>
          </w:tcPr>
          <w:p w14:paraId="11067473" w14:textId="77777777" w:rsidR="005D217F" w:rsidRDefault="005D217F" w:rsidP="005D217F">
            <w:pPr>
              <w:pStyle w:val="TableParagraph"/>
              <w:rPr>
                <w:rFonts w:ascii="Times New Roman"/>
                <w:sz w:val="14"/>
              </w:rPr>
            </w:pPr>
          </w:p>
        </w:tc>
        <w:tc>
          <w:tcPr>
            <w:tcW w:w="427" w:type="dxa"/>
            <w:shd w:val="clear" w:color="auto" w:fill="0070C0"/>
          </w:tcPr>
          <w:p w14:paraId="3FAE0C83" w14:textId="77777777" w:rsidR="005D217F" w:rsidRDefault="005D217F" w:rsidP="005D217F">
            <w:pPr>
              <w:pStyle w:val="TableParagraph"/>
              <w:rPr>
                <w:rFonts w:ascii="Times New Roman"/>
                <w:sz w:val="14"/>
              </w:rPr>
            </w:pPr>
          </w:p>
        </w:tc>
        <w:tc>
          <w:tcPr>
            <w:tcW w:w="427" w:type="dxa"/>
            <w:shd w:val="clear" w:color="auto" w:fill="0070C0"/>
          </w:tcPr>
          <w:p w14:paraId="1322C1ED" w14:textId="77777777" w:rsidR="005D217F" w:rsidRDefault="005D217F" w:rsidP="005D217F">
            <w:pPr>
              <w:pStyle w:val="TableParagraph"/>
              <w:rPr>
                <w:rFonts w:ascii="Times New Roman"/>
                <w:sz w:val="14"/>
              </w:rPr>
            </w:pPr>
          </w:p>
        </w:tc>
        <w:tc>
          <w:tcPr>
            <w:tcW w:w="436" w:type="dxa"/>
            <w:shd w:val="clear" w:color="auto" w:fill="0070C0"/>
          </w:tcPr>
          <w:p w14:paraId="37766DC0" w14:textId="77777777" w:rsidR="005D217F" w:rsidRDefault="005D217F" w:rsidP="005D217F">
            <w:pPr>
              <w:pStyle w:val="TableParagraph"/>
              <w:rPr>
                <w:rFonts w:ascii="Times New Roman"/>
                <w:sz w:val="14"/>
              </w:rPr>
            </w:pPr>
          </w:p>
        </w:tc>
        <w:tc>
          <w:tcPr>
            <w:tcW w:w="601" w:type="dxa"/>
            <w:shd w:val="clear" w:color="auto" w:fill="0070C0"/>
          </w:tcPr>
          <w:p w14:paraId="555D319F" w14:textId="77777777" w:rsidR="005D217F" w:rsidRDefault="005D217F" w:rsidP="005D217F">
            <w:pPr>
              <w:pStyle w:val="TableParagraph"/>
              <w:rPr>
                <w:rFonts w:ascii="Times New Roman"/>
                <w:sz w:val="14"/>
              </w:rPr>
            </w:pPr>
          </w:p>
        </w:tc>
      </w:tr>
      <w:tr w:rsidR="005D217F" w14:paraId="4D77739D" w14:textId="77777777" w:rsidTr="00BD7F77">
        <w:trPr>
          <w:gridAfter w:val="1"/>
          <w:wAfter w:w="7" w:type="dxa"/>
          <w:trHeight w:val="242"/>
        </w:trPr>
        <w:tc>
          <w:tcPr>
            <w:tcW w:w="4428" w:type="dxa"/>
            <w:gridSpan w:val="2"/>
          </w:tcPr>
          <w:p w14:paraId="4AE1FE9A" w14:textId="77777777" w:rsidR="005D217F" w:rsidRDefault="005D217F" w:rsidP="005D217F">
            <w:pPr>
              <w:pStyle w:val="TableParagraph"/>
              <w:tabs>
                <w:tab w:val="left" w:pos="514"/>
              </w:tabs>
              <w:spacing w:line="197" w:lineRule="exact"/>
              <w:ind w:left="111"/>
              <w:rPr>
                <w:b/>
                <w:sz w:val="18"/>
              </w:rPr>
            </w:pPr>
            <w:r>
              <w:rPr>
                <w:b/>
                <w:spacing w:val="-5"/>
                <w:sz w:val="18"/>
              </w:rPr>
              <w:t>9.</w:t>
            </w:r>
            <w:r>
              <w:rPr>
                <w:b/>
                <w:sz w:val="18"/>
              </w:rPr>
              <w:tab/>
            </w:r>
            <w:r>
              <w:rPr>
                <w:b/>
                <w:spacing w:val="-2"/>
                <w:sz w:val="18"/>
              </w:rPr>
              <w:t>Deployment</w:t>
            </w:r>
          </w:p>
        </w:tc>
        <w:tc>
          <w:tcPr>
            <w:tcW w:w="427" w:type="dxa"/>
          </w:tcPr>
          <w:p w14:paraId="5AF12BB1" w14:textId="77777777" w:rsidR="005D217F" w:rsidRDefault="005D217F" w:rsidP="005D217F">
            <w:pPr>
              <w:pStyle w:val="TableParagraph"/>
              <w:rPr>
                <w:rFonts w:ascii="Times New Roman"/>
                <w:sz w:val="14"/>
              </w:rPr>
            </w:pPr>
          </w:p>
        </w:tc>
        <w:tc>
          <w:tcPr>
            <w:tcW w:w="433" w:type="dxa"/>
          </w:tcPr>
          <w:p w14:paraId="712605A8" w14:textId="77777777" w:rsidR="005D217F" w:rsidRDefault="005D217F" w:rsidP="005D217F">
            <w:pPr>
              <w:pStyle w:val="TableParagraph"/>
              <w:rPr>
                <w:rFonts w:ascii="Times New Roman"/>
                <w:sz w:val="14"/>
              </w:rPr>
            </w:pPr>
          </w:p>
        </w:tc>
        <w:tc>
          <w:tcPr>
            <w:tcW w:w="427" w:type="dxa"/>
          </w:tcPr>
          <w:p w14:paraId="5AB3EE7F" w14:textId="77777777" w:rsidR="005D217F" w:rsidRDefault="005D217F" w:rsidP="005D217F">
            <w:pPr>
              <w:pStyle w:val="TableParagraph"/>
              <w:rPr>
                <w:rFonts w:ascii="Times New Roman"/>
                <w:sz w:val="14"/>
              </w:rPr>
            </w:pPr>
          </w:p>
        </w:tc>
        <w:tc>
          <w:tcPr>
            <w:tcW w:w="436" w:type="dxa"/>
            <w:shd w:val="clear" w:color="auto" w:fill="0070C0"/>
          </w:tcPr>
          <w:p w14:paraId="43D170B4" w14:textId="77777777" w:rsidR="005D217F" w:rsidRDefault="005D217F" w:rsidP="005D217F">
            <w:pPr>
              <w:pStyle w:val="TableParagraph"/>
              <w:rPr>
                <w:rFonts w:ascii="Times New Roman"/>
                <w:sz w:val="14"/>
              </w:rPr>
            </w:pPr>
          </w:p>
        </w:tc>
        <w:tc>
          <w:tcPr>
            <w:tcW w:w="432" w:type="dxa"/>
            <w:shd w:val="clear" w:color="auto" w:fill="0070C0"/>
          </w:tcPr>
          <w:p w14:paraId="54DD78D0" w14:textId="77777777" w:rsidR="005D217F" w:rsidRDefault="005D217F" w:rsidP="005D217F">
            <w:pPr>
              <w:pStyle w:val="TableParagraph"/>
              <w:rPr>
                <w:rFonts w:ascii="Times New Roman"/>
                <w:sz w:val="14"/>
              </w:rPr>
            </w:pPr>
          </w:p>
        </w:tc>
        <w:tc>
          <w:tcPr>
            <w:tcW w:w="427" w:type="dxa"/>
            <w:shd w:val="clear" w:color="auto" w:fill="0070C0"/>
          </w:tcPr>
          <w:p w14:paraId="4F70B215" w14:textId="77777777" w:rsidR="005D217F" w:rsidRDefault="005D217F" w:rsidP="005D217F">
            <w:pPr>
              <w:pStyle w:val="TableParagraph"/>
              <w:rPr>
                <w:rFonts w:ascii="Times New Roman"/>
                <w:sz w:val="14"/>
              </w:rPr>
            </w:pPr>
          </w:p>
        </w:tc>
        <w:tc>
          <w:tcPr>
            <w:tcW w:w="427" w:type="dxa"/>
            <w:shd w:val="clear" w:color="auto" w:fill="0070C0"/>
          </w:tcPr>
          <w:p w14:paraId="316CA666" w14:textId="77777777" w:rsidR="005D217F" w:rsidRDefault="005D217F" w:rsidP="005D217F">
            <w:pPr>
              <w:pStyle w:val="TableParagraph"/>
              <w:rPr>
                <w:rFonts w:ascii="Times New Roman"/>
                <w:sz w:val="14"/>
              </w:rPr>
            </w:pPr>
          </w:p>
        </w:tc>
        <w:tc>
          <w:tcPr>
            <w:tcW w:w="427" w:type="dxa"/>
            <w:shd w:val="clear" w:color="auto" w:fill="0070C0"/>
          </w:tcPr>
          <w:p w14:paraId="30385792" w14:textId="77777777" w:rsidR="005D217F" w:rsidRDefault="005D217F" w:rsidP="005D217F">
            <w:pPr>
              <w:pStyle w:val="TableParagraph"/>
              <w:rPr>
                <w:rFonts w:ascii="Times New Roman"/>
                <w:sz w:val="14"/>
              </w:rPr>
            </w:pPr>
          </w:p>
        </w:tc>
        <w:tc>
          <w:tcPr>
            <w:tcW w:w="436" w:type="dxa"/>
            <w:shd w:val="clear" w:color="auto" w:fill="0070C0"/>
          </w:tcPr>
          <w:p w14:paraId="7C843E92" w14:textId="77777777" w:rsidR="005D217F" w:rsidRDefault="005D217F" w:rsidP="005D217F">
            <w:pPr>
              <w:pStyle w:val="TableParagraph"/>
              <w:rPr>
                <w:rFonts w:ascii="Times New Roman"/>
                <w:sz w:val="14"/>
              </w:rPr>
            </w:pPr>
          </w:p>
        </w:tc>
        <w:tc>
          <w:tcPr>
            <w:tcW w:w="601" w:type="dxa"/>
            <w:shd w:val="clear" w:color="auto" w:fill="0070C0"/>
          </w:tcPr>
          <w:p w14:paraId="786172A1" w14:textId="77777777" w:rsidR="005D217F" w:rsidRDefault="005D217F" w:rsidP="005D217F">
            <w:pPr>
              <w:pStyle w:val="TableParagraph"/>
              <w:rPr>
                <w:rFonts w:ascii="Times New Roman"/>
                <w:sz w:val="14"/>
              </w:rPr>
            </w:pPr>
          </w:p>
        </w:tc>
      </w:tr>
      <w:tr w:rsidR="005D217F" w14:paraId="4599664C" w14:textId="77777777" w:rsidTr="00BD7F77">
        <w:trPr>
          <w:gridAfter w:val="1"/>
          <w:wAfter w:w="7" w:type="dxa"/>
          <w:trHeight w:val="242"/>
        </w:trPr>
        <w:tc>
          <w:tcPr>
            <w:tcW w:w="4428" w:type="dxa"/>
            <w:gridSpan w:val="2"/>
          </w:tcPr>
          <w:p w14:paraId="7A9B21E0" w14:textId="77777777" w:rsidR="005D217F" w:rsidRDefault="005D217F" w:rsidP="005D217F">
            <w:pPr>
              <w:pStyle w:val="TableParagraph"/>
              <w:spacing w:line="196" w:lineRule="exact"/>
              <w:ind w:left="514"/>
              <w:rPr>
                <w:sz w:val="18"/>
              </w:rPr>
            </w:pPr>
            <w:r>
              <w:rPr>
                <w:sz w:val="18"/>
              </w:rPr>
              <w:t>9.1</w:t>
            </w:r>
            <w:r>
              <w:rPr>
                <w:spacing w:val="67"/>
                <w:w w:val="150"/>
                <w:sz w:val="18"/>
              </w:rPr>
              <w:t xml:space="preserve"> </w:t>
            </w:r>
            <w:r>
              <w:rPr>
                <w:spacing w:val="-2"/>
                <w:sz w:val="18"/>
              </w:rPr>
              <w:t>Documentation</w:t>
            </w:r>
          </w:p>
        </w:tc>
        <w:tc>
          <w:tcPr>
            <w:tcW w:w="427" w:type="dxa"/>
          </w:tcPr>
          <w:p w14:paraId="2C6F9865" w14:textId="77777777" w:rsidR="005D217F" w:rsidRDefault="005D217F" w:rsidP="005D217F">
            <w:pPr>
              <w:pStyle w:val="TableParagraph"/>
              <w:rPr>
                <w:rFonts w:ascii="Times New Roman"/>
                <w:sz w:val="14"/>
              </w:rPr>
            </w:pPr>
          </w:p>
        </w:tc>
        <w:tc>
          <w:tcPr>
            <w:tcW w:w="433" w:type="dxa"/>
          </w:tcPr>
          <w:p w14:paraId="503624A5" w14:textId="77777777" w:rsidR="005D217F" w:rsidRDefault="005D217F" w:rsidP="005D217F">
            <w:pPr>
              <w:pStyle w:val="TableParagraph"/>
              <w:rPr>
                <w:rFonts w:ascii="Times New Roman"/>
                <w:sz w:val="14"/>
              </w:rPr>
            </w:pPr>
          </w:p>
        </w:tc>
        <w:tc>
          <w:tcPr>
            <w:tcW w:w="427" w:type="dxa"/>
          </w:tcPr>
          <w:p w14:paraId="4828B27F" w14:textId="77777777" w:rsidR="005D217F" w:rsidRDefault="005D217F" w:rsidP="005D217F">
            <w:pPr>
              <w:pStyle w:val="TableParagraph"/>
              <w:rPr>
                <w:rFonts w:ascii="Times New Roman"/>
                <w:sz w:val="14"/>
              </w:rPr>
            </w:pPr>
          </w:p>
        </w:tc>
        <w:tc>
          <w:tcPr>
            <w:tcW w:w="436" w:type="dxa"/>
            <w:shd w:val="clear" w:color="auto" w:fill="0070C0"/>
          </w:tcPr>
          <w:p w14:paraId="5C5482D5" w14:textId="77777777" w:rsidR="005D217F" w:rsidRDefault="005D217F" w:rsidP="005D217F">
            <w:pPr>
              <w:pStyle w:val="TableParagraph"/>
              <w:rPr>
                <w:rFonts w:ascii="Times New Roman"/>
                <w:sz w:val="14"/>
              </w:rPr>
            </w:pPr>
          </w:p>
        </w:tc>
        <w:tc>
          <w:tcPr>
            <w:tcW w:w="432" w:type="dxa"/>
            <w:shd w:val="clear" w:color="auto" w:fill="0070C0"/>
          </w:tcPr>
          <w:p w14:paraId="312C1745" w14:textId="77777777" w:rsidR="005D217F" w:rsidRDefault="005D217F" w:rsidP="005D217F">
            <w:pPr>
              <w:pStyle w:val="TableParagraph"/>
              <w:rPr>
                <w:rFonts w:ascii="Times New Roman"/>
                <w:sz w:val="14"/>
              </w:rPr>
            </w:pPr>
          </w:p>
        </w:tc>
        <w:tc>
          <w:tcPr>
            <w:tcW w:w="427" w:type="dxa"/>
            <w:shd w:val="clear" w:color="auto" w:fill="0070C0"/>
          </w:tcPr>
          <w:p w14:paraId="03858F82" w14:textId="77777777" w:rsidR="005D217F" w:rsidRDefault="005D217F" w:rsidP="005D217F">
            <w:pPr>
              <w:pStyle w:val="TableParagraph"/>
              <w:rPr>
                <w:rFonts w:ascii="Times New Roman"/>
                <w:sz w:val="14"/>
              </w:rPr>
            </w:pPr>
          </w:p>
        </w:tc>
        <w:tc>
          <w:tcPr>
            <w:tcW w:w="427" w:type="dxa"/>
            <w:shd w:val="clear" w:color="auto" w:fill="0070C0"/>
          </w:tcPr>
          <w:p w14:paraId="35DF0EBF" w14:textId="77777777" w:rsidR="005D217F" w:rsidRDefault="005D217F" w:rsidP="005D217F">
            <w:pPr>
              <w:pStyle w:val="TableParagraph"/>
              <w:rPr>
                <w:rFonts w:ascii="Times New Roman"/>
                <w:sz w:val="14"/>
              </w:rPr>
            </w:pPr>
          </w:p>
        </w:tc>
        <w:tc>
          <w:tcPr>
            <w:tcW w:w="427" w:type="dxa"/>
            <w:shd w:val="clear" w:color="auto" w:fill="0070C0"/>
          </w:tcPr>
          <w:p w14:paraId="494588C8" w14:textId="77777777" w:rsidR="005D217F" w:rsidRDefault="005D217F" w:rsidP="005D217F">
            <w:pPr>
              <w:pStyle w:val="TableParagraph"/>
              <w:rPr>
                <w:rFonts w:ascii="Times New Roman"/>
                <w:sz w:val="14"/>
              </w:rPr>
            </w:pPr>
          </w:p>
        </w:tc>
        <w:tc>
          <w:tcPr>
            <w:tcW w:w="436" w:type="dxa"/>
            <w:shd w:val="clear" w:color="auto" w:fill="0070C0"/>
          </w:tcPr>
          <w:p w14:paraId="0B9D40DE" w14:textId="77777777" w:rsidR="005D217F" w:rsidRDefault="005D217F" w:rsidP="005D217F">
            <w:pPr>
              <w:pStyle w:val="TableParagraph"/>
              <w:rPr>
                <w:rFonts w:ascii="Times New Roman"/>
                <w:sz w:val="14"/>
              </w:rPr>
            </w:pPr>
          </w:p>
        </w:tc>
        <w:tc>
          <w:tcPr>
            <w:tcW w:w="601" w:type="dxa"/>
            <w:shd w:val="clear" w:color="auto" w:fill="0070C0"/>
          </w:tcPr>
          <w:p w14:paraId="2ACE40D1" w14:textId="77777777" w:rsidR="005D217F" w:rsidRDefault="005D217F" w:rsidP="005D217F">
            <w:pPr>
              <w:pStyle w:val="TableParagraph"/>
              <w:rPr>
                <w:rFonts w:ascii="Times New Roman"/>
                <w:sz w:val="14"/>
              </w:rPr>
            </w:pPr>
          </w:p>
        </w:tc>
      </w:tr>
      <w:tr w:rsidR="005D217F" w14:paraId="4C78B544" w14:textId="77777777" w:rsidTr="00BD7F77">
        <w:trPr>
          <w:gridAfter w:val="1"/>
          <w:wAfter w:w="7" w:type="dxa"/>
          <w:trHeight w:val="242"/>
        </w:trPr>
        <w:tc>
          <w:tcPr>
            <w:tcW w:w="4428" w:type="dxa"/>
            <w:gridSpan w:val="2"/>
          </w:tcPr>
          <w:p w14:paraId="28F63951" w14:textId="77777777" w:rsidR="005D217F" w:rsidRDefault="005D217F" w:rsidP="005D217F">
            <w:pPr>
              <w:pStyle w:val="TableParagraph"/>
              <w:spacing w:line="196" w:lineRule="exact"/>
              <w:ind w:left="514"/>
              <w:rPr>
                <w:sz w:val="18"/>
              </w:rPr>
            </w:pPr>
            <w:r>
              <w:rPr>
                <w:sz w:val="18"/>
              </w:rPr>
              <w:t>9.2</w:t>
            </w:r>
            <w:r>
              <w:rPr>
                <w:spacing w:val="67"/>
                <w:w w:val="150"/>
                <w:sz w:val="18"/>
              </w:rPr>
              <w:t xml:space="preserve"> </w:t>
            </w:r>
            <w:r>
              <w:rPr>
                <w:spacing w:val="-2"/>
                <w:sz w:val="18"/>
              </w:rPr>
              <w:t>Implementation</w:t>
            </w:r>
          </w:p>
        </w:tc>
        <w:tc>
          <w:tcPr>
            <w:tcW w:w="427" w:type="dxa"/>
          </w:tcPr>
          <w:p w14:paraId="0901ABC0" w14:textId="77777777" w:rsidR="005D217F" w:rsidRDefault="005D217F" w:rsidP="005D217F">
            <w:pPr>
              <w:pStyle w:val="TableParagraph"/>
              <w:rPr>
                <w:rFonts w:ascii="Times New Roman"/>
                <w:sz w:val="14"/>
              </w:rPr>
            </w:pPr>
          </w:p>
        </w:tc>
        <w:tc>
          <w:tcPr>
            <w:tcW w:w="433" w:type="dxa"/>
          </w:tcPr>
          <w:p w14:paraId="202697A1" w14:textId="77777777" w:rsidR="005D217F" w:rsidRDefault="005D217F" w:rsidP="005D217F">
            <w:pPr>
              <w:pStyle w:val="TableParagraph"/>
              <w:rPr>
                <w:rFonts w:ascii="Times New Roman"/>
                <w:sz w:val="14"/>
              </w:rPr>
            </w:pPr>
          </w:p>
        </w:tc>
        <w:tc>
          <w:tcPr>
            <w:tcW w:w="427" w:type="dxa"/>
          </w:tcPr>
          <w:p w14:paraId="0393BBC8" w14:textId="77777777" w:rsidR="005D217F" w:rsidRDefault="005D217F" w:rsidP="005D217F">
            <w:pPr>
              <w:pStyle w:val="TableParagraph"/>
              <w:rPr>
                <w:rFonts w:ascii="Times New Roman"/>
                <w:sz w:val="14"/>
              </w:rPr>
            </w:pPr>
          </w:p>
        </w:tc>
        <w:tc>
          <w:tcPr>
            <w:tcW w:w="436" w:type="dxa"/>
            <w:shd w:val="clear" w:color="auto" w:fill="0070C0"/>
          </w:tcPr>
          <w:p w14:paraId="55979549" w14:textId="77777777" w:rsidR="005D217F" w:rsidRDefault="005D217F" w:rsidP="005D217F">
            <w:pPr>
              <w:pStyle w:val="TableParagraph"/>
              <w:rPr>
                <w:rFonts w:ascii="Times New Roman"/>
                <w:sz w:val="14"/>
              </w:rPr>
            </w:pPr>
          </w:p>
        </w:tc>
        <w:tc>
          <w:tcPr>
            <w:tcW w:w="432" w:type="dxa"/>
            <w:shd w:val="clear" w:color="auto" w:fill="0070C0"/>
          </w:tcPr>
          <w:p w14:paraId="3347031D" w14:textId="77777777" w:rsidR="005D217F" w:rsidRDefault="005D217F" w:rsidP="005D217F">
            <w:pPr>
              <w:pStyle w:val="TableParagraph"/>
              <w:rPr>
                <w:rFonts w:ascii="Times New Roman"/>
                <w:sz w:val="14"/>
              </w:rPr>
            </w:pPr>
          </w:p>
        </w:tc>
        <w:tc>
          <w:tcPr>
            <w:tcW w:w="427" w:type="dxa"/>
            <w:shd w:val="clear" w:color="auto" w:fill="0070C0"/>
          </w:tcPr>
          <w:p w14:paraId="464F3119" w14:textId="77777777" w:rsidR="005D217F" w:rsidRDefault="005D217F" w:rsidP="005D217F">
            <w:pPr>
              <w:pStyle w:val="TableParagraph"/>
              <w:rPr>
                <w:rFonts w:ascii="Times New Roman"/>
                <w:sz w:val="14"/>
              </w:rPr>
            </w:pPr>
          </w:p>
        </w:tc>
        <w:tc>
          <w:tcPr>
            <w:tcW w:w="427" w:type="dxa"/>
            <w:shd w:val="clear" w:color="auto" w:fill="0070C0"/>
          </w:tcPr>
          <w:p w14:paraId="671B6372" w14:textId="77777777" w:rsidR="005D217F" w:rsidRDefault="005D217F" w:rsidP="005D217F">
            <w:pPr>
              <w:pStyle w:val="TableParagraph"/>
              <w:rPr>
                <w:rFonts w:ascii="Times New Roman"/>
                <w:sz w:val="14"/>
              </w:rPr>
            </w:pPr>
          </w:p>
        </w:tc>
        <w:tc>
          <w:tcPr>
            <w:tcW w:w="427" w:type="dxa"/>
            <w:shd w:val="clear" w:color="auto" w:fill="0070C0"/>
          </w:tcPr>
          <w:p w14:paraId="20C304AD" w14:textId="77777777" w:rsidR="005D217F" w:rsidRDefault="005D217F" w:rsidP="005D217F">
            <w:pPr>
              <w:pStyle w:val="TableParagraph"/>
              <w:rPr>
                <w:rFonts w:ascii="Times New Roman"/>
                <w:sz w:val="14"/>
              </w:rPr>
            </w:pPr>
          </w:p>
        </w:tc>
        <w:tc>
          <w:tcPr>
            <w:tcW w:w="436" w:type="dxa"/>
            <w:shd w:val="clear" w:color="auto" w:fill="0070C0"/>
          </w:tcPr>
          <w:p w14:paraId="749728C7" w14:textId="77777777" w:rsidR="005D217F" w:rsidRDefault="005D217F" w:rsidP="005D217F">
            <w:pPr>
              <w:pStyle w:val="TableParagraph"/>
              <w:rPr>
                <w:rFonts w:ascii="Times New Roman"/>
                <w:sz w:val="14"/>
              </w:rPr>
            </w:pPr>
          </w:p>
        </w:tc>
        <w:tc>
          <w:tcPr>
            <w:tcW w:w="601" w:type="dxa"/>
            <w:shd w:val="clear" w:color="auto" w:fill="0070C0"/>
          </w:tcPr>
          <w:p w14:paraId="66044284" w14:textId="77777777" w:rsidR="005D217F" w:rsidRDefault="005D217F" w:rsidP="005D217F">
            <w:pPr>
              <w:pStyle w:val="TableParagraph"/>
              <w:rPr>
                <w:rFonts w:ascii="Times New Roman"/>
                <w:sz w:val="14"/>
              </w:rPr>
            </w:pPr>
          </w:p>
        </w:tc>
      </w:tr>
      <w:tr w:rsidR="005D217F" w14:paraId="4C324EE7" w14:textId="77777777" w:rsidTr="00BD7F77">
        <w:trPr>
          <w:gridAfter w:val="1"/>
          <w:wAfter w:w="7" w:type="dxa"/>
          <w:trHeight w:val="242"/>
        </w:trPr>
        <w:tc>
          <w:tcPr>
            <w:tcW w:w="4428" w:type="dxa"/>
            <w:gridSpan w:val="2"/>
          </w:tcPr>
          <w:p w14:paraId="4DCEE072" w14:textId="77777777" w:rsidR="005D217F" w:rsidRDefault="005D217F" w:rsidP="005D217F">
            <w:pPr>
              <w:pStyle w:val="TableParagraph"/>
              <w:spacing w:line="196" w:lineRule="exact"/>
              <w:ind w:left="514"/>
              <w:rPr>
                <w:sz w:val="18"/>
              </w:rPr>
            </w:pPr>
            <w:r>
              <w:rPr>
                <w:sz w:val="18"/>
              </w:rPr>
              <w:t>9.3</w:t>
            </w:r>
            <w:r>
              <w:rPr>
                <w:spacing w:val="67"/>
                <w:w w:val="150"/>
                <w:sz w:val="18"/>
              </w:rPr>
              <w:t xml:space="preserve"> </w:t>
            </w:r>
            <w:r>
              <w:rPr>
                <w:spacing w:val="-2"/>
                <w:sz w:val="18"/>
              </w:rPr>
              <w:t>Maintenance</w:t>
            </w:r>
          </w:p>
        </w:tc>
        <w:tc>
          <w:tcPr>
            <w:tcW w:w="427" w:type="dxa"/>
          </w:tcPr>
          <w:p w14:paraId="14856117" w14:textId="77777777" w:rsidR="005D217F" w:rsidRDefault="005D217F" w:rsidP="005D217F">
            <w:pPr>
              <w:pStyle w:val="TableParagraph"/>
              <w:rPr>
                <w:rFonts w:ascii="Times New Roman"/>
                <w:sz w:val="14"/>
              </w:rPr>
            </w:pPr>
          </w:p>
        </w:tc>
        <w:tc>
          <w:tcPr>
            <w:tcW w:w="433" w:type="dxa"/>
          </w:tcPr>
          <w:p w14:paraId="5BEA6381" w14:textId="77777777" w:rsidR="005D217F" w:rsidRDefault="005D217F" w:rsidP="005D217F">
            <w:pPr>
              <w:pStyle w:val="TableParagraph"/>
              <w:rPr>
                <w:rFonts w:ascii="Times New Roman"/>
                <w:sz w:val="14"/>
              </w:rPr>
            </w:pPr>
          </w:p>
        </w:tc>
        <w:tc>
          <w:tcPr>
            <w:tcW w:w="427" w:type="dxa"/>
          </w:tcPr>
          <w:p w14:paraId="49F835E3" w14:textId="77777777" w:rsidR="005D217F" w:rsidRDefault="005D217F" w:rsidP="005D217F">
            <w:pPr>
              <w:pStyle w:val="TableParagraph"/>
              <w:rPr>
                <w:rFonts w:ascii="Times New Roman"/>
                <w:sz w:val="14"/>
              </w:rPr>
            </w:pPr>
          </w:p>
        </w:tc>
        <w:tc>
          <w:tcPr>
            <w:tcW w:w="436" w:type="dxa"/>
            <w:shd w:val="clear" w:color="auto" w:fill="0070C0"/>
          </w:tcPr>
          <w:p w14:paraId="52382021" w14:textId="77777777" w:rsidR="005D217F" w:rsidRDefault="005D217F" w:rsidP="005D217F">
            <w:pPr>
              <w:pStyle w:val="TableParagraph"/>
              <w:rPr>
                <w:rFonts w:ascii="Times New Roman"/>
                <w:sz w:val="14"/>
              </w:rPr>
            </w:pPr>
          </w:p>
        </w:tc>
        <w:tc>
          <w:tcPr>
            <w:tcW w:w="432" w:type="dxa"/>
            <w:shd w:val="clear" w:color="auto" w:fill="0070C0"/>
          </w:tcPr>
          <w:p w14:paraId="4E356396" w14:textId="77777777" w:rsidR="005D217F" w:rsidRDefault="005D217F" w:rsidP="005D217F">
            <w:pPr>
              <w:pStyle w:val="TableParagraph"/>
              <w:rPr>
                <w:rFonts w:ascii="Times New Roman"/>
                <w:sz w:val="14"/>
              </w:rPr>
            </w:pPr>
          </w:p>
        </w:tc>
        <w:tc>
          <w:tcPr>
            <w:tcW w:w="427" w:type="dxa"/>
            <w:shd w:val="clear" w:color="auto" w:fill="0070C0"/>
          </w:tcPr>
          <w:p w14:paraId="713A43E9" w14:textId="77777777" w:rsidR="005D217F" w:rsidRDefault="005D217F" w:rsidP="005D217F">
            <w:pPr>
              <w:pStyle w:val="TableParagraph"/>
              <w:rPr>
                <w:rFonts w:ascii="Times New Roman"/>
                <w:sz w:val="14"/>
              </w:rPr>
            </w:pPr>
          </w:p>
        </w:tc>
        <w:tc>
          <w:tcPr>
            <w:tcW w:w="427" w:type="dxa"/>
            <w:shd w:val="clear" w:color="auto" w:fill="0070C0"/>
          </w:tcPr>
          <w:p w14:paraId="634C3A5A" w14:textId="77777777" w:rsidR="005D217F" w:rsidRDefault="005D217F" w:rsidP="005D217F">
            <w:pPr>
              <w:pStyle w:val="TableParagraph"/>
              <w:rPr>
                <w:rFonts w:ascii="Times New Roman"/>
                <w:sz w:val="14"/>
              </w:rPr>
            </w:pPr>
          </w:p>
        </w:tc>
        <w:tc>
          <w:tcPr>
            <w:tcW w:w="427" w:type="dxa"/>
            <w:shd w:val="clear" w:color="auto" w:fill="0070C0"/>
          </w:tcPr>
          <w:p w14:paraId="7E678082" w14:textId="77777777" w:rsidR="005D217F" w:rsidRDefault="005D217F" w:rsidP="005D217F">
            <w:pPr>
              <w:pStyle w:val="TableParagraph"/>
              <w:rPr>
                <w:rFonts w:ascii="Times New Roman"/>
                <w:sz w:val="14"/>
              </w:rPr>
            </w:pPr>
          </w:p>
        </w:tc>
        <w:tc>
          <w:tcPr>
            <w:tcW w:w="436" w:type="dxa"/>
            <w:shd w:val="clear" w:color="auto" w:fill="0070C0"/>
          </w:tcPr>
          <w:p w14:paraId="63B9F80E" w14:textId="77777777" w:rsidR="005D217F" w:rsidRDefault="005D217F" w:rsidP="005D217F">
            <w:pPr>
              <w:pStyle w:val="TableParagraph"/>
              <w:rPr>
                <w:rFonts w:ascii="Times New Roman"/>
                <w:sz w:val="14"/>
              </w:rPr>
            </w:pPr>
          </w:p>
        </w:tc>
        <w:tc>
          <w:tcPr>
            <w:tcW w:w="601" w:type="dxa"/>
            <w:shd w:val="clear" w:color="auto" w:fill="0070C0"/>
          </w:tcPr>
          <w:p w14:paraId="706E229A" w14:textId="77777777" w:rsidR="005D217F" w:rsidRDefault="005D217F" w:rsidP="005D217F">
            <w:pPr>
              <w:pStyle w:val="TableParagraph"/>
              <w:rPr>
                <w:rFonts w:ascii="Times New Roman"/>
                <w:sz w:val="14"/>
              </w:rPr>
            </w:pPr>
          </w:p>
        </w:tc>
      </w:tr>
    </w:tbl>
    <w:p w14:paraId="64E10671" w14:textId="6F808A44" w:rsidR="007B48A4" w:rsidRDefault="007B48A4" w:rsidP="00536A3E">
      <w:pPr>
        <w:pStyle w:val="BodyText"/>
        <w:spacing w:line="480" w:lineRule="auto"/>
        <w:ind w:right="687"/>
        <w:jc w:val="both"/>
      </w:pPr>
      <w:r>
        <w:rPr>
          <w:noProof/>
          <w14:ligatures w14:val="standardContextual"/>
        </w:rPr>
        <mc:AlternateContent>
          <mc:Choice Requires="wpg">
            <w:drawing>
              <wp:anchor distT="0" distB="0" distL="114300" distR="114300" simplePos="0" relativeHeight="251665408" behindDoc="0" locked="0" layoutInCell="1" allowOverlap="1" wp14:anchorId="5D1B66EB" wp14:editId="3939C86B">
                <wp:simplePos x="0" y="0"/>
                <wp:positionH relativeFrom="margin">
                  <wp:posOffset>1186180</wp:posOffset>
                </wp:positionH>
                <wp:positionV relativeFrom="paragraph">
                  <wp:posOffset>7013737</wp:posOffset>
                </wp:positionV>
                <wp:extent cx="3331210" cy="435935"/>
                <wp:effectExtent l="0" t="0" r="0" b="2540"/>
                <wp:wrapNone/>
                <wp:docPr id="11" name="Group 11"/>
                <wp:cNvGraphicFramePr/>
                <a:graphic xmlns:a="http://schemas.openxmlformats.org/drawingml/2006/main">
                  <a:graphicData uri="http://schemas.microsoft.com/office/word/2010/wordprocessingGroup">
                    <wpg:wgp>
                      <wpg:cNvGrpSpPr/>
                      <wpg:grpSpPr>
                        <a:xfrm>
                          <a:off x="0" y="0"/>
                          <a:ext cx="3331210" cy="435935"/>
                          <a:chOff x="14630" y="-14402"/>
                          <a:chExt cx="3331210" cy="417195"/>
                        </a:xfrm>
                      </wpg:grpSpPr>
                      <wps:wsp>
                        <wps:cNvPr id="217" name="Text Box 2"/>
                        <wps:cNvSpPr txBox="1">
                          <a:spLocks noChangeArrowheads="1"/>
                        </wps:cNvSpPr>
                        <wps:spPr bwMode="auto">
                          <a:xfrm>
                            <a:off x="14630" y="-14402"/>
                            <a:ext cx="3331210" cy="417195"/>
                          </a:xfrm>
                          <a:prstGeom prst="rect">
                            <a:avLst/>
                          </a:prstGeom>
                          <a:noFill/>
                          <a:ln w="9525">
                            <a:noFill/>
                            <a:miter lim="800000"/>
                            <a:headEnd/>
                            <a:tailEnd/>
                          </a:ln>
                        </wps:spPr>
                        <wps:txbx>
                          <w:txbxContent>
                            <w:p w14:paraId="129C73D8" w14:textId="74EEF6D4" w:rsidR="005B1BF0" w:rsidRDefault="005B1BF0">
                              <w:r>
                                <w:t xml:space="preserve">Legend: </w:t>
                              </w:r>
                              <w:r>
                                <w:tab/>
                              </w:r>
                              <w:r>
                                <w:tab/>
                                <w:t>Done</w:t>
                              </w:r>
                              <w:r>
                                <w:tab/>
                              </w:r>
                              <w:r>
                                <w:tab/>
                                <w:t>To be done</w:t>
                              </w:r>
                            </w:p>
                          </w:txbxContent>
                        </wps:txbx>
                        <wps:bodyPr rot="0" vert="horz" wrap="square" lIns="91440" tIns="45720" rIns="91440" bIns="45720" anchor="t" anchorCtr="0">
                          <a:noAutofit/>
                        </wps:bodyPr>
                      </wps:wsp>
                      <wps:wsp>
                        <wps:cNvPr id="34" name="Rectangle 34"/>
                        <wps:cNvSpPr/>
                        <wps:spPr>
                          <a:xfrm>
                            <a:off x="1092530" y="59376"/>
                            <a:ext cx="323850" cy="16192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2018805" y="47501"/>
                            <a:ext cx="327025" cy="19000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D1B66EB" id="Group 11" o:spid="_x0000_s1027" style="position:absolute;left:0;text-align:left;margin-left:93.4pt;margin-top:552.25pt;width:262.3pt;height:34.35pt;z-index:251665408;mso-position-horizontal-relative:margin;mso-height-relative:margin" coordorigin="146,-144" coordsize="33312,4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">
                <v:shape id="Text Box 2" o:spid="_x0000_s1028" type="#_x0000_t202" style="position:absolute;left:146;top:-144;width:33312;height: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29C73D8" w14:textId="74EEF6D4" w:rsidR="005B1BF0" w:rsidRDefault="005B1BF0">
                        <w:r>
                          <w:t xml:space="preserve">Legend: </w:t>
                        </w:r>
                        <w:r>
                          <w:tab/>
                        </w:r>
                        <w:r>
                          <w:tab/>
                          <w:t>Done</w:t>
                        </w:r>
                        <w:r>
                          <w:tab/>
                        </w:r>
                        <w:r>
                          <w:tab/>
                          <w:t>To be done</w:t>
                        </w:r>
                      </w:p>
                    </w:txbxContent>
                  </v:textbox>
                </v:shape>
                <v:rect id="Rectangle 34" o:spid="_x0000_s1029" style="position:absolute;left:10925;top:593;width:3238;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" fillcolor="#0070c0" stroked="f" strokeweight="1pt"/>
                <v:rect id="Rectangle 35" o:spid="_x0000_s1030" style="position:absolute;left:20188;top:475;width:3270;height:1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" fillcolor="#95dcf7 [1303]" stroked="f" strokeweight="1pt"/>
                <w10:wrap anchorx="margin"/>
              </v:group>
            </w:pict>
          </mc:Fallback>
        </mc:AlternateContent>
      </w:r>
    </w:p>
    <w:p w14:paraId="562E2AEA" w14:textId="6B7825D8" w:rsidR="007B48A4" w:rsidRPr="007B48A4" w:rsidRDefault="007B48A4" w:rsidP="006F500C">
      <w:pPr>
        <w:pStyle w:val="BodyText"/>
        <w:spacing w:line="480" w:lineRule="auto"/>
        <w:ind w:right="687"/>
        <w:jc w:val="center"/>
        <w:rPr>
          <w:b/>
          <w:bCs/>
        </w:rPr>
        <w:sectPr w:rsidR="007B48A4" w:rsidRPr="007B48A4" w:rsidSect="008100E6">
          <w:pgSz w:w="12240" w:h="15840"/>
          <w:pgMar w:top="1382" w:right="1296" w:bottom="1728" w:left="2016" w:header="720" w:footer="720" w:gutter="0"/>
          <w:cols w:space="720"/>
          <w:docGrid w:linePitch="360"/>
        </w:sectPr>
      </w:pPr>
      <w:r w:rsidRPr="007B48A4">
        <w:rPr>
          <w:b/>
          <w:bCs/>
        </w:rPr>
        <w:t>Table 1. Gantt Chart</w:t>
      </w:r>
    </w:p>
    <w:p w14:paraId="40DAC0F2" w14:textId="77777777" w:rsidR="006A7FD3" w:rsidRDefault="006A7FD3" w:rsidP="007B48A4">
      <w:pPr>
        <w:pStyle w:val="BodyText"/>
        <w:spacing w:line="480" w:lineRule="auto"/>
        <w:ind w:right="687" w:firstLine="720"/>
        <w:jc w:val="both"/>
      </w:pPr>
      <w:r w:rsidRPr="004348E6">
        <w:lastRenderedPageBreak/>
        <w:t xml:space="preserve">A Gantt chart for the </w:t>
      </w:r>
      <w:proofErr w:type="spellStart"/>
      <w:r w:rsidRPr="004348E6">
        <w:t>ChainSight</w:t>
      </w:r>
      <w:proofErr w:type="spellEnd"/>
      <w:r w:rsidRPr="004348E6">
        <w:t xml:space="preserve"> project is a visual tool that graphically represents the project timeline and key milestones. The chart will display the start and finish dates for each phase of the proposed system, from Requirement Planning to Testing and Deployment. By including specific dates for each task, the Gantt chart provides the research team with the assurance that the system will be completed on schedule. This tool is essential for managing deadlines and keeping the project on track for a timely delivery.</w:t>
      </w:r>
    </w:p>
    <w:p w14:paraId="2328D0A5" w14:textId="77777777" w:rsidR="006A7FD3" w:rsidRPr="004348E6" w:rsidRDefault="006A7FD3" w:rsidP="006A7FD3">
      <w:pPr>
        <w:pStyle w:val="BodyText"/>
        <w:spacing w:line="480" w:lineRule="auto"/>
        <w:ind w:right="687"/>
        <w:jc w:val="both"/>
        <w:rPr>
          <w:b/>
          <w:bCs/>
        </w:rPr>
      </w:pPr>
      <w:r w:rsidRPr="004348E6">
        <w:rPr>
          <w:b/>
          <w:bCs/>
        </w:rPr>
        <w:t>Requirement Specifications</w:t>
      </w:r>
    </w:p>
    <w:p w14:paraId="6FD8FD6A" w14:textId="77777777" w:rsidR="006A7FD3" w:rsidRDefault="006A7FD3" w:rsidP="006A7FD3">
      <w:pPr>
        <w:pStyle w:val="BodyText"/>
        <w:spacing w:line="480" w:lineRule="auto"/>
        <w:ind w:right="687" w:firstLine="720"/>
        <w:jc w:val="both"/>
      </w:pPr>
      <w:r>
        <w:t>The following shows the hardware and software requirements used in the project development.</w:t>
      </w:r>
    </w:p>
    <w:tbl>
      <w:tblPr>
        <w:tblW w:w="9720" w:type="dxa"/>
        <w:tblInd w:w="-8" w:type="dxa"/>
        <w:tblCellMar>
          <w:left w:w="0" w:type="dxa"/>
          <w:right w:w="0" w:type="dxa"/>
        </w:tblCellMar>
        <w:tblLook w:val="04A0" w:firstRow="1" w:lastRow="0" w:firstColumn="1" w:lastColumn="0" w:noHBand="0" w:noVBand="1"/>
      </w:tblPr>
      <w:tblGrid>
        <w:gridCol w:w="3232"/>
        <w:gridCol w:w="6488"/>
      </w:tblGrid>
      <w:tr w:rsidR="006A7FD3" w:rsidRPr="004348E6" w14:paraId="6E9C8681"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EC38A" w14:textId="77777777" w:rsidR="006A7FD3" w:rsidRPr="00BD7F77" w:rsidRDefault="006A7FD3" w:rsidP="005D217F">
            <w:pPr>
              <w:pStyle w:val="BodyText"/>
              <w:spacing w:line="480" w:lineRule="auto"/>
              <w:ind w:right="687" w:firstLine="720"/>
              <w:jc w:val="center"/>
            </w:pPr>
            <w:r w:rsidRPr="00BD7F77">
              <w:t>Features</w:t>
            </w:r>
          </w:p>
        </w:tc>
        <w:tc>
          <w:tcPr>
            <w:tcW w:w="6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0850A" w14:textId="77777777" w:rsidR="006A7FD3" w:rsidRPr="00BD7F77" w:rsidRDefault="006A7FD3" w:rsidP="005D217F">
            <w:pPr>
              <w:pStyle w:val="BodyText"/>
              <w:spacing w:line="480" w:lineRule="auto"/>
              <w:ind w:right="687" w:firstLine="720"/>
              <w:jc w:val="center"/>
            </w:pPr>
            <w:r w:rsidRPr="00BD7F77">
              <w:t>Description</w:t>
            </w:r>
          </w:p>
        </w:tc>
      </w:tr>
      <w:tr w:rsidR="006A7FD3" w:rsidRPr="004348E6" w14:paraId="496B2D25"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0F3B6" w14:textId="77777777" w:rsidR="006A7FD3" w:rsidRPr="00BD7F77" w:rsidRDefault="006A7FD3" w:rsidP="005D217F">
            <w:pPr>
              <w:pStyle w:val="BodyText"/>
              <w:spacing w:line="480" w:lineRule="auto"/>
              <w:ind w:right="687" w:firstLine="720"/>
              <w:jc w:val="center"/>
            </w:pPr>
            <w:r w:rsidRPr="00BD7F77">
              <w:t xml:space="preserve">Averaging </w:t>
            </w:r>
          </w:p>
          <w:p w14:paraId="68F4DED1" w14:textId="77777777" w:rsidR="006A7FD3" w:rsidRPr="00BD7F77" w:rsidRDefault="006A7FD3" w:rsidP="005D217F">
            <w:pPr>
              <w:pStyle w:val="BodyText"/>
              <w:spacing w:line="480" w:lineRule="auto"/>
              <w:ind w:right="687" w:firstLine="720"/>
              <w:jc w:val="center"/>
            </w:pPr>
            <w:r w:rsidRPr="00BD7F77">
              <w:t>Method</w:t>
            </w:r>
          </w:p>
          <w:p w14:paraId="21F22F83" w14:textId="77777777" w:rsidR="00FD578B" w:rsidRPr="00BD7F77" w:rsidRDefault="00FD578B" w:rsidP="005D217F">
            <w:pPr>
              <w:pStyle w:val="BodyText"/>
              <w:spacing w:line="480" w:lineRule="auto"/>
              <w:ind w:right="687" w:firstLine="720"/>
              <w:jc w:val="center"/>
            </w:pPr>
          </w:p>
        </w:tc>
        <w:tc>
          <w:tcPr>
            <w:tcW w:w="69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157660" w14:textId="3B55D86E" w:rsidR="006A7FD3" w:rsidRPr="00BD7F77" w:rsidRDefault="00FD578B" w:rsidP="005D217F">
            <w:pPr>
              <w:pStyle w:val="BodyText"/>
              <w:spacing w:line="480" w:lineRule="auto"/>
              <w:ind w:right="687" w:firstLine="720"/>
              <w:jc w:val="both"/>
            </w:pPr>
            <w:r w:rsidRPr="00BD7F77">
              <w:t>This feature automatically calculates student final grades using a weighted averaging method. The system computes final ratings based on preliminary grades (30%), midterm grades (30%), and final grades (40%), with automatic pass/fail determination based on a 75% threshold.</w:t>
            </w:r>
          </w:p>
        </w:tc>
      </w:tr>
      <w:tr w:rsidR="006A7FD3" w:rsidRPr="004348E6" w14:paraId="54D4CBC7"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85F69" w14:textId="77777777" w:rsidR="006A7FD3" w:rsidRPr="00BD7F77" w:rsidRDefault="006A7FD3" w:rsidP="005D217F">
            <w:pPr>
              <w:pStyle w:val="BodyText"/>
              <w:spacing w:line="480" w:lineRule="auto"/>
              <w:ind w:right="687" w:firstLine="720"/>
              <w:jc w:val="center"/>
            </w:pPr>
            <w:r w:rsidRPr="00BD7F77">
              <w:t xml:space="preserve">School </w:t>
            </w:r>
          </w:p>
          <w:p w14:paraId="55642A08" w14:textId="77777777" w:rsidR="006A7FD3" w:rsidRPr="00BD7F77" w:rsidRDefault="006A7FD3" w:rsidP="005D217F">
            <w:pPr>
              <w:pStyle w:val="BodyText"/>
              <w:spacing w:line="480" w:lineRule="auto"/>
              <w:ind w:right="687" w:firstLine="720"/>
              <w:jc w:val="center"/>
            </w:pPr>
            <w:r w:rsidRPr="00BD7F77">
              <w:t>Announcements</w:t>
            </w:r>
          </w:p>
          <w:p w14:paraId="5800FA1D" w14:textId="77777777" w:rsidR="00FD578B" w:rsidRPr="00BD7F77" w:rsidRDefault="00FD578B" w:rsidP="005D217F">
            <w:pPr>
              <w:pStyle w:val="BodyText"/>
              <w:spacing w:line="480" w:lineRule="auto"/>
              <w:ind w:right="687" w:firstLine="720"/>
              <w:jc w:val="center"/>
            </w:pPr>
          </w:p>
        </w:tc>
        <w:tc>
          <w:tcPr>
            <w:tcW w:w="69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880280" w14:textId="0F707547" w:rsidR="006A7FD3" w:rsidRPr="00BD7F77" w:rsidRDefault="00FD578B" w:rsidP="005D217F">
            <w:pPr>
              <w:pStyle w:val="BodyText"/>
              <w:spacing w:line="480" w:lineRule="auto"/>
              <w:ind w:right="687" w:firstLine="720"/>
              <w:jc w:val="both"/>
            </w:pPr>
            <w:r w:rsidRPr="00BD7F77">
              <w:t>This feature allows administrators and teachers to create, publish, and manage school-wide announcements. Announcements can be targeted to specific audiences (All, Teachers, Students, or Parents), scheduled for future publication, and set with expiration dates.</w:t>
            </w:r>
          </w:p>
        </w:tc>
      </w:tr>
      <w:tr w:rsidR="006A7FD3" w:rsidRPr="004348E6" w14:paraId="78F809EC"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B3C8B" w14:textId="77777777" w:rsidR="00FD578B" w:rsidRPr="00BD7F77" w:rsidRDefault="00FD578B" w:rsidP="00FD578B">
            <w:pPr>
              <w:pStyle w:val="BodyText"/>
              <w:spacing w:line="480" w:lineRule="auto"/>
              <w:ind w:right="687" w:firstLine="720"/>
              <w:jc w:val="center"/>
            </w:pPr>
            <w:r w:rsidRPr="00BD7F77">
              <w:t>In-App</w:t>
            </w:r>
          </w:p>
          <w:p w14:paraId="176D78DA" w14:textId="69E1FB86" w:rsidR="006A7FD3" w:rsidRPr="00BD7F77" w:rsidRDefault="00FD578B" w:rsidP="00FD578B">
            <w:pPr>
              <w:pStyle w:val="BodyText"/>
              <w:spacing w:line="480" w:lineRule="auto"/>
              <w:ind w:right="687" w:firstLine="720"/>
              <w:jc w:val="center"/>
            </w:pPr>
            <w:r w:rsidRPr="00BD7F77">
              <w:lastRenderedPageBreak/>
              <w:t>Notifications</w:t>
            </w:r>
          </w:p>
        </w:tc>
        <w:tc>
          <w:tcPr>
            <w:tcW w:w="69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C2104C" w14:textId="294D14A0" w:rsidR="006A7FD3" w:rsidRPr="00BD7F77" w:rsidRDefault="00FD578B" w:rsidP="006A7FD3">
            <w:pPr>
              <w:pStyle w:val="BodyText"/>
              <w:spacing w:line="480" w:lineRule="auto"/>
              <w:ind w:right="687" w:firstLine="720"/>
              <w:jc w:val="both"/>
            </w:pPr>
            <w:r w:rsidRPr="00BD7F77">
              <w:lastRenderedPageBreak/>
              <w:t xml:space="preserve">This feature provides real-time in-application </w:t>
            </w:r>
            <w:r w:rsidRPr="00BD7F77">
              <w:lastRenderedPageBreak/>
              <w:t>notifications to users within the system interface for actions such as grade updates, attendance records, and system messages.</w:t>
            </w:r>
          </w:p>
        </w:tc>
      </w:tr>
      <w:tr w:rsidR="006A7FD3" w:rsidRPr="004348E6" w14:paraId="16DF6E49"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1AC87" w14:textId="77777777" w:rsidR="006A7FD3" w:rsidRPr="00BD7F77" w:rsidRDefault="006A7FD3" w:rsidP="005D217F">
            <w:pPr>
              <w:pStyle w:val="BodyText"/>
              <w:spacing w:line="480" w:lineRule="auto"/>
              <w:ind w:right="687" w:firstLine="720"/>
              <w:jc w:val="center"/>
            </w:pPr>
            <w:r w:rsidRPr="00BD7F77">
              <w:lastRenderedPageBreak/>
              <w:t xml:space="preserve">Blockchain </w:t>
            </w:r>
          </w:p>
          <w:p w14:paraId="30D919F5" w14:textId="77777777" w:rsidR="006A7FD3" w:rsidRPr="00BD7F77" w:rsidRDefault="006A7FD3" w:rsidP="005D217F">
            <w:pPr>
              <w:pStyle w:val="BodyText"/>
              <w:spacing w:line="480" w:lineRule="auto"/>
              <w:ind w:right="687" w:firstLine="720"/>
              <w:jc w:val="center"/>
            </w:pPr>
            <w:r w:rsidRPr="00BD7F77">
              <w:t>Integration</w:t>
            </w:r>
          </w:p>
          <w:p w14:paraId="7B649261" w14:textId="77777777" w:rsidR="00FD578B" w:rsidRPr="00BD7F77" w:rsidRDefault="00FD578B" w:rsidP="005D217F">
            <w:pPr>
              <w:pStyle w:val="BodyText"/>
              <w:spacing w:line="480" w:lineRule="auto"/>
              <w:ind w:right="687" w:firstLine="720"/>
              <w:jc w:val="center"/>
            </w:pPr>
          </w:p>
        </w:tc>
        <w:tc>
          <w:tcPr>
            <w:tcW w:w="69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507D2F" w14:textId="3D7CBF0A" w:rsidR="006A7FD3" w:rsidRPr="00BD7F77" w:rsidRDefault="00FD578B" w:rsidP="005D217F">
            <w:pPr>
              <w:pStyle w:val="BodyText"/>
              <w:spacing w:line="480" w:lineRule="auto"/>
              <w:ind w:right="687" w:firstLine="720"/>
              <w:jc w:val="both"/>
            </w:pPr>
            <w:r w:rsidRPr="00BD7F77">
              <w:t xml:space="preserve">This feature secures student records, attendance logs, and certificates by storing their cryptographic hashes on a tamper-proof, immutable blockchain (Polygon Mumbai </w:t>
            </w:r>
            <w:proofErr w:type="spellStart"/>
            <w:r w:rsidRPr="00BD7F77">
              <w:t>Testnet</w:t>
            </w:r>
            <w:proofErr w:type="spellEnd"/>
            <w:r w:rsidRPr="00BD7F77">
              <w:t>), ensuring data integrity and providing an audit trail for all academic transactions.</w:t>
            </w:r>
          </w:p>
        </w:tc>
      </w:tr>
      <w:tr w:rsidR="006A7FD3" w:rsidRPr="004348E6" w14:paraId="76A78024" w14:textId="77777777" w:rsidTr="006A7FD3">
        <w:trPr>
          <w:trHeight w:val="315"/>
        </w:trPr>
        <w:tc>
          <w:tcPr>
            <w:tcW w:w="27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6A3D0" w14:textId="77777777" w:rsidR="006A7FD3" w:rsidRPr="00BD7F77" w:rsidRDefault="006A7FD3" w:rsidP="005D217F">
            <w:pPr>
              <w:pStyle w:val="BodyText"/>
              <w:spacing w:line="480" w:lineRule="auto"/>
              <w:ind w:right="687" w:firstLine="720"/>
              <w:jc w:val="center"/>
            </w:pPr>
            <w:r w:rsidRPr="00BD7F77">
              <w:t xml:space="preserve">Role-Based </w:t>
            </w:r>
          </w:p>
          <w:p w14:paraId="72172C5D" w14:textId="77777777" w:rsidR="006A7FD3" w:rsidRPr="00BD7F77" w:rsidRDefault="006A7FD3" w:rsidP="005D217F">
            <w:pPr>
              <w:pStyle w:val="BodyText"/>
              <w:spacing w:line="480" w:lineRule="auto"/>
              <w:ind w:right="687" w:firstLine="720"/>
              <w:jc w:val="center"/>
            </w:pPr>
            <w:r w:rsidRPr="00BD7F77">
              <w:t>Access</w:t>
            </w:r>
          </w:p>
        </w:tc>
        <w:tc>
          <w:tcPr>
            <w:tcW w:w="69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0DE8C3" w14:textId="4D025A59" w:rsidR="006A7FD3" w:rsidRPr="00BD7F77" w:rsidRDefault="006A7FD3" w:rsidP="005D217F">
            <w:pPr>
              <w:pStyle w:val="BodyText"/>
              <w:spacing w:line="480" w:lineRule="auto"/>
              <w:ind w:right="687" w:firstLine="720"/>
              <w:jc w:val="both"/>
            </w:pPr>
            <w:r w:rsidRPr="00BD7F77">
              <w:t>This feature provides different levels of access for administrators, teachers,</w:t>
            </w:r>
            <w:r w:rsidR="00FD578B" w:rsidRPr="00BD7F77">
              <w:t xml:space="preserve"> students,</w:t>
            </w:r>
            <w:r w:rsidRPr="00BD7F77">
              <w:t xml:space="preserve"> and parents, ensuring that each user can only view and manage their designated information.</w:t>
            </w:r>
          </w:p>
        </w:tc>
      </w:tr>
    </w:tbl>
    <w:p w14:paraId="3FC6E319" w14:textId="4709327D" w:rsidR="00BD7F77" w:rsidRPr="004348E6" w:rsidRDefault="00BD7F77" w:rsidP="00BD7F77">
      <w:pPr>
        <w:spacing w:before="5"/>
        <w:jc w:val="center"/>
        <w:rPr>
          <w:rFonts w:ascii="Arial" w:hAnsi="Arial" w:cs="Arial"/>
          <w:b/>
        </w:rPr>
      </w:pPr>
      <w:r>
        <w:rPr>
          <w:rFonts w:ascii="Arial" w:hAnsi="Arial" w:cs="Arial"/>
          <w:b/>
        </w:rPr>
        <w:br/>
      </w:r>
      <w:r w:rsidRPr="004348E6">
        <w:rPr>
          <w:rFonts w:ascii="Arial" w:hAnsi="Arial" w:cs="Arial"/>
          <w:b/>
        </w:rPr>
        <w:t>Table</w:t>
      </w:r>
      <w:r w:rsidRPr="004348E6">
        <w:rPr>
          <w:rFonts w:ascii="Arial" w:hAnsi="Arial" w:cs="Arial"/>
          <w:b/>
          <w:spacing w:val="-9"/>
        </w:rPr>
        <w:t xml:space="preserve"> </w:t>
      </w:r>
      <w:r w:rsidRPr="004348E6">
        <w:rPr>
          <w:rFonts w:ascii="Arial" w:hAnsi="Arial" w:cs="Arial"/>
          <w:b/>
        </w:rPr>
        <w:t>2.</w:t>
      </w:r>
      <w:r w:rsidRPr="004348E6">
        <w:rPr>
          <w:rFonts w:ascii="Arial" w:hAnsi="Arial" w:cs="Arial"/>
          <w:b/>
          <w:spacing w:val="-5"/>
        </w:rPr>
        <w:t xml:space="preserve"> </w:t>
      </w:r>
      <w:r w:rsidRPr="004348E6">
        <w:rPr>
          <w:rFonts w:ascii="Arial" w:hAnsi="Arial" w:cs="Arial"/>
          <w:b/>
        </w:rPr>
        <w:t>Functional</w:t>
      </w:r>
      <w:r w:rsidRPr="004348E6">
        <w:rPr>
          <w:rFonts w:ascii="Arial" w:hAnsi="Arial" w:cs="Arial"/>
          <w:b/>
          <w:spacing w:val="-4"/>
        </w:rPr>
        <w:t xml:space="preserve"> </w:t>
      </w:r>
      <w:r w:rsidRPr="004348E6">
        <w:rPr>
          <w:rFonts w:ascii="Arial" w:hAnsi="Arial" w:cs="Arial"/>
          <w:b/>
          <w:spacing w:val="-2"/>
        </w:rPr>
        <w:t>Requirements</w:t>
      </w:r>
    </w:p>
    <w:p w14:paraId="4C030C2D" w14:textId="77777777" w:rsidR="00BD7F77" w:rsidRDefault="00BD7F77" w:rsidP="00BD7F77">
      <w:pPr>
        <w:pStyle w:val="BodyText"/>
        <w:spacing w:before="1" w:line="480" w:lineRule="auto"/>
        <w:ind w:right="806" w:firstLine="720"/>
      </w:pPr>
      <w:r>
        <w:t>The</w:t>
      </w:r>
      <w:r>
        <w:rPr>
          <w:spacing w:val="-4"/>
        </w:rPr>
        <w:t xml:space="preserve"> </w:t>
      </w:r>
      <w:r>
        <w:t>table</w:t>
      </w:r>
      <w:r>
        <w:rPr>
          <w:spacing w:val="-4"/>
        </w:rPr>
        <w:t xml:space="preserve"> </w:t>
      </w:r>
      <w:r>
        <w:t>above</w:t>
      </w:r>
      <w:r>
        <w:rPr>
          <w:spacing w:val="-2"/>
        </w:rPr>
        <w:t xml:space="preserve"> </w:t>
      </w:r>
      <w:r>
        <w:t>shows</w:t>
      </w:r>
      <w:r>
        <w:rPr>
          <w:spacing w:val="-3"/>
        </w:rPr>
        <w:t xml:space="preserve"> </w:t>
      </w:r>
      <w:r>
        <w:t>the</w:t>
      </w:r>
      <w:r>
        <w:rPr>
          <w:spacing w:val="-4"/>
        </w:rPr>
        <w:t xml:space="preserve"> </w:t>
      </w:r>
      <w:r>
        <w:t>important</w:t>
      </w:r>
      <w:r>
        <w:rPr>
          <w:spacing w:val="25"/>
        </w:rPr>
        <w:t xml:space="preserve"> </w:t>
      </w:r>
      <w:r>
        <w:t>features</w:t>
      </w:r>
      <w:r>
        <w:rPr>
          <w:spacing w:val="-3"/>
        </w:rPr>
        <w:t xml:space="preserve"> </w:t>
      </w:r>
      <w:r>
        <w:t>of</w:t>
      </w:r>
      <w:r>
        <w:rPr>
          <w:spacing w:val="-5"/>
        </w:rPr>
        <w:t xml:space="preserve"> </w:t>
      </w:r>
      <w:r>
        <w:t>the</w:t>
      </w:r>
      <w:r>
        <w:rPr>
          <w:spacing w:val="-4"/>
        </w:rPr>
        <w:t xml:space="preserve"> </w:t>
      </w:r>
      <w:r>
        <w:t>system.</w:t>
      </w:r>
      <w:r>
        <w:rPr>
          <w:spacing w:val="-5"/>
        </w:rPr>
        <w:t xml:space="preserve"> </w:t>
      </w:r>
      <w:r>
        <w:t>The</w:t>
      </w:r>
      <w:r>
        <w:rPr>
          <w:spacing w:val="-4"/>
        </w:rPr>
        <w:t xml:space="preserve"> </w:t>
      </w:r>
      <w:r>
        <w:t xml:space="preserve">system features make the system useful and functional in the operations of </w:t>
      </w:r>
      <w:proofErr w:type="spellStart"/>
      <w:r>
        <w:t>chainsight</w:t>
      </w:r>
      <w:proofErr w:type="spellEnd"/>
      <w:r>
        <w:t>.</w:t>
      </w:r>
    </w:p>
    <w:p w14:paraId="07319D32" w14:textId="0BCB9609" w:rsidR="00BD7F77" w:rsidRPr="006A7FD3" w:rsidRDefault="00BD7F77" w:rsidP="006A7FD3">
      <w:pPr>
        <w:rPr>
          <w:rFonts w:ascii="Arial" w:hAnsi="Arial" w:cs="Arial"/>
        </w:rPr>
        <w:sectPr w:rsidR="00BD7F77" w:rsidRPr="006A7FD3" w:rsidSect="006A7FD3">
          <w:type w:val="continuous"/>
          <w:pgSz w:w="12240" w:h="15840"/>
          <w:pgMar w:top="1540" w:right="500" w:bottom="280" w:left="1700" w:header="720" w:footer="720" w:gutter="0"/>
          <w:cols w:space="39"/>
        </w:sectPr>
      </w:pPr>
    </w:p>
    <w:p w14:paraId="6DE34B14" w14:textId="113B17EE" w:rsidR="005B34B8" w:rsidRDefault="00BD7F77" w:rsidP="005B34B8">
      <w:pPr>
        <w:pStyle w:val="BodyText"/>
        <w:spacing w:line="480" w:lineRule="auto"/>
        <w:ind w:right="687"/>
        <w:jc w:val="both"/>
        <w:rPr>
          <w:b/>
          <w:bCs/>
        </w:rPr>
      </w:pPr>
      <w:r>
        <w:rPr>
          <w:b/>
          <w:bCs/>
          <w:noProof/>
          <w14:ligatures w14:val="standardContextual"/>
        </w:rPr>
        <w:lastRenderedPageBreak/>
        <w:drawing>
          <wp:anchor distT="0" distB="0" distL="114300" distR="114300" simplePos="0" relativeHeight="251670528" behindDoc="0" locked="0" layoutInCell="1" allowOverlap="1" wp14:anchorId="1D8549EE" wp14:editId="568A04D1">
            <wp:simplePos x="0" y="0"/>
            <wp:positionH relativeFrom="column">
              <wp:posOffset>834390</wp:posOffset>
            </wp:positionH>
            <wp:positionV relativeFrom="paragraph">
              <wp:posOffset>343535</wp:posOffset>
            </wp:positionV>
            <wp:extent cx="1590675" cy="2718435"/>
            <wp:effectExtent l="0" t="0" r="9525"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cstate="print">
                      <a:extLst>
                        <a:ext uri="{28A0092B-C50C-407E-A947-70E740481C1C}">
                          <a14:useLocalDpi xmlns:a14="http://schemas.microsoft.com/office/drawing/2010/main" val="0"/>
                        </a:ext>
                      </a:extLst>
                    </a:blip>
                    <a:srcRect b="12436"/>
                    <a:stretch/>
                  </pic:blipFill>
                  <pic:spPr bwMode="auto">
                    <a:xfrm>
                      <a:off x="0" y="0"/>
                      <a:ext cx="1590675" cy="2718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14:ligatures w14:val="standardContextual"/>
        </w:rPr>
        <w:drawing>
          <wp:anchor distT="0" distB="0" distL="114300" distR="114300" simplePos="0" relativeHeight="251672576" behindDoc="0" locked="0" layoutInCell="1" allowOverlap="1" wp14:anchorId="076A7417" wp14:editId="66F16A5B">
            <wp:simplePos x="0" y="0"/>
            <wp:positionH relativeFrom="column">
              <wp:posOffset>2672715</wp:posOffset>
            </wp:positionH>
            <wp:positionV relativeFrom="paragraph">
              <wp:posOffset>350520</wp:posOffset>
            </wp:positionV>
            <wp:extent cx="1590675" cy="2708910"/>
            <wp:effectExtent l="0" t="0" r="952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0675" cy="2708910"/>
                    </a:xfrm>
                    <a:prstGeom prst="rect">
                      <a:avLst/>
                    </a:prstGeom>
                  </pic:spPr>
                </pic:pic>
              </a:graphicData>
            </a:graphic>
            <wp14:sizeRelH relativeFrom="margin">
              <wp14:pctWidth>0</wp14:pctWidth>
            </wp14:sizeRelH>
            <wp14:sizeRelV relativeFrom="margin">
              <wp14:pctHeight>0</wp14:pctHeight>
            </wp14:sizeRelV>
          </wp:anchor>
        </w:drawing>
      </w:r>
      <w:r w:rsidR="005B34B8" w:rsidRPr="005B34B8">
        <w:rPr>
          <w:b/>
          <w:bCs/>
        </w:rPr>
        <w:t>User Interface</w:t>
      </w:r>
    </w:p>
    <w:p w14:paraId="1F9255C6" w14:textId="4A35A613" w:rsidR="0055365C" w:rsidRPr="005B34B8" w:rsidRDefault="0055365C" w:rsidP="0055365C">
      <w:pPr>
        <w:pStyle w:val="BodyText"/>
        <w:spacing w:line="480" w:lineRule="auto"/>
        <w:ind w:right="687"/>
        <w:jc w:val="center"/>
        <w:rPr>
          <w:b/>
          <w:bCs/>
        </w:rPr>
      </w:pPr>
    </w:p>
    <w:p w14:paraId="5C4E0C8A" w14:textId="77777777" w:rsidR="00DF0670" w:rsidRDefault="005B34B8" w:rsidP="00DF0670">
      <w:pPr>
        <w:ind w:left="497" w:right="851"/>
        <w:jc w:val="center"/>
        <w:rPr>
          <w:rFonts w:ascii="Arial" w:hAnsi="Arial" w:cs="Arial"/>
          <w:b/>
          <w:spacing w:val="-2"/>
        </w:rPr>
      </w:pPr>
      <w:r w:rsidRPr="005B34B8">
        <w:rPr>
          <w:rFonts w:ascii="Arial" w:hAnsi="Arial" w:cs="Arial"/>
          <w:b/>
        </w:rPr>
        <w:t>Figure</w:t>
      </w:r>
      <w:r w:rsidRPr="005B34B8">
        <w:rPr>
          <w:rFonts w:ascii="Arial" w:hAnsi="Arial" w:cs="Arial"/>
          <w:b/>
          <w:spacing w:val="-3"/>
        </w:rPr>
        <w:t xml:space="preserve"> </w:t>
      </w:r>
      <w:r w:rsidRPr="005B34B8">
        <w:rPr>
          <w:rFonts w:ascii="Arial" w:hAnsi="Arial" w:cs="Arial"/>
          <w:b/>
        </w:rPr>
        <w:t>3.</w:t>
      </w:r>
      <w:r w:rsidRPr="005B34B8">
        <w:rPr>
          <w:rFonts w:ascii="Arial" w:hAnsi="Arial" w:cs="Arial"/>
          <w:b/>
          <w:spacing w:val="-5"/>
        </w:rPr>
        <w:t xml:space="preserve"> </w:t>
      </w:r>
      <w:r w:rsidRPr="005B34B8">
        <w:rPr>
          <w:rFonts w:ascii="Arial" w:hAnsi="Arial" w:cs="Arial"/>
          <w:b/>
        </w:rPr>
        <w:t>User</w:t>
      </w:r>
      <w:r w:rsidRPr="005B34B8">
        <w:rPr>
          <w:rFonts w:ascii="Arial" w:hAnsi="Arial" w:cs="Arial"/>
          <w:b/>
          <w:spacing w:val="-3"/>
        </w:rPr>
        <w:t xml:space="preserve"> </w:t>
      </w:r>
      <w:r w:rsidRPr="005B34B8">
        <w:rPr>
          <w:rFonts w:ascii="Arial" w:hAnsi="Arial" w:cs="Arial"/>
          <w:b/>
          <w:spacing w:val="-2"/>
        </w:rPr>
        <w:t>Interface</w:t>
      </w:r>
    </w:p>
    <w:p w14:paraId="48CB0378" w14:textId="2A0127DD" w:rsidR="00DF0670" w:rsidRDefault="00DF0670" w:rsidP="00DF0670">
      <w:pPr>
        <w:spacing w:line="480" w:lineRule="auto"/>
        <w:ind w:right="851" w:firstLine="497"/>
        <w:jc w:val="both"/>
        <w:rPr>
          <w:rFonts w:ascii="Arial" w:hAnsi="Arial" w:cs="Arial"/>
        </w:rPr>
      </w:pPr>
      <w:r w:rsidRPr="00DF0670">
        <w:rPr>
          <w:rFonts w:ascii="Arial" w:hAnsi="Arial" w:cs="Arial"/>
        </w:rPr>
        <w:t xml:space="preserve">Figure 3 shows two mobile screens for the </w:t>
      </w:r>
      <w:r w:rsidR="00A44E28">
        <w:rPr>
          <w:rFonts w:ascii="Arial" w:hAnsi="Arial" w:cs="Arial"/>
        </w:rPr>
        <w:t>Blockchain Grading System</w:t>
      </w:r>
      <w:r w:rsidRPr="00DF0670">
        <w:rPr>
          <w:rFonts w:ascii="Arial" w:hAnsi="Arial" w:cs="Arial"/>
        </w:rPr>
        <w:t xml:space="preserve"> of Southern Mindoro Maritime School, Inc.</w:t>
      </w:r>
      <w:r>
        <w:rPr>
          <w:rFonts w:ascii="Arial" w:hAnsi="Arial" w:cs="Arial"/>
        </w:rPr>
        <w:t xml:space="preserve"> </w:t>
      </w:r>
      <w:r w:rsidRPr="00DF0670">
        <w:rPr>
          <w:rFonts w:ascii="Arial" w:hAnsi="Arial" w:cs="Arial"/>
        </w:rPr>
        <w:t>The left screen is the splash page, featuring the school logo, name, tagline "Navigating Excellence in Maritime Education," and the system title "Blockchain Grading System" on a dark blue gradient background.</w:t>
      </w:r>
      <w:r>
        <w:rPr>
          <w:rFonts w:ascii="Arial" w:hAnsi="Arial" w:cs="Arial"/>
        </w:rPr>
        <w:t xml:space="preserve"> </w:t>
      </w:r>
    </w:p>
    <w:p w14:paraId="338A561D" w14:textId="79CD01CD" w:rsidR="00DF0670" w:rsidRDefault="00DF0670" w:rsidP="00DF0670">
      <w:pPr>
        <w:spacing w:line="480" w:lineRule="auto"/>
        <w:ind w:right="851" w:firstLine="497"/>
        <w:jc w:val="both"/>
        <w:rPr>
          <w:rFonts w:ascii="Arial" w:hAnsi="Arial" w:cs="Arial"/>
        </w:rPr>
      </w:pPr>
      <w:r w:rsidRPr="00DF0670">
        <w:rPr>
          <w:rFonts w:ascii="Arial" w:hAnsi="Arial" w:cs="Arial"/>
        </w:rPr>
        <w:t>The right screen is the login interface, with a white card containing email and password fields, a "Remember me" checkbox, and a "Sign In" button. The header includes the school logo and name, with a "Back to Home" link at the top. Support contact information appears at the bottom.</w:t>
      </w:r>
      <w:r>
        <w:rPr>
          <w:rFonts w:ascii="Arial" w:hAnsi="Arial" w:cs="Arial"/>
        </w:rPr>
        <w:t xml:space="preserve"> </w:t>
      </w:r>
      <w:r w:rsidRPr="00DF0670">
        <w:rPr>
          <w:rFonts w:ascii="Arial" w:hAnsi="Arial" w:cs="Arial"/>
        </w:rPr>
        <w:t>Both screens use a consistent dark blue gradient theme with the school's branding elements.</w:t>
      </w:r>
    </w:p>
    <w:p w14:paraId="4C85C746" w14:textId="77777777" w:rsidR="00DF0670" w:rsidRPr="00DF0670" w:rsidRDefault="00DF0670" w:rsidP="00DF0670">
      <w:pPr>
        <w:spacing w:line="480" w:lineRule="auto"/>
        <w:ind w:right="851" w:firstLine="497"/>
        <w:jc w:val="both"/>
        <w:rPr>
          <w:rFonts w:ascii="Arial" w:hAnsi="Arial" w:cs="Arial"/>
        </w:rPr>
      </w:pPr>
    </w:p>
    <w:p w14:paraId="108335E2" w14:textId="03D044C8" w:rsidR="005B34B8" w:rsidRDefault="005B34B8" w:rsidP="005B34B8">
      <w:pPr>
        <w:pStyle w:val="BodyText"/>
        <w:spacing w:line="480" w:lineRule="auto"/>
        <w:ind w:right="687"/>
        <w:jc w:val="both"/>
        <w:rPr>
          <w:b/>
          <w:bCs/>
        </w:rPr>
      </w:pPr>
      <w:r w:rsidRPr="005B34B8">
        <w:rPr>
          <w:b/>
          <w:bCs/>
        </w:rPr>
        <w:t>Hardware Interface</w:t>
      </w:r>
    </w:p>
    <w:p w14:paraId="67EB58F0" w14:textId="3C926C11" w:rsidR="00CF734F" w:rsidRPr="005B34B8" w:rsidRDefault="00CF734F" w:rsidP="00CF734F">
      <w:pPr>
        <w:pStyle w:val="BodyText"/>
        <w:spacing w:line="480" w:lineRule="auto"/>
        <w:ind w:right="687"/>
        <w:jc w:val="center"/>
        <w:rPr>
          <w:b/>
          <w:bCs/>
        </w:rPr>
      </w:pPr>
      <w:r>
        <w:rPr>
          <w:b/>
          <w:bCs/>
          <w:noProof/>
          <w14:ligatures w14:val="standardContextual"/>
        </w:rPr>
        <w:drawing>
          <wp:inline distT="0" distB="0" distL="0" distR="0" wp14:anchorId="584898CC" wp14:editId="71F7E158">
            <wp:extent cx="4314198" cy="28994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333564" cy="2912473"/>
                    </a:xfrm>
                    <a:prstGeom prst="rect">
                      <a:avLst/>
                    </a:prstGeom>
                  </pic:spPr>
                </pic:pic>
              </a:graphicData>
            </a:graphic>
          </wp:inline>
        </w:drawing>
      </w:r>
    </w:p>
    <w:p w14:paraId="45D4DB2B" w14:textId="77777777" w:rsidR="005B34B8" w:rsidRDefault="005B34B8" w:rsidP="00BE1E33">
      <w:pPr>
        <w:spacing w:line="480" w:lineRule="auto"/>
        <w:ind w:left="716" w:right="1074" w:firstLine="4"/>
        <w:jc w:val="center"/>
        <w:rPr>
          <w:rFonts w:ascii="Arial" w:hAnsi="Arial" w:cs="Arial"/>
          <w:b/>
          <w:spacing w:val="-2"/>
        </w:rPr>
      </w:pPr>
      <w:r w:rsidRPr="005B34B8">
        <w:rPr>
          <w:rFonts w:ascii="Arial" w:hAnsi="Arial" w:cs="Arial"/>
          <w:b/>
        </w:rPr>
        <w:t>Figure</w:t>
      </w:r>
      <w:r w:rsidRPr="005B34B8">
        <w:rPr>
          <w:rFonts w:ascii="Arial" w:hAnsi="Arial" w:cs="Arial"/>
          <w:b/>
          <w:spacing w:val="-7"/>
        </w:rPr>
        <w:t xml:space="preserve"> </w:t>
      </w:r>
      <w:r w:rsidRPr="005B34B8">
        <w:rPr>
          <w:rFonts w:ascii="Arial" w:hAnsi="Arial" w:cs="Arial"/>
          <w:b/>
        </w:rPr>
        <w:t>4.</w:t>
      </w:r>
      <w:r w:rsidRPr="005B34B8">
        <w:rPr>
          <w:rFonts w:ascii="Arial" w:hAnsi="Arial" w:cs="Arial"/>
          <w:b/>
          <w:spacing w:val="-5"/>
        </w:rPr>
        <w:t xml:space="preserve"> </w:t>
      </w:r>
      <w:r w:rsidRPr="005B34B8">
        <w:rPr>
          <w:rFonts w:ascii="Arial" w:hAnsi="Arial" w:cs="Arial"/>
          <w:b/>
        </w:rPr>
        <w:t>Hardware</w:t>
      </w:r>
      <w:r w:rsidRPr="005B34B8">
        <w:rPr>
          <w:rFonts w:ascii="Arial" w:hAnsi="Arial" w:cs="Arial"/>
          <w:b/>
          <w:spacing w:val="-6"/>
        </w:rPr>
        <w:t xml:space="preserve"> </w:t>
      </w:r>
      <w:r w:rsidRPr="005B34B8">
        <w:rPr>
          <w:rFonts w:ascii="Arial" w:hAnsi="Arial" w:cs="Arial"/>
          <w:b/>
          <w:spacing w:val="-2"/>
        </w:rPr>
        <w:t>Interface</w:t>
      </w:r>
    </w:p>
    <w:p w14:paraId="79C55BFB" w14:textId="065AD854" w:rsidR="00BE1E33" w:rsidRPr="00BE1E33" w:rsidRDefault="00BE1E33" w:rsidP="00BE1E33">
      <w:pPr>
        <w:spacing w:line="480" w:lineRule="auto"/>
        <w:ind w:right="1074" w:firstLine="716"/>
        <w:jc w:val="both"/>
        <w:rPr>
          <w:rFonts w:ascii="Arial" w:hAnsi="Arial" w:cs="Arial"/>
          <w:bCs/>
        </w:rPr>
      </w:pPr>
      <w:r w:rsidRPr="00BE1E33">
        <w:rPr>
          <w:rFonts w:ascii="Arial" w:hAnsi="Arial" w:cs="Arial"/>
          <w:bCs/>
        </w:rPr>
        <w:t xml:space="preserve">Figure 4 shows the hardware interface of the </w:t>
      </w:r>
      <w:proofErr w:type="spellStart"/>
      <w:r w:rsidR="00A44E28">
        <w:rPr>
          <w:rFonts w:ascii="Arial" w:hAnsi="Arial" w:cs="Arial"/>
          <w:bCs/>
        </w:rPr>
        <w:t>Chainsight</w:t>
      </w:r>
      <w:proofErr w:type="spellEnd"/>
      <w:r w:rsidRPr="00BE1E33">
        <w:rPr>
          <w:rFonts w:ascii="Arial" w:hAnsi="Arial" w:cs="Arial"/>
          <w:bCs/>
        </w:rPr>
        <w:t>, with four components connected via a secure Wi</w:t>
      </w:r>
      <w:r w:rsidRPr="00BE1E33">
        <w:rPr>
          <w:rFonts w:ascii="Cambria Math" w:hAnsi="Cambria Math" w:cs="Cambria Math"/>
          <w:bCs/>
        </w:rPr>
        <w:t>‑</w:t>
      </w:r>
      <w:r w:rsidRPr="00BE1E33">
        <w:rPr>
          <w:rFonts w:ascii="Arial" w:hAnsi="Arial" w:cs="Arial"/>
          <w:bCs/>
        </w:rPr>
        <w:t>Fi network: a Developer Workstation (laptop) for development and testing; a Secure Wi</w:t>
      </w:r>
      <w:r w:rsidRPr="00BE1E33">
        <w:rPr>
          <w:rFonts w:ascii="Cambria Math" w:hAnsi="Cambria Math" w:cs="Cambria Math"/>
          <w:bCs/>
        </w:rPr>
        <w:t>‑</w:t>
      </w:r>
      <w:r w:rsidRPr="00BE1E33">
        <w:rPr>
          <w:rFonts w:ascii="Arial" w:hAnsi="Arial" w:cs="Arial"/>
          <w:bCs/>
        </w:rPr>
        <w:t>Fi Network (central router) providing connectivity; a Cloud Server Cluster (server stack with cloud icon) hosting the application and storing academic records with blockchain integration; and a Mobile/Web User Interface (smartphone) where administrators, teachers, students, and parents access the system. The Developer Workstation connects to the Secure Wi</w:t>
      </w:r>
      <w:r w:rsidRPr="00BE1E33">
        <w:rPr>
          <w:rFonts w:ascii="Cambria Math" w:hAnsi="Cambria Math" w:cs="Cambria Math"/>
          <w:bCs/>
        </w:rPr>
        <w:t>‑</w:t>
      </w:r>
      <w:r w:rsidRPr="00BE1E33">
        <w:rPr>
          <w:rFonts w:ascii="Arial" w:hAnsi="Arial" w:cs="Arial"/>
          <w:bCs/>
        </w:rPr>
        <w:t xml:space="preserve">Fi Network, which connects to both the Cloud Server Cluster and the Mobile/Web User </w:t>
      </w:r>
      <w:r w:rsidRPr="00BE1E33">
        <w:rPr>
          <w:rFonts w:ascii="Arial" w:hAnsi="Arial" w:cs="Arial"/>
          <w:bCs/>
        </w:rPr>
        <w:lastRenderedPageBreak/>
        <w:t>Interface, showing how developers, cloud infrastructure, and end users interact through the central network.</w:t>
      </w:r>
    </w:p>
    <w:p w14:paraId="17057E4A" w14:textId="77777777" w:rsidR="00BE1E33" w:rsidRDefault="00BE1E33" w:rsidP="005B34B8">
      <w:pPr>
        <w:pStyle w:val="BodyText"/>
        <w:spacing w:line="480" w:lineRule="auto"/>
        <w:ind w:right="687"/>
        <w:jc w:val="both"/>
        <w:rPr>
          <w:b/>
          <w:bCs/>
        </w:rPr>
      </w:pPr>
    </w:p>
    <w:p w14:paraId="5B542323" w14:textId="6EFDBB40" w:rsidR="005B34B8" w:rsidRDefault="005B34B8" w:rsidP="005B34B8">
      <w:pPr>
        <w:pStyle w:val="BodyText"/>
        <w:spacing w:line="480" w:lineRule="auto"/>
        <w:ind w:right="687"/>
        <w:jc w:val="both"/>
        <w:rPr>
          <w:b/>
          <w:bCs/>
        </w:rPr>
      </w:pPr>
      <w:r>
        <w:rPr>
          <w:b/>
          <w:bCs/>
        </w:rPr>
        <w:t>Software Interface</w:t>
      </w:r>
    </w:p>
    <w:p w14:paraId="143D0AB7" w14:textId="1B13E906" w:rsidR="00BE1E33" w:rsidRDefault="00BE1E33" w:rsidP="00BE1E33">
      <w:pPr>
        <w:pStyle w:val="BodyText"/>
        <w:spacing w:line="480" w:lineRule="auto"/>
        <w:ind w:right="687" w:firstLine="720"/>
        <w:jc w:val="both"/>
      </w:pPr>
      <w:r>
        <w:t xml:space="preserve">For the </w:t>
      </w:r>
      <w:proofErr w:type="spellStart"/>
      <w:r>
        <w:t>ChainSight</w:t>
      </w:r>
      <w:proofErr w:type="spellEnd"/>
      <w:r>
        <w:t>, the home interface is the main place where users can access real-time information on student grades, attendance records, and school announcements. This interface is blockchain-secured, which helps protect against data tampering.</w:t>
      </w:r>
    </w:p>
    <w:p w14:paraId="76377089" w14:textId="77777777" w:rsidR="00BE1E33" w:rsidRDefault="00BE1E33" w:rsidP="00BE1E33">
      <w:pPr>
        <w:pStyle w:val="BodyText"/>
        <w:spacing w:line="480" w:lineRule="auto"/>
        <w:ind w:right="687" w:firstLine="720"/>
        <w:jc w:val="both"/>
      </w:pPr>
    </w:p>
    <w:p w14:paraId="04D0DCDC" w14:textId="77777777" w:rsidR="00BE1E33" w:rsidRDefault="00BE1E33" w:rsidP="00BE1E33">
      <w:pPr>
        <w:pStyle w:val="BodyText"/>
        <w:spacing w:line="480" w:lineRule="auto"/>
        <w:ind w:right="687" w:firstLine="720"/>
        <w:jc w:val="both"/>
      </w:pPr>
      <w:r>
        <w:t>Administrators and teachers can securely log in to the portal. After signing in, teachers see a dashboard where they can enter student grades, record attendance, post school announcements, and manage course materials. To reduce manual errors, the system automatically uses the Averaging Method for computing final grades (weighted: 30% preliminary, 30% midterm, 40% final). School administrators have a snapshot view of the entire school data and can make decisions more quickly.</w:t>
      </w:r>
    </w:p>
    <w:p w14:paraId="7B253910" w14:textId="77777777" w:rsidR="00BE1E33" w:rsidRDefault="00BE1E33" w:rsidP="00BE1E33">
      <w:pPr>
        <w:pStyle w:val="BodyText"/>
        <w:spacing w:line="480" w:lineRule="auto"/>
        <w:ind w:right="687" w:firstLine="720"/>
        <w:jc w:val="both"/>
      </w:pPr>
    </w:p>
    <w:p w14:paraId="5BB5973F" w14:textId="77777777" w:rsidR="00BE1E33" w:rsidRDefault="00BE1E33" w:rsidP="00BE1E33">
      <w:pPr>
        <w:pStyle w:val="BodyText"/>
        <w:spacing w:line="480" w:lineRule="auto"/>
        <w:ind w:right="687" w:firstLine="720"/>
        <w:jc w:val="both"/>
      </w:pPr>
      <w:r>
        <w:t>Students access the interface with their school credentials. After logging in, they are redirected to a personalized dashboard where they can view their computed grades, track their attendance performance, access course materials, and receive school announcements in real time. This keeps them informed about their academic progress.</w:t>
      </w:r>
    </w:p>
    <w:p w14:paraId="67B9E0FF" w14:textId="77777777" w:rsidR="00BE1E33" w:rsidRDefault="00BE1E33" w:rsidP="00BE1E33">
      <w:pPr>
        <w:pStyle w:val="BodyText"/>
        <w:spacing w:line="480" w:lineRule="auto"/>
        <w:ind w:right="687" w:firstLine="720"/>
        <w:jc w:val="both"/>
      </w:pPr>
    </w:p>
    <w:p w14:paraId="607835FC" w14:textId="77777777" w:rsidR="00BE1E33" w:rsidRDefault="00BE1E33" w:rsidP="00BE1E33">
      <w:pPr>
        <w:pStyle w:val="BodyText"/>
        <w:spacing w:line="480" w:lineRule="auto"/>
        <w:ind w:right="687" w:firstLine="720"/>
        <w:jc w:val="both"/>
      </w:pPr>
      <w:r>
        <w:t>Parents and guardians access the platform through a separate portal login. Their interface enables them to monitor their child's academic progress, attendance records, and school updates. In-app notifications inform parents about important events and grade updates.</w:t>
      </w:r>
    </w:p>
    <w:p w14:paraId="5EA44FBD" w14:textId="77777777" w:rsidR="00BE1E33" w:rsidRDefault="00BE1E33" w:rsidP="00BE1E33">
      <w:pPr>
        <w:pStyle w:val="BodyText"/>
        <w:spacing w:line="480" w:lineRule="auto"/>
        <w:ind w:right="687" w:firstLine="720"/>
        <w:jc w:val="both"/>
      </w:pPr>
    </w:p>
    <w:p w14:paraId="5F04045E" w14:textId="7EBBE62D" w:rsidR="00A1070C" w:rsidRDefault="00BE1E33" w:rsidP="00BE1E33">
      <w:pPr>
        <w:pStyle w:val="BodyText"/>
        <w:spacing w:line="480" w:lineRule="auto"/>
        <w:ind w:right="687" w:firstLine="720"/>
        <w:jc w:val="both"/>
      </w:pPr>
      <w:r>
        <w:t>Every change within the system is protected by blockchain technology, ensuring data integrity and preventing unauthorized modifications. By incorporating the Averaging Method, grade calculations are consistent and transparent, building trust between students, parents, teachers, and school administrators.</w:t>
      </w:r>
    </w:p>
    <w:p w14:paraId="31FD4462" w14:textId="77777777" w:rsidR="00BE1E33" w:rsidRPr="000E16BC" w:rsidRDefault="00BE1E33" w:rsidP="00BE1E33">
      <w:pPr>
        <w:pStyle w:val="BodyText"/>
        <w:spacing w:line="480" w:lineRule="auto"/>
        <w:ind w:right="687" w:firstLine="720"/>
        <w:jc w:val="both"/>
      </w:pPr>
    </w:p>
    <w:p w14:paraId="0D08987B" w14:textId="0C95F4B2" w:rsidR="005B34B8" w:rsidRDefault="005B34B8" w:rsidP="005B34B8">
      <w:pPr>
        <w:pStyle w:val="BodyText"/>
        <w:spacing w:line="480" w:lineRule="auto"/>
        <w:ind w:right="687"/>
        <w:jc w:val="both"/>
        <w:rPr>
          <w:b/>
          <w:bCs/>
        </w:rPr>
      </w:pPr>
      <w:r>
        <w:rPr>
          <w:b/>
          <w:bCs/>
        </w:rPr>
        <w:t>Security Requirements</w:t>
      </w:r>
    </w:p>
    <w:p w14:paraId="5EFC653A" w14:textId="77777777" w:rsidR="00BE1E33" w:rsidRDefault="00216C89" w:rsidP="00BE1E33">
      <w:pPr>
        <w:pStyle w:val="BodyText"/>
        <w:spacing w:line="480" w:lineRule="auto"/>
        <w:ind w:right="687"/>
        <w:jc w:val="both"/>
      </w:pPr>
      <w:r>
        <w:t xml:space="preserve">           </w:t>
      </w:r>
      <w:r w:rsidR="00BE1E33" w:rsidRPr="00BE1E33">
        <w:t xml:space="preserve">The </w:t>
      </w:r>
      <w:proofErr w:type="spellStart"/>
      <w:r w:rsidR="00BE1E33" w:rsidRPr="00BE1E33">
        <w:t>ChainSight</w:t>
      </w:r>
      <w:proofErr w:type="spellEnd"/>
      <w:r w:rsidR="00BE1E33" w:rsidRPr="00BE1E33">
        <w:t xml:space="preserve"> platform security requirements are designed to protect student data, grades, attendance records, and school announcements from unauthorized access and manipulation. Because it handles sensitive educational records, the system uses multiple layers of security to provide confidentiality, integrity, and </w:t>
      </w:r>
      <w:proofErr w:type="spellStart"/>
      <w:proofErr w:type="gramStart"/>
      <w:r w:rsidR="00BE1E33" w:rsidRPr="00BE1E33">
        <w:t>availability.System</w:t>
      </w:r>
      <w:proofErr w:type="spellEnd"/>
      <w:proofErr w:type="gramEnd"/>
      <w:r w:rsidR="00BE1E33" w:rsidRPr="00BE1E33">
        <w:t xml:space="preserve"> access is restricted by roles, so administrators, teachers, students, and parents have access only to features relevant to their roles. </w:t>
      </w:r>
    </w:p>
    <w:p w14:paraId="6EA1F89E" w14:textId="77777777" w:rsidR="00BE1E33" w:rsidRDefault="00BE1E33" w:rsidP="00BE1E33">
      <w:pPr>
        <w:pStyle w:val="BodyText"/>
        <w:spacing w:line="480" w:lineRule="auto"/>
        <w:ind w:right="687" w:firstLine="720"/>
        <w:jc w:val="both"/>
      </w:pPr>
    </w:p>
    <w:p w14:paraId="602274EF" w14:textId="13C45949" w:rsidR="0029789D" w:rsidRDefault="00BE1E33" w:rsidP="00BE1E33">
      <w:pPr>
        <w:pStyle w:val="BodyText"/>
        <w:spacing w:line="480" w:lineRule="auto"/>
        <w:ind w:right="687" w:firstLine="720"/>
        <w:jc w:val="both"/>
      </w:pPr>
      <w:r w:rsidRPr="00BE1E33">
        <w:t xml:space="preserve">For example, teachers can enter and update grades, but all grade </w:t>
      </w:r>
      <w:r w:rsidRPr="00BE1E33">
        <w:lastRenderedPageBreak/>
        <w:t>entries are automatically secured on the blockchain with cryptographic hashes that cannot be altered after registration. Students and parents can view records but cannot make edits. This division of permissions reduces the risk of data misuse and ensures accountability.</w:t>
      </w:r>
    </w:p>
    <w:p w14:paraId="286C5F08" w14:textId="77777777" w:rsidR="0029789D" w:rsidRDefault="0029789D" w:rsidP="00A1070C">
      <w:pPr>
        <w:pStyle w:val="BodyText"/>
        <w:spacing w:line="480" w:lineRule="auto"/>
        <w:ind w:right="687" w:firstLine="720"/>
        <w:jc w:val="both"/>
        <w:rPr>
          <w:b/>
          <w:bCs/>
        </w:rPr>
      </w:pPr>
    </w:p>
    <w:p w14:paraId="0E718BB2" w14:textId="77777777" w:rsidR="006F500C" w:rsidRDefault="006F500C" w:rsidP="00A1070C">
      <w:pPr>
        <w:pStyle w:val="BodyText"/>
        <w:spacing w:line="480" w:lineRule="auto"/>
        <w:ind w:right="687" w:firstLine="720"/>
        <w:jc w:val="both"/>
        <w:rPr>
          <w:b/>
          <w:bCs/>
        </w:rPr>
      </w:pPr>
    </w:p>
    <w:p w14:paraId="19C0F301" w14:textId="77777777" w:rsidR="00E438E5" w:rsidRDefault="00E438E5" w:rsidP="00E438E5">
      <w:pPr>
        <w:pStyle w:val="BodyText"/>
        <w:spacing w:line="480" w:lineRule="auto"/>
        <w:ind w:right="687"/>
        <w:jc w:val="both"/>
        <w:rPr>
          <w:b/>
          <w:bCs/>
        </w:rPr>
      </w:pPr>
      <w:r w:rsidRPr="00E438E5">
        <w:rPr>
          <w:b/>
          <w:bCs/>
        </w:rPr>
        <w:t>Technical Background</w:t>
      </w:r>
    </w:p>
    <w:p w14:paraId="0D74D90D" w14:textId="77777777" w:rsidR="00E438E5" w:rsidRDefault="00E438E5" w:rsidP="0029789D">
      <w:pPr>
        <w:pStyle w:val="BodyText"/>
        <w:spacing w:line="480" w:lineRule="auto"/>
        <w:ind w:right="687" w:firstLine="720"/>
        <w:jc w:val="both"/>
      </w:pPr>
      <w:r w:rsidRPr="00E438E5">
        <w:t>The capstone project "</w:t>
      </w:r>
      <w:proofErr w:type="spellStart"/>
      <w:r w:rsidRPr="00E438E5">
        <w:t>ChainSight</w:t>
      </w:r>
      <w:proofErr w:type="spellEnd"/>
      <w:r w:rsidRPr="00E438E5">
        <w:t>: A Blockchain-Secured Platform with Averaging Method Analysis for Student Grades and Announcements" is built with reliable and secure technologies for managing school information. The system uses blockchain to prevent tampering with student records. When grades, attendance records, or announcements are stored, they are secured with cryptographic hashes on the blockchain, making unauthorized changes detectable and ensuring transparency and trust for educators and parents.</w:t>
      </w:r>
    </w:p>
    <w:p w14:paraId="13D0977C" w14:textId="77777777" w:rsidR="00E438E5" w:rsidRDefault="00E438E5" w:rsidP="0029789D">
      <w:pPr>
        <w:pStyle w:val="BodyText"/>
        <w:spacing w:line="480" w:lineRule="auto"/>
        <w:ind w:right="687" w:firstLine="720"/>
        <w:jc w:val="both"/>
      </w:pPr>
    </w:p>
    <w:p w14:paraId="56E19200" w14:textId="77777777" w:rsidR="00E438E5" w:rsidRDefault="00E438E5" w:rsidP="0029789D">
      <w:pPr>
        <w:pStyle w:val="BodyText"/>
        <w:spacing w:line="480" w:lineRule="auto"/>
        <w:ind w:right="687" w:firstLine="720"/>
        <w:jc w:val="both"/>
      </w:pPr>
      <w:r w:rsidRPr="00E438E5">
        <w:t>For grade computation, the system uses a weighted averaging method: preliminary grades (30%), midterm grades (30%), and final grades (40%). Automating this process reduces manual calculation errors and saves time, while providing students and parents with immediate access to accurate academic results for effective progress tracking.</w:t>
      </w:r>
    </w:p>
    <w:p w14:paraId="08887787" w14:textId="77777777" w:rsidR="00E438E5" w:rsidRDefault="00E438E5" w:rsidP="0029789D">
      <w:pPr>
        <w:pStyle w:val="BodyText"/>
        <w:spacing w:line="480" w:lineRule="auto"/>
        <w:ind w:right="687" w:firstLine="720"/>
        <w:jc w:val="both"/>
      </w:pPr>
    </w:p>
    <w:p w14:paraId="4A36EA46" w14:textId="26AAFBBE" w:rsidR="0029789D" w:rsidRPr="00E438E5" w:rsidRDefault="00E438E5" w:rsidP="0029789D">
      <w:pPr>
        <w:pStyle w:val="BodyText"/>
        <w:spacing w:line="480" w:lineRule="auto"/>
        <w:ind w:right="687" w:firstLine="720"/>
        <w:jc w:val="both"/>
      </w:pPr>
      <w:r w:rsidRPr="00E438E5">
        <w:lastRenderedPageBreak/>
        <w:t xml:space="preserve">The system is designed to be accessible and easy to use, with role-specific interfaces for administrators, teachers, students, and parents. Access is controlled by role, ensuring sensitive information is only visible to authorized users. To improve communication, </w:t>
      </w:r>
      <w:proofErr w:type="spellStart"/>
      <w:r w:rsidRPr="00E438E5">
        <w:t>ChainSight</w:t>
      </w:r>
      <w:proofErr w:type="spellEnd"/>
      <w:r w:rsidRPr="00E438E5">
        <w:t xml:space="preserve"> provides in-app notifications so parents can be updated about important announcements and their child's academic performance.</w:t>
      </w:r>
    </w:p>
    <w:p w14:paraId="5ECCE155" w14:textId="77777777" w:rsidR="009C6563" w:rsidRDefault="009C6563" w:rsidP="005B34B8">
      <w:pPr>
        <w:pStyle w:val="BodyText"/>
        <w:spacing w:line="480" w:lineRule="auto"/>
        <w:ind w:right="687"/>
        <w:jc w:val="both"/>
      </w:pPr>
    </w:p>
    <w:p w14:paraId="32032721" w14:textId="77777777" w:rsidR="006F500C" w:rsidRDefault="006F500C" w:rsidP="005B34B8">
      <w:pPr>
        <w:pStyle w:val="BodyText"/>
        <w:spacing w:line="480" w:lineRule="auto"/>
        <w:ind w:right="687"/>
        <w:jc w:val="both"/>
      </w:pPr>
    </w:p>
    <w:p w14:paraId="7197408E" w14:textId="4662FE91" w:rsidR="005B34B8" w:rsidRPr="009C6563" w:rsidRDefault="005B34B8" w:rsidP="005B34B8">
      <w:pPr>
        <w:pStyle w:val="BodyText"/>
        <w:spacing w:line="480" w:lineRule="auto"/>
        <w:ind w:right="687"/>
        <w:jc w:val="both"/>
        <w:rPr>
          <w:b/>
          <w:bCs/>
        </w:rPr>
      </w:pPr>
      <w:r w:rsidRPr="009C6563">
        <w:rPr>
          <w:b/>
          <w:bCs/>
        </w:rPr>
        <w:t>Hardware Specifications</w:t>
      </w:r>
    </w:p>
    <w:p w14:paraId="2B992941" w14:textId="6E993E7C" w:rsidR="00B7239C" w:rsidRPr="00B7239C" w:rsidRDefault="005F31E3" w:rsidP="005F31E3">
      <w:pPr>
        <w:pStyle w:val="BodyText"/>
        <w:spacing w:line="480" w:lineRule="auto"/>
        <w:ind w:right="687" w:firstLine="720"/>
        <w:jc w:val="both"/>
      </w:pPr>
      <w:proofErr w:type="spellStart"/>
      <w:r w:rsidRPr="005F31E3">
        <w:t>ChainSight</w:t>
      </w:r>
      <w:proofErr w:type="spellEnd"/>
      <w:r w:rsidRPr="005F31E3">
        <w:t xml:space="preserve">: A Cloud-Based Support System for </w:t>
      </w:r>
      <w:r w:rsidR="00902ABB">
        <w:t xml:space="preserve">Southern Mindoro Maritime School Inc. </w:t>
      </w:r>
      <w:r w:rsidRPr="005F31E3">
        <w:t>with Blockchain Technology</w:t>
      </w:r>
      <w:r>
        <w:t xml:space="preserve"> </w:t>
      </w:r>
      <w:r w:rsidR="00B7239C">
        <w:t>was designed and developed using the following smartphone specifications.</w:t>
      </w:r>
    </w:p>
    <w:tbl>
      <w:tblPr>
        <w:tblStyle w:val="TableGrid0"/>
        <w:tblW w:w="0" w:type="auto"/>
        <w:tblInd w:w="-5" w:type="dxa"/>
        <w:tblLook w:val="04A0" w:firstRow="1" w:lastRow="0" w:firstColumn="1" w:lastColumn="0" w:noHBand="0" w:noVBand="1"/>
      </w:tblPr>
      <w:tblGrid>
        <w:gridCol w:w="1905"/>
        <w:gridCol w:w="3045"/>
        <w:gridCol w:w="3685"/>
      </w:tblGrid>
      <w:tr w:rsidR="009C6563" w14:paraId="7BDC10D2" w14:textId="77777777" w:rsidTr="002D4F1D">
        <w:tc>
          <w:tcPr>
            <w:tcW w:w="1905" w:type="dxa"/>
          </w:tcPr>
          <w:p w14:paraId="3E29EFBF"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b/>
              </w:rPr>
              <w:t xml:space="preserve">Hardware </w:t>
            </w:r>
          </w:p>
        </w:tc>
        <w:tc>
          <w:tcPr>
            <w:tcW w:w="3045" w:type="dxa"/>
          </w:tcPr>
          <w:p w14:paraId="69DF542A"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b/>
              </w:rPr>
              <w:t xml:space="preserve">Minimum Specifications </w:t>
            </w:r>
          </w:p>
        </w:tc>
        <w:tc>
          <w:tcPr>
            <w:tcW w:w="3685" w:type="dxa"/>
          </w:tcPr>
          <w:p w14:paraId="37ACD109"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b/>
              </w:rPr>
              <w:t xml:space="preserve">Recommended Specifications </w:t>
            </w:r>
          </w:p>
        </w:tc>
      </w:tr>
      <w:tr w:rsidR="009C6563" w14:paraId="15D6FE11" w14:textId="77777777" w:rsidTr="002D4F1D">
        <w:tc>
          <w:tcPr>
            <w:tcW w:w="1905" w:type="dxa"/>
          </w:tcPr>
          <w:p w14:paraId="447E3E3A"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 xml:space="preserve">Smartphone </w:t>
            </w:r>
          </w:p>
        </w:tc>
        <w:tc>
          <w:tcPr>
            <w:tcW w:w="3045" w:type="dxa"/>
          </w:tcPr>
          <w:p w14:paraId="3A260D50"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Android 10, 4GB RAM</w:t>
            </w:r>
          </w:p>
        </w:tc>
        <w:tc>
          <w:tcPr>
            <w:tcW w:w="3685" w:type="dxa"/>
          </w:tcPr>
          <w:p w14:paraId="60D99286"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Android 13, 6GB RAM or higher</w:t>
            </w:r>
          </w:p>
        </w:tc>
      </w:tr>
      <w:tr w:rsidR="009C6563" w14:paraId="2873D775" w14:textId="77777777" w:rsidTr="002D4F1D">
        <w:tc>
          <w:tcPr>
            <w:tcW w:w="1905" w:type="dxa"/>
          </w:tcPr>
          <w:p w14:paraId="73DD8E6A"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Laptop/Desktop</w:t>
            </w:r>
          </w:p>
        </w:tc>
        <w:tc>
          <w:tcPr>
            <w:tcW w:w="3045" w:type="dxa"/>
          </w:tcPr>
          <w:p w14:paraId="15AD7A36"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Intel Core i3, 4GB RAM</w:t>
            </w:r>
          </w:p>
        </w:tc>
        <w:tc>
          <w:tcPr>
            <w:tcW w:w="3685" w:type="dxa"/>
          </w:tcPr>
          <w:p w14:paraId="3B362D47"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Intel Core i5/i7, 8GB RAM or higher</w:t>
            </w:r>
          </w:p>
        </w:tc>
      </w:tr>
      <w:tr w:rsidR="009C6563" w14:paraId="606AF803" w14:textId="77777777" w:rsidTr="002D4F1D">
        <w:tc>
          <w:tcPr>
            <w:tcW w:w="1905" w:type="dxa"/>
          </w:tcPr>
          <w:p w14:paraId="7F1D7519"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Display</w:t>
            </w:r>
          </w:p>
        </w:tc>
        <w:tc>
          <w:tcPr>
            <w:tcW w:w="3045" w:type="dxa"/>
          </w:tcPr>
          <w:p w14:paraId="282238DE"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720p resolution</w:t>
            </w:r>
          </w:p>
        </w:tc>
        <w:tc>
          <w:tcPr>
            <w:tcW w:w="3685" w:type="dxa"/>
          </w:tcPr>
          <w:p w14:paraId="43EC6EFF"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1080p Full HD resolution</w:t>
            </w:r>
          </w:p>
        </w:tc>
      </w:tr>
      <w:tr w:rsidR="009C6563" w14:paraId="644D6716" w14:textId="77777777" w:rsidTr="002D4F1D">
        <w:tc>
          <w:tcPr>
            <w:tcW w:w="1905" w:type="dxa"/>
          </w:tcPr>
          <w:p w14:paraId="02B980F5"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Storage</w:t>
            </w:r>
          </w:p>
        </w:tc>
        <w:tc>
          <w:tcPr>
            <w:tcW w:w="3045" w:type="dxa"/>
          </w:tcPr>
          <w:p w14:paraId="2194DFC4"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64GB</w:t>
            </w:r>
          </w:p>
        </w:tc>
        <w:tc>
          <w:tcPr>
            <w:tcW w:w="3685" w:type="dxa"/>
          </w:tcPr>
          <w:p w14:paraId="675934D9"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128 or 256GB</w:t>
            </w:r>
          </w:p>
        </w:tc>
      </w:tr>
      <w:tr w:rsidR="009C6563" w14:paraId="7A13CE73" w14:textId="77777777" w:rsidTr="002D4F1D">
        <w:tc>
          <w:tcPr>
            <w:tcW w:w="1905" w:type="dxa"/>
          </w:tcPr>
          <w:p w14:paraId="0878934F"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Internet Speed</w:t>
            </w:r>
          </w:p>
        </w:tc>
        <w:tc>
          <w:tcPr>
            <w:tcW w:w="3045" w:type="dxa"/>
          </w:tcPr>
          <w:p w14:paraId="14B7E8C9"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2 Mbps</w:t>
            </w:r>
          </w:p>
        </w:tc>
        <w:tc>
          <w:tcPr>
            <w:tcW w:w="3685" w:type="dxa"/>
          </w:tcPr>
          <w:p w14:paraId="6E6A2B80" w14:textId="77777777" w:rsidR="009C6563" w:rsidRDefault="009C6563" w:rsidP="002D4F1D">
            <w:pPr>
              <w:spacing w:line="480" w:lineRule="auto"/>
              <w:ind w:right="7"/>
              <w:jc w:val="both"/>
              <w:rPr>
                <w:rFonts w:ascii="Arial" w:eastAsia="Arial" w:hAnsi="Arial" w:cs="Arial"/>
              </w:rPr>
            </w:pPr>
            <w:r w:rsidRPr="00035D61">
              <w:rPr>
                <w:rFonts w:ascii="Arial" w:eastAsia="Arial" w:hAnsi="Arial" w:cs="Arial"/>
              </w:rPr>
              <w:t>10 Mbps or higher</w:t>
            </w:r>
          </w:p>
        </w:tc>
      </w:tr>
    </w:tbl>
    <w:p w14:paraId="3013ACE2" w14:textId="10E3A785" w:rsidR="009C13B8" w:rsidRPr="009C13B8" w:rsidRDefault="009C13B8" w:rsidP="00E438E5">
      <w:pPr>
        <w:pStyle w:val="Heading3"/>
        <w:jc w:val="center"/>
        <w:rPr>
          <w:b/>
          <w:bCs/>
          <w:color w:val="0D0D0D" w:themeColor="text1" w:themeTint="F2"/>
        </w:rPr>
      </w:pPr>
      <w:r w:rsidRPr="009C13B8">
        <w:rPr>
          <w:b/>
          <w:bCs/>
          <w:color w:val="0D0D0D" w:themeColor="text1" w:themeTint="F2"/>
        </w:rPr>
        <w:t xml:space="preserve">Table 3. </w:t>
      </w:r>
      <w:r>
        <w:rPr>
          <w:b/>
          <w:bCs/>
          <w:color w:val="0D0D0D" w:themeColor="text1" w:themeTint="F2"/>
        </w:rPr>
        <w:t>Device</w:t>
      </w:r>
      <w:r w:rsidRPr="009C13B8">
        <w:rPr>
          <w:b/>
          <w:bCs/>
          <w:color w:val="0D0D0D" w:themeColor="text1" w:themeTint="F2"/>
        </w:rPr>
        <w:t xml:space="preserve"> Specifications</w:t>
      </w:r>
    </w:p>
    <w:p w14:paraId="3BB87C22" w14:textId="12108E5D" w:rsidR="00E438E5" w:rsidRDefault="004A537A" w:rsidP="005B34B8">
      <w:pPr>
        <w:pStyle w:val="BodyText"/>
        <w:spacing w:line="480" w:lineRule="auto"/>
        <w:ind w:right="687"/>
        <w:jc w:val="both"/>
      </w:pPr>
      <w:r>
        <w:t xml:space="preserve">                 The table above shows the Device specifications for developing the Platform of </w:t>
      </w:r>
      <w:proofErr w:type="spellStart"/>
      <w:r>
        <w:t>ChainSight</w:t>
      </w:r>
      <w:proofErr w:type="spellEnd"/>
      <w:r>
        <w:t>. This includes the processor, RAM</w:t>
      </w:r>
    </w:p>
    <w:p w14:paraId="4080FFE2" w14:textId="77777777" w:rsidR="009C6563" w:rsidRDefault="009C6563" w:rsidP="005B34B8">
      <w:pPr>
        <w:pStyle w:val="BodyText"/>
        <w:spacing w:line="480" w:lineRule="auto"/>
        <w:ind w:right="687"/>
        <w:jc w:val="both"/>
      </w:pPr>
    </w:p>
    <w:tbl>
      <w:tblPr>
        <w:tblStyle w:val="TableGrid0"/>
        <w:tblW w:w="0" w:type="auto"/>
        <w:tblLook w:val="04A0" w:firstRow="1" w:lastRow="0" w:firstColumn="1" w:lastColumn="0" w:noHBand="0" w:noVBand="1"/>
      </w:tblPr>
      <w:tblGrid>
        <w:gridCol w:w="4315"/>
        <w:gridCol w:w="4315"/>
      </w:tblGrid>
      <w:tr w:rsidR="009C6563" w14:paraId="22FD312E" w14:textId="77777777" w:rsidTr="002D4F1D">
        <w:tc>
          <w:tcPr>
            <w:tcW w:w="4315" w:type="dxa"/>
          </w:tcPr>
          <w:p w14:paraId="3F451B14"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b/>
              </w:rPr>
              <w:t xml:space="preserve">Hardware </w:t>
            </w:r>
          </w:p>
        </w:tc>
        <w:tc>
          <w:tcPr>
            <w:tcW w:w="4315" w:type="dxa"/>
          </w:tcPr>
          <w:p w14:paraId="592CB3DE"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b/>
              </w:rPr>
              <w:t xml:space="preserve">Requirements </w:t>
            </w:r>
          </w:p>
        </w:tc>
      </w:tr>
      <w:tr w:rsidR="009C6563" w14:paraId="0EF07EAD" w14:textId="77777777" w:rsidTr="002D4F1D">
        <w:tc>
          <w:tcPr>
            <w:tcW w:w="4315" w:type="dxa"/>
          </w:tcPr>
          <w:p w14:paraId="665469E8"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Processor</w:t>
            </w:r>
          </w:p>
        </w:tc>
        <w:tc>
          <w:tcPr>
            <w:tcW w:w="4315" w:type="dxa"/>
          </w:tcPr>
          <w:p w14:paraId="4F6FCBF6"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Intel Core i5 / AMD Ryzen 5 or higher</w:t>
            </w:r>
          </w:p>
        </w:tc>
      </w:tr>
      <w:tr w:rsidR="009C6563" w14:paraId="5B97598C" w14:textId="77777777" w:rsidTr="002D4F1D">
        <w:tc>
          <w:tcPr>
            <w:tcW w:w="4315" w:type="dxa"/>
          </w:tcPr>
          <w:p w14:paraId="3B387250"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RAM</w:t>
            </w:r>
          </w:p>
        </w:tc>
        <w:tc>
          <w:tcPr>
            <w:tcW w:w="4315" w:type="dxa"/>
          </w:tcPr>
          <w:p w14:paraId="7F863B21"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8GB minimum</w:t>
            </w:r>
          </w:p>
        </w:tc>
      </w:tr>
      <w:tr w:rsidR="009C6563" w14:paraId="6951DEC3" w14:textId="77777777" w:rsidTr="002D4F1D">
        <w:tc>
          <w:tcPr>
            <w:tcW w:w="4315" w:type="dxa"/>
          </w:tcPr>
          <w:p w14:paraId="585333BD"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Storage</w:t>
            </w:r>
          </w:p>
        </w:tc>
        <w:tc>
          <w:tcPr>
            <w:tcW w:w="4315" w:type="dxa"/>
          </w:tcPr>
          <w:p w14:paraId="0AF4B860"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SSD, 256GB or more</w:t>
            </w:r>
          </w:p>
        </w:tc>
      </w:tr>
      <w:tr w:rsidR="009C6563" w14:paraId="652A092E" w14:textId="77777777" w:rsidTr="002D4F1D">
        <w:tc>
          <w:tcPr>
            <w:tcW w:w="4315" w:type="dxa"/>
          </w:tcPr>
          <w:p w14:paraId="04DBDF45"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Internet</w:t>
            </w:r>
          </w:p>
        </w:tc>
        <w:tc>
          <w:tcPr>
            <w:tcW w:w="4315" w:type="dxa"/>
          </w:tcPr>
          <w:p w14:paraId="02111A49" w14:textId="77777777" w:rsidR="009C6563" w:rsidRDefault="009C6563" w:rsidP="002D4F1D">
            <w:pPr>
              <w:spacing w:line="480" w:lineRule="auto"/>
              <w:ind w:right="7"/>
              <w:jc w:val="both"/>
              <w:rPr>
                <w:rFonts w:ascii="Arial" w:eastAsia="Arial" w:hAnsi="Arial" w:cs="Arial"/>
                <w:b/>
              </w:rPr>
            </w:pPr>
            <w:r w:rsidRPr="00035D61">
              <w:rPr>
                <w:rFonts w:ascii="Arial" w:eastAsia="Arial" w:hAnsi="Arial" w:cs="Arial"/>
              </w:rPr>
              <w:t>Stable broadband connection</w:t>
            </w:r>
          </w:p>
        </w:tc>
      </w:tr>
    </w:tbl>
    <w:p w14:paraId="76821DCA" w14:textId="77777777" w:rsidR="009C6563" w:rsidRDefault="009C6563" w:rsidP="009C6563">
      <w:pPr>
        <w:spacing w:line="480" w:lineRule="auto"/>
        <w:ind w:right="7" w:firstLine="720"/>
        <w:jc w:val="center"/>
        <w:rPr>
          <w:rFonts w:ascii="Arial" w:eastAsia="Arial" w:hAnsi="Arial" w:cs="Arial"/>
          <w:b/>
        </w:rPr>
      </w:pPr>
      <w:r>
        <w:rPr>
          <w:rFonts w:ascii="Arial" w:eastAsia="Arial" w:hAnsi="Arial" w:cs="Arial"/>
          <w:b/>
        </w:rPr>
        <w:br/>
      </w:r>
    </w:p>
    <w:p w14:paraId="20286EB5" w14:textId="35FE43F7" w:rsidR="009C6563" w:rsidRDefault="009C6563" w:rsidP="009C6563">
      <w:pPr>
        <w:spacing w:line="480" w:lineRule="auto"/>
        <w:ind w:right="7" w:firstLine="720"/>
        <w:jc w:val="center"/>
        <w:rPr>
          <w:rFonts w:ascii="Arial" w:eastAsia="Arial" w:hAnsi="Arial" w:cs="Arial"/>
          <w:b/>
        </w:rPr>
      </w:pPr>
      <w:r>
        <w:rPr>
          <w:rFonts w:ascii="Arial" w:eastAsia="Arial" w:hAnsi="Arial" w:cs="Arial"/>
          <w:b/>
        </w:rPr>
        <w:t>Table 4. Hardware Requirements</w:t>
      </w:r>
    </w:p>
    <w:p w14:paraId="4A2BCE66" w14:textId="77777777" w:rsidR="009C6563" w:rsidRPr="00035D61" w:rsidRDefault="009C6563" w:rsidP="009C6563">
      <w:pPr>
        <w:spacing w:after="0" w:line="480" w:lineRule="auto"/>
        <w:ind w:left="-15" w:right="7" w:firstLine="721"/>
        <w:jc w:val="both"/>
        <w:rPr>
          <w:rFonts w:ascii="Arial" w:eastAsia="Arial" w:hAnsi="Arial" w:cs="Arial"/>
        </w:rPr>
      </w:pPr>
      <w:r>
        <w:rPr>
          <w:rFonts w:ascii="Arial" w:eastAsia="Arial" w:hAnsi="Arial" w:cs="Arial"/>
        </w:rPr>
        <w:t xml:space="preserve">        </w:t>
      </w:r>
      <w:r w:rsidRPr="00035D61">
        <w:rPr>
          <w:rFonts w:ascii="Arial" w:eastAsia="Arial" w:hAnsi="Arial" w:cs="Arial"/>
        </w:rPr>
        <w:t xml:space="preserve">The table above shows the hardware requirements for developing the </w:t>
      </w:r>
    </w:p>
    <w:p w14:paraId="27C12D40" w14:textId="5C13B704" w:rsidR="009C13B8" w:rsidRDefault="009C6563" w:rsidP="005B34B8">
      <w:pPr>
        <w:pStyle w:val="BodyText"/>
        <w:spacing w:line="480" w:lineRule="auto"/>
        <w:ind w:right="687"/>
        <w:jc w:val="both"/>
      </w:pPr>
      <w:proofErr w:type="spellStart"/>
      <w:r w:rsidRPr="005F31E3">
        <w:t>ChainSight</w:t>
      </w:r>
      <w:proofErr w:type="spellEnd"/>
      <w:r w:rsidRPr="005F31E3">
        <w:t xml:space="preserve">: A Cloud-Based Support System for </w:t>
      </w:r>
      <w:r>
        <w:t xml:space="preserve">Southern Mindoro Maritime School Inc. </w:t>
      </w:r>
      <w:r w:rsidRPr="005F31E3">
        <w:t>with Blockchain Technology</w:t>
      </w:r>
      <w:r>
        <w:t>.</w:t>
      </w:r>
    </w:p>
    <w:p w14:paraId="428137A3" w14:textId="77777777" w:rsidR="009C6563" w:rsidRDefault="009C6563" w:rsidP="005B34B8">
      <w:pPr>
        <w:pStyle w:val="BodyText"/>
        <w:spacing w:line="480" w:lineRule="auto"/>
        <w:ind w:right="687"/>
        <w:jc w:val="both"/>
        <w:rPr>
          <w:b/>
          <w:bCs/>
        </w:rPr>
      </w:pPr>
    </w:p>
    <w:p w14:paraId="7B596C0A" w14:textId="77777777" w:rsidR="000A743E" w:rsidRDefault="000A743E" w:rsidP="000A743E">
      <w:pPr>
        <w:rPr>
          <w:rFonts w:ascii="Arial" w:eastAsia="Arial" w:hAnsi="Arial" w:cs="Arial"/>
          <w:b/>
          <w:bCs/>
          <w:kern w:val="0"/>
          <w14:ligatures w14:val="none"/>
        </w:rPr>
      </w:pPr>
      <w:r w:rsidRPr="000A743E">
        <w:rPr>
          <w:rFonts w:ascii="Arial" w:eastAsia="Arial" w:hAnsi="Arial" w:cs="Arial"/>
          <w:b/>
          <w:bCs/>
          <w:kern w:val="0"/>
          <w14:ligatures w14:val="none"/>
        </w:rPr>
        <w:t>Software Specification</w:t>
      </w:r>
    </w:p>
    <w:p w14:paraId="0A411D86" w14:textId="77777777" w:rsidR="000A743E" w:rsidRDefault="000A743E" w:rsidP="000A743E">
      <w:pPr>
        <w:spacing w:line="480" w:lineRule="auto"/>
        <w:ind w:firstLine="720"/>
        <w:jc w:val="both"/>
        <w:rPr>
          <w:rFonts w:ascii="Arial" w:eastAsia="Arial" w:hAnsi="Arial" w:cs="Arial"/>
          <w:kern w:val="0"/>
          <w14:ligatures w14:val="none"/>
        </w:rPr>
      </w:pPr>
      <w:proofErr w:type="spellStart"/>
      <w:r w:rsidRPr="000A743E">
        <w:rPr>
          <w:rFonts w:ascii="Arial" w:eastAsia="Arial" w:hAnsi="Arial" w:cs="Arial"/>
          <w:kern w:val="0"/>
          <w14:ligatures w14:val="none"/>
        </w:rPr>
        <w:t>ChainSight</w:t>
      </w:r>
      <w:proofErr w:type="spellEnd"/>
      <w:r w:rsidRPr="000A743E">
        <w:rPr>
          <w:rFonts w:ascii="Arial" w:eastAsia="Arial" w:hAnsi="Arial" w:cs="Arial"/>
          <w:kern w:val="0"/>
          <w14:ligatures w14:val="none"/>
        </w:rPr>
        <w:t xml:space="preserve"> was designed using modern web technologies to ensure scalability, responsiveness, and performance.</w:t>
      </w:r>
    </w:p>
    <w:p w14:paraId="42692BBF" w14:textId="6FEDA0DC" w:rsidR="000A743E" w:rsidRPr="000A743E" w:rsidRDefault="000A743E" w:rsidP="000A743E">
      <w:pPr>
        <w:spacing w:line="480" w:lineRule="auto"/>
        <w:jc w:val="both"/>
        <w:rPr>
          <w:rFonts w:ascii="Arial" w:eastAsia="Arial" w:hAnsi="Arial" w:cs="Arial"/>
          <w:b/>
          <w:bCs/>
          <w:kern w:val="0"/>
          <w14:ligatures w14:val="none"/>
        </w:rPr>
      </w:pPr>
      <w:r w:rsidRPr="000A743E">
        <w:rPr>
          <w:rFonts w:ascii="Arial" w:eastAsia="Arial" w:hAnsi="Arial" w:cs="Arial"/>
          <w:b/>
          <w:bCs/>
          <w:kern w:val="0"/>
          <w14:ligatures w14:val="none"/>
        </w:rPr>
        <w:t>Development Environment</w:t>
      </w:r>
      <w:r w:rsidRPr="000A743E">
        <w:rPr>
          <w:rFonts w:ascii="Arial" w:eastAsia="Arial" w:hAnsi="Arial" w:cs="Arial"/>
          <w:b/>
          <w:bCs/>
          <w:kern w:val="0"/>
          <w14:ligatures w14:val="none"/>
        </w:rPr>
        <w:t>.</w:t>
      </w:r>
    </w:p>
    <w:tbl>
      <w:tblPr>
        <w:tblW w:w="8910" w:type="dxa"/>
        <w:jc w:val="center"/>
        <w:tblCellMar>
          <w:top w:w="15" w:type="dxa"/>
          <w:left w:w="15" w:type="dxa"/>
          <w:bottom w:w="15" w:type="dxa"/>
          <w:right w:w="15" w:type="dxa"/>
        </w:tblCellMar>
        <w:tblLook w:val="04A0" w:firstRow="1" w:lastRow="0" w:firstColumn="1" w:lastColumn="0" w:noHBand="0" w:noVBand="1"/>
      </w:tblPr>
      <w:tblGrid>
        <w:gridCol w:w="3502"/>
        <w:gridCol w:w="5408"/>
      </w:tblGrid>
      <w:tr w:rsidR="000A743E" w:rsidRPr="000A743E" w14:paraId="7FD6F135" w14:textId="77777777" w:rsidTr="000A743E">
        <w:trPr>
          <w:tblHeader/>
          <w:jc w:val="center"/>
        </w:trPr>
        <w:tc>
          <w:tcPr>
            <w:tcW w:w="3502"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57C0190C" w14:textId="77777777" w:rsidR="000A743E" w:rsidRPr="000A743E" w:rsidRDefault="000A743E" w:rsidP="000A743E">
            <w:pPr>
              <w:rPr>
                <w:rFonts w:ascii="Arial" w:eastAsia="Arial" w:hAnsi="Arial" w:cs="Arial"/>
                <w:b/>
                <w:bCs/>
                <w:kern w:val="0"/>
                <w14:ligatures w14:val="none"/>
              </w:rPr>
            </w:pPr>
            <w:r w:rsidRPr="000A743E">
              <w:rPr>
                <w:rFonts w:ascii="Arial" w:eastAsia="Arial" w:hAnsi="Arial" w:cs="Arial"/>
                <w:b/>
                <w:bCs/>
                <w:kern w:val="0"/>
                <w14:ligatures w14:val="none"/>
              </w:rPr>
              <w:t>Component</w:t>
            </w:r>
          </w:p>
        </w:tc>
        <w:tc>
          <w:tcPr>
            <w:tcW w:w="5408"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F8DD951" w14:textId="77777777" w:rsidR="000A743E" w:rsidRPr="000A743E" w:rsidRDefault="000A743E" w:rsidP="000A743E">
            <w:pPr>
              <w:rPr>
                <w:rFonts w:ascii="Arial" w:eastAsia="Arial" w:hAnsi="Arial" w:cs="Arial"/>
                <w:b/>
                <w:bCs/>
                <w:kern w:val="0"/>
                <w14:ligatures w14:val="none"/>
              </w:rPr>
            </w:pPr>
            <w:r w:rsidRPr="000A743E">
              <w:rPr>
                <w:rFonts w:ascii="Arial" w:eastAsia="Arial" w:hAnsi="Arial" w:cs="Arial"/>
                <w:b/>
                <w:bCs/>
                <w:kern w:val="0"/>
                <w14:ligatures w14:val="none"/>
              </w:rPr>
              <w:t>Specification</w:t>
            </w:r>
          </w:p>
        </w:tc>
      </w:tr>
      <w:tr w:rsidR="000A743E" w:rsidRPr="000A743E" w14:paraId="79D0BA9D" w14:textId="77777777" w:rsidTr="000A743E">
        <w:trPr>
          <w:jc w:val="center"/>
        </w:trPr>
        <w:tc>
          <w:tcPr>
            <w:tcW w:w="3502"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3F076F6"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t>Operating System</w:t>
            </w:r>
          </w:p>
        </w:tc>
        <w:tc>
          <w:tcPr>
            <w:tcW w:w="5408"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6B10AD2E"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t>Windows 10 / Windows 11 (Recommended)</w:t>
            </w:r>
          </w:p>
        </w:tc>
      </w:tr>
      <w:tr w:rsidR="000A743E" w:rsidRPr="000A743E" w14:paraId="28A94203" w14:textId="77777777" w:rsidTr="000A743E">
        <w:trPr>
          <w:jc w:val="center"/>
        </w:trPr>
        <w:tc>
          <w:tcPr>
            <w:tcW w:w="3502"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57941172"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t>IDE</w:t>
            </w:r>
          </w:p>
        </w:tc>
        <w:tc>
          <w:tcPr>
            <w:tcW w:w="5408"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666E185B"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t>Visual Studio Code</w:t>
            </w:r>
          </w:p>
        </w:tc>
      </w:tr>
      <w:tr w:rsidR="000A743E" w:rsidRPr="000A743E" w14:paraId="758BC793" w14:textId="77777777" w:rsidTr="000A743E">
        <w:trPr>
          <w:jc w:val="center"/>
        </w:trPr>
        <w:tc>
          <w:tcPr>
            <w:tcW w:w="3502"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00563699"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lastRenderedPageBreak/>
              <w:t>Version Control</w:t>
            </w:r>
          </w:p>
        </w:tc>
        <w:tc>
          <w:tcPr>
            <w:tcW w:w="5408"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06794654" w14:textId="77777777" w:rsidR="000A743E" w:rsidRPr="000A743E" w:rsidRDefault="000A743E" w:rsidP="000A743E">
            <w:pPr>
              <w:rPr>
                <w:rFonts w:ascii="Arial" w:eastAsia="Arial" w:hAnsi="Arial" w:cs="Arial"/>
                <w:kern w:val="0"/>
                <w14:ligatures w14:val="none"/>
              </w:rPr>
            </w:pPr>
            <w:r w:rsidRPr="000A743E">
              <w:rPr>
                <w:rFonts w:ascii="Arial" w:eastAsia="Arial" w:hAnsi="Arial" w:cs="Arial"/>
                <w:kern w:val="0"/>
                <w14:ligatures w14:val="none"/>
              </w:rPr>
              <w:t>Git/GitHub</w:t>
            </w:r>
          </w:p>
        </w:tc>
      </w:tr>
    </w:tbl>
    <w:p w14:paraId="1FE4EAC1" w14:textId="2FF5729B" w:rsidR="00BB7CB8" w:rsidRDefault="000A743E" w:rsidP="000A743E">
      <w:pPr>
        <w:pStyle w:val="BodyText"/>
        <w:spacing w:before="240" w:line="480" w:lineRule="auto"/>
        <w:ind w:right="687"/>
        <w:jc w:val="center"/>
        <w:rPr>
          <w:b/>
          <w:bCs/>
        </w:rPr>
      </w:pPr>
      <w:r w:rsidRPr="000A743E">
        <w:rPr>
          <w:b/>
          <w:bCs/>
        </w:rPr>
        <w:t>Table 5. Software Specifications</w:t>
      </w:r>
    </w:p>
    <w:p w14:paraId="4DED9664" w14:textId="77777777" w:rsidR="000A743E" w:rsidRPr="000A743E" w:rsidRDefault="000A743E" w:rsidP="000A743E">
      <w:pPr>
        <w:pStyle w:val="BodyText"/>
        <w:spacing w:line="480" w:lineRule="auto"/>
        <w:ind w:right="687"/>
        <w:jc w:val="center"/>
        <w:rPr>
          <w:b/>
          <w:bCs/>
        </w:rPr>
      </w:pPr>
    </w:p>
    <w:p w14:paraId="17A92C10" w14:textId="77777777" w:rsidR="000A743E" w:rsidRPr="000A743E" w:rsidRDefault="000A743E" w:rsidP="000A743E">
      <w:pPr>
        <w:pStyle w:val="BodyText"/>
        <w:spacing w:line="480" w:lineRule="auto"/>
        <w:ind w:right="687"/>
        <w:jc w:val="both"/>
        <w:rPr>
          <w:b/>
          <w:bCs/>
        </w:rPr>
      </w:pPr>
      <w:r w:rsidRPr="000A743E">
        <w:rPr>
          <w:b/>
          <w:bCs/>
        </w:rPr>
        <w:t> Technology Stack</w:t>
      </w:r>
    </w:p>
    <w:tbl>
      <w:tblPr>
        <w:tblW w:w="8820" w:type="dxa"/>
        <w:jc w:val="center"/>
        <w:tblCellMar>
          <w:top w:w="15" w:type="dxa"/>
          <w:left w:w="15" w:type="dxa"/>
          <w:bottom w:w="15" w:type="dxa"/>
          <w:right w:w="15" w:type="dxa"/>
        </w:tblCellMar>
        <w:tblLook w:val="04A0" w:firstRow="1" w:lastRow="0" w:firstColumn="1" w:lastColumn="0" w:noHBand="0" w:noVBand="1"/>
      </w:tblPr>
      <w:tblGrid>
        <w:gridCol w:w="3493"/>
        <w:gridCol w:w="5327"/>
      </w:tblGrid>
      <w:tr w:rsidR="000A743E" w:rsidRPr="000A743E" w14:paraId="382B3F96" w14:textId="77777777" w:rsidTr="000A743E">
        <w:trPr>
          <w:tblHeade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500C12D1" w14:textId="77777777" w:rsidR="000A743E" w:rsidRPr="000A743E" w:rsidRDefault="000A743E" w:rsidP="000A743E">
            <w:pPr>
              <w:pStyle w:val="BodyText"/>
              <w:spacing w:line="480" w:lineRule="auto"/>
              <w:ind w:right="687"/>
              <w:rPr>
                <w:b/>
                <w:bCs/>
              </w:rPr>
            </w:pPr>
            <w:r w:rsidRPr="000A743E">
              <w:rPr>
                <w:b/>
                <w:bCs/>
              </w:rPr>
              <w:t>Component</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A3AADD2" w14:textId="77777777" w:rsidR="000A743E" w:rsidRPr="000A743E" w:rsidRDefault="000A743E" w:rsidP="000A743E">
            <w:pPr>
              <w:pStyle w:val="BodyText"/>
              <w:spacing w:line="480" w:lineRule="auto"/>
              <w:ind w:right="687"/>
              <w:jc w:val="both"/>
              <w:rPr>
                <w:b/>
                <w:bCs/>
              </w:rPr>
            </w:pPr>
            <w:r w:rsidRPr="000A743E">
              <w:rPr>
                <w:b/>
                <w:bCs/>
              </w:rPr>
              <w:t>Technology</w:t>
            </w:r>
          </w:p>
        </w:tc>
      </w:tr>
      <w:tr w:rsidR="000A743E" w:rsidRPr="000A743E" w14:paraId="454B62C0"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6E331F5A" w14:textId="77777777" w:rsidR="000A743E" w:rsidRPr="000A743E" w:rsidRDefault="000A743E" w:rsidP="000A743E">
            <w:pPr>
              <w:pStyle w:val="BodyText"/>
              <w:spacing w:line="480" w:lineRule="auto"/>
              <w:ind w:right="687"/>
              <w:jc w:val="both"/>
            </w:pPr>
            <w:r w:rsidRPr="000A743E">
              <w:t>Frontend Framework</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3A46B2F0" w14:textId="77777777" w:rsidR="000A743E" w:rsidRPr="000A743E" w:rsidRDefault="000A743E" w:rsidP="000A743E">
            <w:pPr>
              <w:pStyle w:val="BodyText"/>
              <w:spacing w:line="480" w:lineRule="auto"/>
              <w:ind w:right="687"/>
              <w:jc w:val="both"/>
            </w:pPr>
            <w:r w:rsidRPr="000A743E">
              <w:t>React.js, TypeScript</w:t>
            </w:r>
          </w:p>
        </w:tc>
      </w:tr>
      <w:tr w:rsidR="000A743E" w:rsidRPr="000A743E" w14:paraId="36F3991E"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818371D" w14:textId="77777777" w:rsidR="000A743E" w:rsidRPr="000A743E" w:rsidRDefault="000A743E" w:rsidP="000A743E">
            <w:pPr>
              <w:pStyle w:val="BodyText"/>
              <w:spacing w:line="480" w:lineRule="auto"/>
              <w:ind w:right="687"/>
              <w:jc w:val="both"/>
            </w:pPr>
            <w:r w:rsidRPr="000A743E">
              <w:t>Frontend Integration</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54074BCB" w14:textId="77777777" w:rsidR="000A743E" w:rsidRPr="000A743E" w:rsidRDefault="000A743E" w:rsidP="000A743E">
            <w:pPr>
              <w:pStyle w:val="BodyText"/>
              <w:spacing w:line="480" w:lineRule="auto"/>
              <w:ind w:right="687"/>
              <w:jc w:val="both"/>
            </w:pPr>
            <w:r w:rsidRPr="000A743E">
              <w:t>Inertia.js</w:t>
            </w:r>
          </w:p>
        </w:tc>
      </w:tr>
      <w:tr w:rsidR="000A743E" w:rsidRPr="000A743E" w14:paraId="7FD3DA16"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3A45DCBB" w14:textId="77777777" w:rsidR="000A743E" w:rsidRPr="000A743E" w:rsidRDefault="000A743E" w:rsidP="000A743E">
            <w:pPr>
              <w:pStyle w:val="BodyText"/>
              <w:spacing w:line="480" w:lineRule="auto"/>
              <w:ind w:right="687"/>
              <w:jc w:val="both"/>
            </w:pPr>
            <w:r w:rsidRPr="000A743E">
              <w:t>Styling</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2531BAB1" w14:textId="77777777" w:rsidR="000A743E" w:rsidRPr="000A743E" w:rsidRDefault="000A743E" w:rsidP="000A743E">
            <w:pPr>
              <w:pStyle w:val="BodyText"/>
              <w:spacing w:line="480" w:lineRule="auto"/>
              <w:ind w:right="687"/>
              <w:jc w:val="both"/>
            </w:pPr>
            <w:r w:rsidRPr="000A743E">
              <w:t>HTML, CSS, Tailwind CSS</w:t>
            </w:r>
          </w:p>
        </w:tc>
      </w:tr>
      <w:tr w:rsidR="000A743E" w:rsidRPr="000A743E" w14:paraId="0B7B652A"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D626A43" w14:textId="77777777" w:rsidR="000A743E" w:rsidRPr="000A743E" w:rsidRDefault="000A743E" w:rsidP="000A743E">
            <w:pPr>
              <w:pStyle w:val="BodyText"/>
              <w:spacing w:line="480" w:lineRule="auto"/>
              <w:ind w:right="687"/>
              <w:jc w:val="both"/>
            </w:pPr>
            <w:r w:rsidRPr="000A743E">
              <w:t>Backend Framework</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43937850" w14:textId="77777777" w:rsidR="000A743E" w:rsidRPr="000A743E" w:rsidRDefault="000A743E" w:rsidP="000A743E">
            <w:pPr>
              <w:pStyle w:val="BodyText"/>
              <w:spacing w:line="480" w:lineRule="auto"/>
              <w:ind w:right="687"/>
              <w:jc w:val="both"/>
            </w:pPr>
            <w:r w:rsidRPr="000A743E">
              <w:t>Laravel (PHP)</w:t>
            </w:r>
          </w:p>
        </w:tc>
      </w:tr>
      <w:tr w:rsidR="000A743E" w:rsidRPr="000A743E" w14:paraId="0DDF23C1"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17E4B668" w14:textId="77777777" w:rsidR="000A743E" w:rsidRPr="000A743E" w:rsidRDefault="000A743E" w:rsidP="000A743E">
            <w:pPr>
              <w:pStyle w:val="BodyText"/>
              <w:spacing w:line="480" w:lineRule="auto"/>
              <w:ind w:right="687"/>
              <w:jc w:val="both"/>
            </w:pPr>
            <w:r w:rsidRPr="000A743E">
              <w:t>Database</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3C366576" w14:textId="77777777" w:rsidR="000A743E" w:rsidRPr="000A743E" w:rsidRDefault="000A743E" w:rsidP="000A743E">
            <w:pPr>
              <w:pStyle w:val="BodyText"/>
              <w:spacing w:line="480" w:lineRule="auto"/>
              <w:ind w:right="687"/>
              <w:jc w:val="both"/>
            </w:pPr>
            <w:r w:rsidRPr="000A743E">
              <w:t>MySQL/PostgreSQL</w:t>
            </w:r>
          </w:p>
        </w:tc>
      </w:tr>
      <w:tr w:rsidR="000A743E" w:rsidRPr="000A743E" w14:paraId="4675F8BA"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446B6C51" w14:textId="77777777" w:rsidR="000A743E" w:rsidRPr="000A743E" w:rsidRDefault="000A743E" w:rsidP="000A743E">
            <w:pPr>
              <w:pStyle w:val="BodyText"/>
              <w:spacing w:line="480" w:lineRule="auto"/>
              <w:ind w:right="687"/>
              <w:jc w:val="both"/>
            </w:pPr>
            <w:r w:rsidRPr="000A743E">
              <w:t>Blockchain Integration</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68274B05" w14:textId="77777777" w:rsidR="000A743E" w:rsidRPr="000A743E" w:rsidRDefault="000A743E" w:rsidP="000A743E">
            <w:pPr>
              <w:pStyle w:val="BodyText"/>
              <w:spacing w:line="480" w:lineRule="auto"/>
              <w:ind w:right="687"/>
              <w:jc w:val="both"/>
            </w:pPr>
            <w:r w:rsidRPr="000A743E">
              <w:t xml:space="preserve">Web3.php (Polygon Mumbai </w:t>
            </w:r>
            <w:proofErr w:type="spellStart"/>
            <w:r w:rsidRPr="000A743E">
              <w:t>Testnet</w:t>
            </w:r>
            <w:proofErr w:type="spellEnd"/>
            <w:r w:rsidRPr="000A743E">
              <w:t>)</w:t>
            </w:r>
          </w:p>
        </w:tc>
      </w:tr>
      <w:tr w:rsidR="000A743E" w:rsidRPr="000A743E" w14:paraId="3DCBCDAA"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36D3BF5A" w14:textId="77777777" w:rsidR="000A743E" w:rsidRPr="000A743E" w:rsidRDefault="000A743E" w:rsidP="000A743E">
            <w:pPr>
              <w:pStyle w:val="BodyText"/>
              <w:spacing w:line="480" w:lineRule="auto"/>
              <w:ind w:right="687"/>
              <w:jc w:val="both"/>
            </w:pPr>
            <w:r w:rsidRPr="000A743E">
              <w:t>Charts Library</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7460B9FB" w14:textId="77777777" w:rsidR="000A743E" w:rsidRPr="000A743E" w:rsidRDefault="000A743E" w:rsidP="000A743E">
            <w:pPr>
              <w:pStyle w:val="BodyText"/>
              <w:spacing w:line="480" w:lineRule="auto"/>
              <w:ind w:right="687"/>
              <w:jc w:val="both"/>
            </w:pPr>
            <w:r w:rsidRPr="000A743E">
              <w:t>Recharts</w:t>
            </w:r>
          </w:p>
        </w:tc>
      </w:tr>
      <w:tr w:rsidR="000A743E" w:rsidRPr="000A743E" w14:paraId="0356F2C3"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4E9DD9C9" w14:textId="77777777" w:rsidR="000A743E" w:rsidRPr="000A743E" w:rsidRDefault="000A743E" w:rsidP="000A743E">
            <w:pPr>
              <w:pStyle w:val="BodyText"/>
              <w:spacing w:line="480" w:lineRule="auto"/>
              <w:ind w:right="687"/>
              <w:jc w:val="both"/>
            </w:pPr>
            <w:r w:rsidRPr="000A743E">
              <w:t>Build Tool</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18B8C47F" w14:textId="77777777" w:rsidR="000A743E" w:rsidRPr="000A743E" w:rsidRDefault="000A743E" w:rsidP="000A743E">
            <w:pPr>
              <w:pStyle w:val="BodyText"/>
              <w:spacing w:line="480" w:lineRule="auto"/>
              <w:ind w:right="687"/>
              <w:jc w:val="both"/>
            </w:pPr>
            <w:proofErr w:type="spellStart"/>
            <w:r w:rsidRPr="000A743E">
              <w:t>Vite</w:t>
            </w:r>
            <w:proofErr w:type="spellEnd"/>
          </w:p>
        </w:tc>
      </w:tr>
      <w:tr w:rsidR="000A743E" w:rsidRPr="000A743E" w14:paraId="36FEBA2F" w14:textId="77777777" w:rsidTr="000A743E">
        <w:trPr>
          <w:jc w:val="center"/>
        </w:trPr>
        <w:tc>
          <w:tcPr>
            <w:tcW w:w="3493"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39ABE647" w14:textId="77777777" w:rsidR="000A743E" w:rsidRPr="000A743E" w:rsidRDefault="000A743E" w:rsidP="000A743E">
            <w:pPr>
              <w:pStyle w:val="BodyText"/>
              <w:spacing w:line="480" w:lineRule="auto"/>
              <w:ind w:right="687"/>
              <w:jc w:val="both"/>
            </w:pPr>
            <w:r w:rsidRPr="000A743E">
              <w:t>Authentication</w:t>
            </w:r>
          </w:p>
        </w:tc>
        <w:tc>
          <w:tcPr>
            <w:tcW w:w="5327"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vAlign w:val="center"/>
            <w:hideMark/>
          </w:tcPr>
          <w:p w14:paraId="12ADF78E" w14:textId="77777777" w:rsidR="000A743E" w:rsidRPr="000A743E" w:rsidRDefault="000A743E" w:rsidP="000A743E">
            <w:pPr>
              <w:pStyle w:val="BodyText"/>
              <w:spacing w:line="480" w:lineRule="auto"/>
              <w:ind w:right="687"/>
              <w:jc w:val="both"/>
            </w:pPr>
            <w:r w:rsidRPr="000A743E">
              <w:t>Laravel Sanctum</w:t>
            </w:r>
          </w:p>
        </w:tc>
      </w:tr>
    </w:tbl>
    <w:p w14:paraId="2BB2859F" w14:textId="77777777" w:rsidR="0029789D" w:rsidRDefault="0029789D" w:rsidP="005B34B8">
      <w:pPr>
        <w:pStyle w:val="BodyText"/>
        <w:spacing w:line="480" w:lineRule="auto"/>
        <w:ind w:right="687"/>
        <w:jc w:val="both"/>
        <w:rPr>
          <w:b/>
          <w:bCs/>
        </w:rPr>
      </w:pPr>
    </w:p>
    <w:p w14:paraId="127677CC" w14:textId="77777777" w:rsidR="000A743E" w:rsidRDefault="000A743E" w:rsidP="005B34B8">
      <w:pPr>
        <w:pStyle w:val="BodyText"/>
        <w:spacing w:line="480" w:lineRule="auto"/>
        <w:ind w:right="687"/>
        <w:jc w:val="both"/>
        <w:rPr>
          <w:b/>
          <w:bCs/>
        </w:rPr>
      </w:pPr>
      <w:r w:rsidRPr="000A743E">
        <w:rPr>
          <w:b/>
          <w:bCs/>
        </w:rPr>
        <w:t>Deployment Infrastructure</w:t>
      </w:r>
    </w:p>
    <w:p w14:paraId="3CFC4896" w14:textId="712E260B" w:rsidR="0029789D" w:rsidRDefault="000A743E" w:rsidP="000A743E">
      <w:pPr>
        <w:pStyle w:val="BodyText"/>
        <w:spacing w:line="480" w:lineRule="auto"/>
        <w:ind w:right="687" w:firstLine="720"/>
        <w:jc w:val="both"/>
      </w:pPr>
      <w:r w:rsidRPr="000A743E">
        <w:t xml:space="preserve">To ensure continuous availability and scalability, </w:t>
      </w:r>
      <w:proofErr w:type="spellStart"/>
      <w:r w:rsidRPr="000A743E">
        <w:t>ChainSight</w:t>
      </w:r>
      <w:proofErr w:type="spellEnd"/>
      <w:r w:rsidRPr="000A743E">
        <w:t xml:space="preserve"> is deployed </w:t>
      </w:r>
      <w:r w:rsidRPr="000A743E">
        <w:lastRenderedPageBreak/>
        <w:t>using cloud-based hosting services:</w:t>
      </w:r>
    </w:p>
    <w:tbl>
      <w:tblPr>
        <w:tblW w:w="8912" w:type="dxa"/>
        <w:tblCellMar>
          <w:top w:w="15" w:type="dxa"/>
          <w:left w:w="15" w:type="dxa"/>
          <w:bottom w:w="15" w:type="dxa"/>
          <w:right w:w="15" w:type="dxa"/>
        </w:tblCellMar>
        <w:tblLook w:val="04A0" w:firstRow="1" w:lastRow="0" w:firstColumn="1" w:lastColumn="0" w:noHBand="0" w:noVBand="1"/>
      </w:tblPr>
      <w:tblGrid>
        <w:gridCol w:w="2411"/>
        <w:gridCol w:w="2435"/>
        <w:gridCol w:w="4066"/>
      </w:tblGrid>
      <w:tr w:rsidR="00F7224C" w:rsidRPr="00F7224C" w14:paraId="1E91283A" w14:textId="77777777" w:rsidTr="00F7224C">
        <w:trPr>
          <w:tblHeader/>
        </w:trPr>
        <w:tc>
          <w:tcPr>
            <w:tcW w:w="2411"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4F32D9BA" w14:textId="466701A0" w:rsidR="00F7224C" w:rsidRPr="00F7224C" w:rsidRDefault="00F7224C" w:rsidP="00F7224C">
            <w:pPr>
              <w:pStyle w:val="BodyText"/>
              <w:spacing w:line="480" w:lineRule="auto"/>
              <w:ind w:right="687"/>
              <w:rPr>
                <w:b/>
                <w:bCs/>
              </w:rPr>
            </w:pPr>
            <w:r w:rsidRPr="00F7224C">
              <w:rPr>
                <w:b/>
                <w:bCs/>
              </w:rPr>
              <w:t>Compo</w:t>
            </w:r>
            <w:r>
              <w:rPr>
                <w:b/>
                <w:bCs/>
              </w:rPr>
              <w:t>n</w:t>
            </w:r>
            <w:r w:rsidRPr="00F7224C">
              <w:rPr>
                <w:b/>
                <w:bCs/>
              </w:rPr>
              <w:t>ent</w:t>
            </w:r>
          </w:p>
        </w:tc>
        <w:tc>
          <w:tcPr>
            <w:tcW w:w="2435"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6CD7A064" w14:textId="77777777" w:rsidR="00F7224C" w:rsidRPr="00F7224C" w:rsidRDefault="00F7224C" w:rsidP="00F7224C">
            <w:pPr>
              <w:pStyle w:val="BodyText"/>
              <w:spacing w:line="480" w:lineRule="auto"/>
              <w:ind w:right="687"/>
              <w:rPr>
                <w:b/>
                <w:bCs/>
              </w:rPr>
            </w:pPr>
            <w:r w:rsidRPr="00F7224C">
              <w:rPr>
                <w:b/>
                <w:bCs/>
              </w:rPr>
              <w:t>Platform</w:t>
            </w:r>
          </w:p>
        </w:tc>
        <w:tc>
          <w:tcPr>
            <w:tcW w:w="4066"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273104C8" w14:textId="77777777" w:rsidR="00F7224C" w:rsidRPr="00F7224C" w:rsidRDefault="00F7224C" w:rsidP="00F7224C">
            <w:pPr>
              <w:pStyle w:val="BodyText"/>
              <w:spacing w:line="480" w:lineRule="auto"/>
              <w:ind w:right="687" w:firstLine="720"/>
              <w:rPr>
                <w:b/>
                <w:bCs/>
              </w:rPr>
            </w:pPr>
            <w:r w:rsidRPr="00F7224C">
              <w:rPr>
                <w:b/>
                <w:bCs/>
              </w:rPr>
              <w:t>Purpose</w:t>
            </w:r>
          </w:p>
        </w:tc>
      </w:tr>
      <w:tr w:rsidR="00F7224C" w:rsidRPr="00F7224C" w14:paraId="09D81450" w14:textId="77777777" w:rsidTr="00F7224C">
        <w:tc>
          <w:tcPr>
            <w:tcW w:w="2411"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41C0FC0E" w14:textId="7588B250" w:rsidR="00F7224C" w:rsidRPr="00F7224C" w:rsidRDefault="00F7224C" w:rsidP="00F7224C">
            <w:pPr>
              <w:pStyle w:val="BodyText"/>
              <w:spacing w:line="480" w:lineRule="auto"/>
              <w:ind w:right="687"/>
            </w:pPr>
            <w:r w:rsidRPr="00F7224C">
              <w:t>Frontend</w:t>
            </w:r>
            <w:r w:rsidR="00134DC4">
              <w:t>,</w:t>
            </w:r>
            <w:r w:rsidRPr="00F7224C">
              <w:t xml:space="preserve"> Backend</w:t>
            </w:r>
            <w:r w:rsidR="00134DC4">
              <w:t xml:space="preserve"> &amp; Database</w:t>
            </w:r>
          </w:p>
        </w:tc>
        <w:tc>
          <w:tcPr>
            <w:tcW w:w="2435"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23928DC3" w14:textId="77777777" w:rsidR="00F7224C" w:rsidRPr="00F7224C" w:rsidRDefault="00F7224C" w:rsidP="00F7224C">
            <w:pPr>
              <w:pStyle w:val="BodyText"/>
              <w:spacing w:line="480" w:lineRule="auto"/>
              <w:ind w:right="687"/>
            </w:pPr>
            <w:r w:rsidRPr="00F7224C">
              <w:t>Railway</w:t>
            </w:r>
          </w:p>
        </w:tc>
        <w:tc>
          <w:tcPr>
            <w:tcW w:w="4066"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4855422A" w14:textId="74585A83" w:rsidR="00F7224C" w:rsidRPr="00F7224C" w:rsidRDefault="00F7224C" w:rsidP="00F7224C">
            <w:pPr>
              <w:pStyle w:val="BodyText"/>
              <w:spacing w:line="480" w:lineRule="auto"/>
              <w:ind w:right="687"/>
            </w:pPr>
            <w:r w:rsidRPr="00F7224C">
              <w:t>Hosts</w:t>
            </w:r>
            <w:r w:rsidR="009E1220">
              <w:t xml:space="preserve"> </w:t>
            </w:r>
            <w:r w:rsidRPr="00F7224C">
              <w:t>the</w:t>
            </w:r>
            <w:r w:rsidR="009E1220">
              <w:t xml:space="preserve"> </w:t>
            </w:r>
            <w:r w:rsidRPr="00F7224C">
              <w:t>Laravel</w:t>
            </w:r>
            <w:r w:rsidR="009E1220">
              <w:t xml:space="preserve"> </w:t>
            </w:r>
            <w:r w:rsidRPr="00F7224C">
              <w:t>application</w:t>
            </w:r>
            <w:r w:rsidR="009E1220">
              <w:t xml:space="preserve"> </w:t>
            </w:r>
            <w:r w:rsidRPr="00F7224C">
              <w:t>with</w:t>
            </w:r>
            <w:r w:rsidR="009E1220">
              <w:t xml:space="preserve"> </w:t>
            </w:r>
            <w:r w:rsidRPr="00F7224C">
              <w:t>React/Inertia.js</w:t>
            </w:r>
            <w:r w:rsidR="009E1220">
              <w:t xml:space="preserve"> </w:t>
            </w:r>
            <w:r w:rsidRPr="00F7224C">
              <w:t>frontend,</w:t>
            </w:r>
            <w:r w:rsidR="009E1220">
              <w:t xml:space="preserve"> </w:t>
            </w:r>
            <w:r w:rsidRPr="00F7224C">
              <w:t>automatic</w:t>
            </w:r>
            <w:r w:rsidR="009E1220">
              <w:t xml:space="preserve"> </w:t>
            </w:r>
            <w:r w:rsidRPr="00F7224C">
              <w:t>SSL,</w:t>
            </w:r>
            <w:r w:rsidR="009E1220">
              <w:t xml:space="preserve"> </w:t>
            </w:r>
            <w:r w:rsidRPr="00F7224C">
              <w:t>database</w:t>
            </w:r>
            <w:r w:rsidR="009E1220">
              <w:t xml:space="preserve"> </w:t>
            </w:r>
            <w:r w:rsidRPr="00F7224C">
              <w:t>management,</w:t>
            </w:r>
            <w:r w:rsidR="009E1220">
              <w:t xml:space="preserve"> </w:t>
            </w:r>
            <w:r w:rsidRPr="00F7224C">
              <w:t>and</w:t>
            </w:r>
            <w:r w:rsidR="009E1220">
              <w:t xml:space="preserve"> </w:t>
            </w:r>
            <w:r w:rsidRPr="00F7224C">
              <w:t>continuous</w:t>
            </w:r>
            <w:r w:rsidR="009E1220">
              <w:t xml:space="preserve"> </w:t>
            </w:r>
            <w:r w:rsidRPr="00F7224C">
              <w:t>deployment</w:t>
            </w:r>
            <w:r w:rsidR="009E1220">
              <w:t xml:space="preserve"> </w:t>
            </w:r>
            <w:r w:rsidRPr="00F7224C">
              <w:t>from</w:t>
            </w:r>
            <w:r w:rsidR="009E1220">
              <w:t xml:space="preserve"> </w:t>
            </w:r>
            <w:r w:rsidRPr="00F7224C">
              <w:t>GitHub</w:t>
            </w:r>
          </w:p>
        </w:tc>
      </w:tr>
      <w:tr w:rsidR="00F7224C" w:rsidRPr="00F7224C" w14:paraId="2B6F9BF9" w14:textId="77777777" w:rsidTr="00F7224C">
        <w:tc>
          <w:tcPr>
            <w:tcW w:w="2411"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418FE661" w14:textId="77777777" w:rsidR="00F7224C" w:rsidRPr="00F7224C" w:rsidRDefault="00F7224C" w:rsidP="00F7224C">
            <w:pPr>
              <w:pStyle w:val="BodyText"/>
              <w:spacing w:line="480" w:lineRule="auto"/>
              <w:ind w:right="687"/>
            </w:pPr>
            <w:r w:rsidRPr="00F7224C">
              <w:t>Blockchain Network</w:t>
            </w:r>
          </w:p>
        </w:tc>
        <w:tc>
          <w:tcPr>
            <w:tcW w:w="2435"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4885DC3F" w14:textId="77777777" w:rsidR="00F7224C" w:rsidRPr="00F7224C" w:rsidRDefault="00F7224C" w:rsidP="00F7224C">
            <w:pPr>
              <w:pStyle w:val="BodyText"/>
              <w:spacing w:line="480" w:lineRule="auto"/>
              <w:ind w:right="687"/>
            </w:pPr>
            <w:r w:rsidRPr="00F7224C">
              <w:t xml:space="preserve">Polygon Mumbai </w:t>
            </w:r>
            <w:proofErr w:type="spellStart"/>
            <w:r w:rsidRPr="00F7224C">
              <w:t>Testnet</w:t>
            </w:r>
            <w:proofErr w:type="spellEnd"/>
          </w:p>
        </w:tc>
        <w:tc>
          <w:tcPr>
            <w:tcW w:w="4066" w:type="dxa"/>
            <w:tcBorders>
              <w:top w:val="single" w:sz="6" w:space="0" w:color="454545"/>
              <w:left w:val="single" w:sz="6" w:space="0" w:color="454545"/>
              <w:bottom w:val="single" w:sz="6" w:space="0" w:color="454545"/>
              <w:right w:val="single" w:sz="6" w:space="0" w:color="454545"/>
            </w:tcBorders>
            <w:shd w:val="clear" w:color="auto" w:fill="auto"/>
            <w:tcMar>
              <w:top w:w="90" w:type="dxa"/>
              <w:left w:w="195" w:type="dxa"/>
              <w:bottom w:w="90" w:type="dxa"/>
              <w:right w:w="195" w:type="dxa"/>
            </w:tcMar>
            <w:hideMark/>
          </w:tcPr>
          <w:p w14:paraId="525F41E4" w14:textId="074EE9CB" w:rsidR="00F7224C" w:rsidRPr="00F7224C" w:rsidRDefault="00F7224C" w:rsidP="009E1220">
            <w:pPr>
              <w:pStyle w:val="BodyText"/>
              <w:spacing w:line="480" w:lineRule="auto"/>
              <w:ind w:right="687"/>
            </w:pPr>
            <w:r w:rsidRPr="00F7224C">
              <w:t>Provides</w:t>
            </w:r>
            <w:r w:rsidR="009E1220">
              <w:t xml:space="preserve"> </w:t>
            </w:r>
            <w:r w:rsidRPr="00F7224C">
              <w:t>decentralized</w:t>
            </w:r>
            <w:r w:rsidR="009E1220">
              <w:t xml:space="preserve"> </w:t>
            </w:r>
            <w:r w:rsidRPr="00F7224C">
              <w:t>blockchain</w:t>
            </w:r>
            <w:r w:rsidR="009E1220">
              <w:t xml:space="preserve"> </w:t>
            </w:r>
            <w:r w:rsidRPr="00F7224C">
              <w:t>infrastructure</w:t>
            </w:r>
            <w:r w:rsidR="009E1220">
              <w:t xml:space="preserve"> </w:t>
            </w:r>
            <w:r w:rsidRPr="00F7224C">
              <w:t>for</w:t>
            </w:r>
            <w:r w:rsidR="009E1220">
              <w:t xml:space="preserve"> </w:t>
            </w:r>
            <w:r w:rsidRPr="00F7224C">
              <w:t>securing</w:t>
            </w:r>
            <w:r w:rsidR="009E1220">
              <w:t xml:space="preserve"> </w:t>
            </w:r>
            <w:r w:rsidRPr="00F7224C">
              <w:t>academic</w:t>
            </w:r>
            <w:r w:rsidR="009E1220">
              <w:t xml:space="preserve"> </w:t>
            </w:r>
            <w:r w:rsidRPr="00F7224C">
              <w:t>records</w:t>
            </w:r>
            <w:r w:rsidR="009E1220">
              <w:t xml:space="preserve"> </w:t>
            </w:r>
            <w:r w:rsidRPr="00F7224C">
              <w:t>with</w:t>
            </w:r>
            <w:r w:rsidR="009E1220">
              <w:t xml:space="preserve"> </w:t>
            </w:r>
            <w:r w:rsidRPr="00F7224C">
              <w:t>cryptographic</w:t>
            </w:r>
            <w:r w:rsidR="009E1220">
              <w:t xml:space="preserve"> </w:t>
            </w:r>
            <w:r w:rsidRPr="00F7224C">
              <w:t>hashes</w:t>
            </w:r>
          </w:p>
        </w:tc>
      </w:tr>
    </w:tbl>
    <w:p w14:paraId="7DA65595" w14:textId="685E2900" w:rsidR="000A743E" w:rsidRPr="006F500C" w:rsidRDefault="00F7224C" w:rsidP="006F500C">
      <w:pPr>
        <w:pStyle w:val="BodyText"/>
        <w:spacing w:before="240" w:line="480" w:lineRule="auto"/>
        <w:ind w:right="687"/>
        <w:jc w:val="center"/>
      </w:pPr>
      <w:r w:rsidRPr="00A14504">
        <w:rPr>
          <w:b/>
          <w:bCs/>
        </w:rPr>
        <w:t>Table 7. Deployment Configuration</w:t>
      </w:r>
    </w:p>
    <w:p w14:paraId="0A237269" w14:textId="6D771C5C" w:rsidR="00094224" w:rsidRDefault="00D3070A" w:rsidP="005B34B8">
      <w:pPr>
        <w:pStyle w:val="BodyText"/>
        <w:spacing w:line="480" w:lineRule="auto"/>
        <w:ind w:right="687"/>
        <w:jc w:val="both"/>
        <w:rPr>
          <w:b/>
          <w:bCs/>
        </w:rPr>
      </w:pPr>
      <w:r>
        <w:rPr>
          <w:b/>
          <w:bCs/>
        </w:rPr>
        <w:t>System Analysis and Design</w:t>
      </w:r>
    </w:p>
    <w:p w14:paraId="0F531C3A" w14:textId="026E9BDD" w:rsidR="006F500C" w:rsidRPr="006F500C" w:rsidRDefault="00F91CD9" w:rsidP="005B34B8">
      <w:pPr>
        <w:pStyle w:val="BodyText"/>
        <w:spacing w:line="480" w:lineRule="auto"/>
        <w:ind w:right="687"/>
        <w:jc w:val="both"/>
      </w:pPr>
      <w:r>
        <w:t xml:space="preserve">          The system analysis and design of </w:t>
      </w:r>
      <w:r>
        <w:rPr>
          <w:rStyle w:val="Strong"/>
        </w:rPr>
        <w:t>“</w:t>
      </w:r>
      <w:proofErr w:type="spellStart"/>
      <w:r w:rsidR="005F31E3" w:rsidRPr="005F31E3">
        <w:t>ChainSight</w:t>
      </w:r>
      <w:proofErr w:type="spellEnd"/>
      <w:r w:rsidR="005F31E3" w:rsidRPr="005F31E3">
        <w:t xml:space="preserve">: A Cloud-Based Support System for </w:t>
      </w:r>
      <w:r w:rsidR="00310719">
        <w:t xml:space="preserve">Southern Mindoro Maritime School Inc. </w:t>
      </w:r>
      <w:r w:rsidR="005F31E3" w:rsidRPr="005F31E3">
        <w:t>with Blockchain Technology</w:t>
      </w:r>
      <w:r>
        <w:rPr>
          <w:rStyle w:val="Strong"/>
        </w:rPr>
        <w:t>”</w:t>
      </w:r>
      <w:r>
        <w:t xml:space="preserve"> </w:t>
      </w:r>
      <w:r w:rsidR="00F7224C" w:rsidRPr="00F7224C">
        <w:t xml:space="preserve">aims to create a secure, reliable, and easy-to-use platform for schools. It identifies the needs of administrators, teachers, students, and parents, ensuring that each has proper access to the information they need. By using blockchain technology (Polygon Mumbai </w:t>
      </w:r>
      <w:proofErr w:type="spellStart"/>
      <w:r w:rsidR="00F7224C" w:rsidRPr="00F7224C">
        <w:t>Testnet</w:t>
      </w:r>
      <w:proofErr w:type="spellEnd"/>
      <w:r w:rsidR="00F7224C" w:rsidRPr="00F7224C">
        <w:t xml:space="preserve">) for data security, </w:t>
      </w:r>
      <w:r w:rsidR="00F7224C" w:rsidRPr="00F7224C">
        <w:lastRenderedPageBreak/>
        <w:t>MySQL/PostgreSQL for storage, and Laravel (PHP) for server-side processing, the system provides accurate reports and insights through the weighted averaging method (30% preliminary, 30% midterm, 40% final), supporting better decision-making for academic management.</w:t>
      </w:r>
    </w:p>
    <w:p w14:paraId="4757980C" w14:textId="309C06CF" w:rsidR="00D3070A" w:rsidRDefault="00D3070A" w:rsidP="005B34B8">
      <w:pPr>
        <w:pStyle w:val="BodyText"/>
        <w:spacing w:line="480" w:lineRule="auto"/>
        <w:ind w:right="687"/>
        <w:jc w:val="both"/>
        <w:rPr>
          <w:b/>
          <w:bCs/>
        </w:rPr>
      </w:pPr>
      <w:r>
        <w:rPr>
          <w:b/>
          <w:bCs/>
        </w:rPr>
        <w:t>System Overview</w:t>
      </w:r>
    </w:p>
    <w:p w14:paraId="413FB0D8" w14:textId="3E00E465" w:rsidR="00F7224C" w:rsidRPr="006F500C" w:rsidRDefault="00AB47B2" w:rsidP="005B34B8">
      <w:pPr>
        <w:pStyle w:val="BodyText"/>
        <w:spacing w:line="480" w:lineRule="auto"/>
        <w:ind w:right="687"/>
        <w:jc w:val="both"/>
      </w:pPr>
      <w:r>
        <w:t xml:space="preserve">          </w:t>
      </w:r>
      <w:r w:rsidR="00F7224C" w:rsidRPr="00F7224C">
        <w:t xml:space="preserve">This study was developed to make managing student records, grades, attendance, and announcements more secure and efficient. The system uses a web application built with Laravel (PHP) and a MySQL/PostgreSQL database to handle data, while blockchain technology (Polygon Mumbai </w:t>
      </w:r>
      <w:proofErr w:type="spellStart"/>
      <w:r w:rsidR="00F7224C" w:rsidRPr="00F7224C">
        <w:t>Testnet</w:t>
      </w:r>
      <w:proofErr w:type="spellEnd"/>
      <w:r w:rsidR="00F7224C" w:rsidRPr="00F7224C">
        <w:t>) ensures that all records remain safe through cryptographic hashing. A weighted averaging method (30% preliminary, 30% midterm, 40% final) is applied to compute student grades accurately, and role-based access control allows administrators, teachers, students, and parents to securely view only the information meant for them.</w:t>
      </w:r>
    </w:p>
    <w:p w14:paraId="7A87E3D4" w14:textId="5392A2B1" w:rsidR="00D3070A" w:rsidRPr="006F500C" w:rsidRDefault="00D3070A" w:rsidP="006F500C">
      <w:pPr>
        <w:rPr>
          <w:rFonts w:ascii="Arial" w:eastAsia="Arial" w:hAnsi="Arial" w:cs="Arial"/>
          <w:b/>
          <w:bCs/>
          <w:kern w:val="0"/>
          <w14:ligatures w14:val="none"/>
        </w:rPr>
      </w:pPr>
      <w:r>
        <w:rPr>
          <w:b/>
          <w:bCs/>
        </w:rPr>
        <w:t>System Architecture</w:t>
      </w:r>
    </w:p>
    <w:p w14:paraId="299A4A8C" w14:textId="5C3E5CF2" w:rsidR="001D17E3" w:rsidRDefault="001D17E3" w:rsidP="001D17E3">
      <w:pPr>
        <w:pStyle w:val="BodyText"/>
        <w:spacing w:line="480" w:lineRule="auto"/>
        <w:ind w:right="687" w:firstLine="720"/>
        <w:jc w:val="both"/>
        <w:rPr>
          <w:b/>
          <w:bCs/>
        </w:rPr>
      </w:pPr>
      <w:r>
        <w:rPr>
          <w:b/>
          <w:bCs/>
          <w:noProof/>
          <w14:ligatures w14:val="standardContextual"/>
        </w:rPr>
        <w:lastRenderedPageBreak/>
        <w:drawing>
          <wp:anchor distT="0" distB="0" distL="114300" distR="114300" simplePos="0" relativeHeight="251669504" behindDoc="0" locked="0" layoutInCell="1" allowOverlap="1" wp14:anchorId="2897A114" wp14:editId="1B4FB779">
            <wp:simplePos x="0" y="0"/>
            <wp:positionH relativeFrom="margin">
              <wp:align>left</wp:align>
            </wp:positionH>
            <wp:positionV relativeFrom="paragraph">
              <wp:posOffset>286385</wp:posOffset>
            </wp:positionV>
            <wp:extent cx="5112385" cy="3964940"/>
            <wp:effectExtent l="0" t="0" r="0" b="0"/>
            <wp:wrapThrough wrapText="bothSides">
              <wp:wrapPolygon edited="0">
                <wp:start x="0" y="0"/>
                <wp:lineTo x="0" y="21482"/>
                <wp:lineTo x="21490" y="21482"/>
                <wp:lineTo x="2149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112385" cy="3964940"/>
                    </a:xfrm>
                    <a:prstGeom prst="rect">
                      <a:avLst/>
                    </a:prstGeom>
                  </pic:spPr>
                </pic:pic>
              </a:graphicData>
            </a:graphic>
            <wp14:sizeRelH relativeFrom="margin">
              <wp14:pctWidth>0</wp14:pctWidth>
            </wp14:sizeRelH>
            <wp14:sizeRelV relativeFrom="margin">
              <wp14:pctHeight>0</wp14:pctHeight>
            </wp14:sizeRelV>
          </wp:anchor>
        </w:drawing>
      </w:r>
      <w:r w:rsidRPr="00035D61">
        <w:t>The figure shows the system architecture</w:t>
      </w:r>
      <w:r>
        <w:t>.</w:t>
      </w:r>
    </w:p>
    <w:p w14:paraId="21DCC1C8" w14:textId="77777777" w:rsidR="001D17E3" w:rsidRDefault="001D17E3" w:rsidP="005B34B8">
      <w:pPr>
        <w:pStyle w:val="BodyText"/>
        <w:spacing w:line="480" w:lineRule="auto"/>
        <w:ind w:right="687"/>
        <w:jc w:val="both"/>
        <w:rPr>
          <w:b/>
          <w:bCs/>
        </w:rPr>
      </w:pPr>
    </w:p>
    <w:p w14:paraId="3E830A97" w14:textId="5E99F671" w:rsidR="00F7224C" w:rsidRPr="00F7224C" w:rsidRDefault="00F7224C" w:rsidP="00F7224C">
      <w:pPr>
        <w:pStyle w:val="BodyText"/>
        <w:spacing w:line="480" w:lineRule="auto"/>
        <w:ind w:right="687"/>
        <w:jc w:val="center"/>
        <w:rPr>
          <w:b/>
          <w:bCs/>
        </w:rPr>
      </w:pPr>
      <w:r>
        <w:rPr>
          <w:b/>
          <w:bCs/>
        </w:rPr>
        <w:t>Figure 5. System Architecture</w:t>
      </w:r>
    </w:p>
    <w:p w14:paraId="3D925674" w14:textId="69EB0707" w:rsidR="003F6970" w:rsidRPr="003F6970" w:rsidRDefault="003F6970" w:rsidP="003F6970">
      <w:pPr>
        <w:pStyle w:val="BodyText"/>
        <w:spacing w:line="480" w:lineRule="auto"/>
        <w:ind w:right="687" w:firstLine="720"/>
        <w:jc w:val="both"/>
      </w:pPr>
      <w:r>
        <w:t xml:space="preserve">Figure 5 shows the </w:t>
      </w:r>
      <w:proofErr w:type="spellStart"/>
      <w:r>
        <w:t>ChainSight</w:t>
      </w:r>
      <w:proofErr w:type="spellEnd"/>
      <w:r>
        <w:t xml:space="preserve"> system architecture and interactions between user roles and the central system.</w:t>
      </w:r>
      <w:r>
        <w:t xml:space="preserve"> </w:t>
      </w:r>
      <w:r>
        <w:t>The diagram shows four user roles: Administrators manage users and announcements; Teachers submit grades and record attendance; Students access computed grades, attendance records, and announcements via a student dashboard; Parents receive in-app notifications and access their child's academic information via a parent portal.</w:t>
      </w:r>
      <w:r>
        <w:t xml:space="preserve"> </w:t>
      </w:r>
      <w:r>
        <w:t xml:space="preserve">All roles connect to the </w:t>
      </w:r>
      <w:proofErr w:type="spellStart"/>
      <w:r>
        <w:t>ChainSight</w:t>
      </w:r>
      <w:proofErr w:type="spellEnd"/>
      <w:r>
        <w:t xml:space="preserve"> system, which provides blockchain-secured storage for academic records, role-based access control, and automated grade computation using a weighted averaging method. The system ensures </w:t>
      </w:r>
      <w:r>
        <w:lastRenderedPageBreak/>
        <w:t>secure and appropriate data interaction for all users within the school community.</w:t>
      </w:r>
    </w:p>
    <w:p w14:paraId="0D7DF2B6" w14:textId="77777777" w:rsidR="006F500C" w:rsidRDefault="006F500C">
      <w:pPr>
        <w:rPr>
          <w:rFonts w:ascii="Arial" w:eastAsia="Arial" w:hAnsi="Arial" w:cs="Arial"/>
          <w:b/>
          <w:bCs/>
          <w:kern w:val="0"/>
          <w14:ligatures w14:val="none"/>
        </w:rPr>
      </w:pPr>
      <w:r>
        <w:rPr>
          <w:b/>
          <w:bCs/>
        </w:rPr>
        <w:br w:type="page"/>
      </w:r>
    </w:p>
    <w:p w14:paraId="275AD04D" w14:textId="3B78345F" w:rsidR="003F6970" w:rsidRDefault="00D3070A" w:rsidP="003F6970">
      <w:pPr>
        <w:pStyle w:val="BodyText"/>
        <w:spacing w:line="480" w:lineRule="auto"/>
        <w:ind w:right="687"/>
        <w:jc w:val="both"/>
        <w:rPr>
          <w:b/>
          <w:bCs/>
        </w:rPr>
      </w:pPr>
      <w:r>
        <w:rPr>
          <w:b/>
          <w:bCs/>
        </w:rPr>
        <w:lastRenderedPageBreak/>
        <w:t>Use Case Diagram</w:t>
      </w:r>
      <w:r w:rsidR="003F6970">
        <w:rPr>
          <w:b/>
          <w:bCs/>
        </w:rPr>
        <w:t xml:space="preserve"> </w:t>
      </w:r>
    </w:p>
    <w:p w14:paraId="28933191" w14:textId="7FAEF69B" w:rsidR="00B64930" w:rsidRPr="003F6970" w:rsidRDefault="00A70D92" w:rsidP="00A70D92">
      <w:pPr>
        <w:pStyle w:val="BodyText"/>
        <w:spacing w:line="480" w:lineRule="auto"/>
        <w:ind w:right="687" w:firstLine="471"/>
        <w:jc w:val="both"/>
        <w:rPr>
          <w:b/>
          <w:bCs/>
        </w:rPr>
      </w:pPr>
      <w:r>
        <w:rPr>
          <w:b/>
          <w:bCs/>
          <w:noProof/>
          <w14:ligatures w14:val="standardContextual"/>
        </w:rPr>
        <w:drawing>
          <wp:anchor distT="0" distB="0" distL="114300" distR="114300" simplePos="0" relativeHeight="251668480" behindDoc="0" locked="0" layoutInCell="1" allowOverlap="1" wp14:anchorId="2371E0C0" wp14:editId="44BF098C">
            <wp:simplePos x="0" y="0"/>
            <wp:positionH relativeFrom="page">
              <wp:posOffset>1657350</wp:posOffset>
            </wp:positionH>
            <wp:positionV relativeFrom="paragraph">
              <wp:posOffset>1000125</wp:posOffset>
            </wp:positionV>
            <wp:extent cx="4419600" cy="57035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9600" cy="5703570"/>
                    </a:xfrm>
                    <a:prstGeom prst="rect">
                      <a:avLst/>
                    </a:prstGeom>
                  </pic:spPr>
                </pic:pic>
              </a:graphicData>
            </a:graphic>
            <wp14:sizeRelH relativeFrom="margin">
              <wp14:pctWidth>0</wp14:pctWidth>
            </wp14:sizeRelH>
            <wp14:sizeRelV relativeFrom="margin">
              <wp14:pctHeight>0</wp14:pctHeight>
            </wp14:sizeRelV>
          </wp:anchor>
        </w:drawing>
      </w:r>
      <w:r w:rsidR="003F6970">
        <w:t>T</w:t>
      </w:r>
      <w:r w:rsidR="00917D43">
        <w:t>he use case diagram visually represents the interactions between users and the system, illustrating how different functionalities are utilized to achieve specific goals</w:t>
      </w:r>
      <w:r w:rsidR="007471AC">
        <w:rPr>
          <w:b/>
          <w:bCs/>
        </w:rPr>
        <w:t xml:space="preserve"> </w:t>
      </w:r>
    </w:p>
    <w:p w14:paraId="38398EE2" w14:textId="54F9D11A" w:rsidR="007471AC" w:rsidRPr="003F6970" w:rsidRDefault="007471AC" w:rsidP="003076AC">
      <w:pPr>
        <w:pStyle w:val="Heading3"/>
        <w:spacing w:after="308"/>
        <w:ind w:left="471" w:right="471"/>
        <w:jc w:val="center"/>
        <w:rPr>
          <w:rFonts w:ascii="Arial" w:hAnsi="Arial" w:cs="Arial"/>
          <w:b/>
          <w:bCs/>
          <w:color w:val="0D0D0D" w:themeColor="text1" w:themeTint="F2"/>
          <w:sz w:val="24"/>
          <w:szCs w:val="24"/>
        </w:rPr>
      </w:pPr>
      <w:r w:rsidRPr="003F6970">
        <w:rPr>
          <w:rFonts w:ascii="Arial" w:hAnsi="Arial" w:cs="Arial"/>
          <w:b/>
          <w:bCs/>
          <w:color w:val="0D0D0D" w:themeColor="text1" w:themeTint="F2"/>
          <w:sz w:val="24"/>
          <w:szCs w:val="24"/>
        </w:rPr>
        <w:t xml:space="preserve">Figure 6. Use Case Diagram </w:t>
      </w:r>
    </w:p>
    <w:p w14:paraId="011FAEA5" w14:textId="2A3F3B9E" w:rsidR="00BA1D99" w:rsidRDefault="009E1220" w:rsidP="006127FB">
      <w:pPr>
        <w:pStyle w:val="BodyText"/>
        <w:spacing w:line="480" w:lineRule="auto"/>
        <w:ind w:right="687" w:firstLine="720"/>
        <w:jc w:val="both"/>
        <w:rPr>
          <w:b/>
          <w:bCs/>
        </w:rPr>
      </w:pPr>
      <w:r w:rsidRPr="009E1220">
        <w:t>Figure 6 shows the use case diagram for "</w:t>
      </w:r>
      <w:proofErr w:type="spellStart"/>
      <w:r w:rsidRPr="009E1220">
        <w:t>ChainSight</w:t>
      </w:r>
      <w:proofErr w:type="spellEnd"/>
      <w:r w:rsidRPr="009E1220">
        <w:t xml:space="preserve">: A Cloud-Based </w:t>
      </w:r>
      <w:r w:rsidRPr="009E1220">
        <w:lastRenderedPageBreak/>
        <w:t>Support System for Southern Mindoro Maritime School Inc. with Blockchain Technology." The system involves four roles: Administrator, Teacher, Student, and Parent, each with distinct functionalities. Administrators manage courses, classes/subjects, users, and announcements, issue certificates, and view all records. Teachers input grades, record attendance, and manage course materials. Students view their grades, attendance, certificates, course materials, and announcements. Parents view announcements, access performance reports, and view their child's grades, attendance, and certificates.</w:t>
      </w:r>
    </w:p>
    <w:p w14:paraId="2AA90DD4" w14:textId="35139EAC" w:rsidR="00D3070A" w:rsidRPr="009E1220" w:rsidRDefault="0029789D" w:rsidP="009E1220">
      <w:pPr>
        <w:rPr>
          <w:rFonts w:ascii="Arial" w:eastAsia="Arial" w:hAnsi="Arial" w:cs="Arial"/>
          <w:b/>
          <w:bCs/>
          <w:kern w:val="0"/>
          <w14:ligatures w14:val="none"/>
        </w:rPr>
      </w:pPr>
      <w:r>
        <w:rPr>
          <w:b/>
          <w:bCs/>
        </w:rPr>
        <w:br w:type="page"/>
      </w:r>
      <w:r w:rsidR="00D3070A">
        <w:rPr>
          <w:b/>
          <w:bCs/>
        </w:rPr>
        <w:lastRenderedPageBreak/>
        <w:t>Activity Diagram</w:t>
      </w:r>
    </w:p>
    <w:p w14:paraId="72DD5C41" w14:textId="4CBAFA1C" w:rsidR="00BA1D99" w:rsidRDefault="00A62F0F" w:rsidP="006127FB">
      <w:pPr>
        <w:pStyle w:val="BodyText"/>
        <w:spacing w:line="480" w:lineRule="auto"/>
        <w:ind w:right="687" w:firstLine="720"/>
      </w:pPr>
      <w:r>
        <w:rPr>
          <w:b/>
          <w:bCs/>
          <w:noProof/>
          <w14:ligatures w14:val="standardContextual"/>
        </w:rPr>
        <w:drawing>
          <wp:anchor distT="0" distB="0" distL="114300" distR="114300" simplePos="0" relativeHeight="251673600" behindDoc="0" locked="0" layoutInCell="1" allowOverlap="1" wp14:anchorId="5A99DB7A" wp14:editId="67FF7A5A">
            <wp:simplePos x="0" y="0"/>
            <wp:positionH relativeFrom="margin">
              <wp:posOffset>-318135</wp:posOffset>
            </wp:positionH>
            <wp:positionV relativeFrom="paragraph">
              <wp:posOffset>320040</wp:posOffset>
            </wp:positionV>
            <wp:extent cx="6306820" cy="56483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6820" cy="5648325"/>
                    </a:xfrm>
                    <a:prstGeom prst="rect">
                      <a:avLst/>
                    </a:prstGeom>
                  </pic:spPr>
                </pic:pic>
              </a:graphicData>
            </a:graphic>
            <wp14:sizeRelH relativeFrom="margin">
              <wp14:pctWidth>0</wp14:pctWidth>
            </wp14:sizeRelH>
            <wp14:sizeRelV relativeFrom="margin">
              <wp14:pctHeight>0</wp14:pctHeight>
            </wp14:sizeRelV>
          </wp:anchor>
        </w:drawing>
      </w:r>
      <w:r w:rsidR="00BA1D99">
        <w:t>An activity diagram illustrates the program flow of control.</w:t>
      </w:r>
      <w:r w:rsidR="009E1220" w:rsidRPr="009E1220">
        <w:rPr>
          <w:b/>
          <w:bCs/>
          <w:noProof/>
          <w14:ligatures w14:val="standardContextual"/>
        </w:rPr>
        <w:t xml:space="preserve"> </w:t>
      </w:r>
    </w:p>
    <w:p w14:paraId="697EC989" w14:textId="1DA709EC" w:rsidR="00491BD2" w:rsidRDefault="00491BD2" w:rsidP="00491BD2">
      <w:pPr>
        <w:pStyle w:val="BodyText"/>
        <w:spacing w:line="480" w:lineRule="auto"/>
        <w:ind w:right="687"/>
        <w:jc w:val="center"/>
        <w:rPr>
          <w:b/>
          <w:bCs/>
        </w:rPr>
      </w:pPr>
    </w:p>
    <w:p w14:paraId="3AE1CE3D" w14:textId="33217B2B" w:rsidR="00B63403" w:rsidRPr="0029789D" w:rsidRDefault="00B63403" w:rsidP="0029789D">
      <w:pPr>
        <w:pStyle w:val="Heading3"/>
        <w:spacing w:line="480" w:lineRule="auto"/>
        <w:ind w:left="471" w:right="531"/>
        <w:jc w:val="center"/>
        <w:rPr>
          <w:rFonts w:ascii="Arial" w:hAnsi="Arial" w:cs="Arial"/>
          <w:b/>
          <w:bCs/>
          <w:color w:val="0D0D0D" w:themeColor="text1" w:themeTint="F2"/>
          <w:sz w:val="24"/>
          <w:szCs w:val="24"/>
        </w:rPr>
      </w:pPr>
      <w:r w:rsidRPr="0029789D">
        <w:rPr>
          <w:rFonts w:ascii="Arial" w:hAnsi="Arial" w:cs="Arial"/>
          <w:b/>
          <w:bCs/>
          <w:color w:val="0D0D0D" w:themeColor="text1" w:themeTint="F2"/>
          <w:sz w:val="24"/>
          <w:szCs w:val="24"/>
        </w:rPr>
        <w:t xml:space="preserve">Figure 7. Activity Diagram </w:t>
      </w:r>
    </w:p>
    <w:p w14:paraId="10ED1C7C" w14:textId="49445835" w:rsidR="0053554C" w:rsidRDefault="009263EA" w:rsidP="006127FB">
      <w:pPr>
        <w:pStyle w:val="BodyText"/>
        <w:spacing w:line="480" w:lineRule="auto"/>
        <w:ind w:right="687" w:firstLine="720"/>
        <w:jc w:val="both"/>
      </w:pPr>
      <w:r w:rsidRPr="009263EA">
        <w:t xml:space="preserve">Figure 7 shows the </w:t>
      </w:r>
      <w:proofErr w:type="spellStart"/>
      <w:r w:rsidRPr="009263EA">
        <w:t>ChainSight</w:t>
      </w:r>
      <w:proofErr w:type="spellEnd"/>
      <w:r w:rsidRPr="009263EA">
        <w:t xml:space="preserve"> Platform activity diagram for the grade entry and blockchain registration process with live blockchain network </w:t>
      </w:r>
      <w:r w:rsidRPr="009263EA">
        <w:lastRenderedPageBreak/>
        <w:t xml:space="preserve">integration. The diagram uses </w:t>
      </w:r>
      <w:proofErr w:type="spellStart"/>
      <w:r w:rsidRPr="009263EA">
        <w:t>swimlanes</w:t>
      </w:r>
      <w:proofErr w:type="spellEnd"/>
      <w:r w:rsidRPr="009263EA">
        <w:t> for Teacher, System, Blockchain Network, and Database. The process starts when a teacher logs in, selects a class and subject, and inputs student grades. The system calculates the final rating using a weighted averaging method (30% prelim, 30% midterm, 40% final) and determines pass/fail status. A blockchain hash is generated and a transaction is created, signed, and sent to the Polygon Mumbai network. After network confirmation, the transaction hash is stored in the database and linked to the grade record, ensuring immutable storage on the blockchain. The process includes decision points for transaction confirmation and error handling, and ends with notifications sent to students and parents who can then view the grades.</w:t>
      </w:r>
    </w:p>
    <w:p w14:paraId="405C8355" w14:textId="77777777" w:rsidR="00A1070C" w:rsidRDefault="00A1070C" w:rsidP="0029789D">
      <w:pPr>
        <w:pStyle w:val="BodyText"/>
        <w:spacing w:line="480" w:lineRule="auto"/>
        <w:ind w:right="687"/>
        <w:jc w:val="both"/>
        <w:rPr>
          <w:b/>
          <w:bCs/>
        </w:rPr>
      </w:pPr>
    </w:p>
    <w:p w14:paraId="1FB318BF" w14:textId="77777777" w:rsidR="006127FB" w:rsidRDefault="006127FB">
      <w:pPr>
        <w:rPr>
          <w:rFonts w:ascii="Arial" w:eastAsia="Arial" w:hAnsi="Arial" w:cs="Arial"/>
          <w:b/>
          <w:bCs/>
          <w:kern w:val="0"/>
          <w14:ligatures w14:val="none"/>
        </w:rPr>
      </w:pPr>
      <w:r>
        <w:rPr>
          <w:b/>
          <w:bCs/>
        </w:rPr>
        <w:br w:type="page"/>
      </w:r>
    </w:p>
    <w:p w14:paraId="6A96DDA9" w14:textId="1E0422AD" w:rsidR="00D3070A" w:rsidRDefault="00D3070A" w:rsidP="005B34B8">
      <w:pPr>
        <w:pStyle w:val="BodyText"/>
        <w:spacing w:line="480" w:lineRule="auto"/>
        <w:ind w:right="687"/>
        <w:jc w:val="both"/>
        <w:rPr>
          <w:b/>
          <w:bCs/>
        </w:rPr>
      </w:pPr>
      <w:r>
        <w:rPr>
          <w:b/>
          <w:bCs/>
        </w:rPr>
        <w:lastRenderedPageBreak/>
        <w:t>Data Flow Diagram (DFD)</w:t>
      </w:r>
    </w:p>
    <w:p w14:paraId="53EFEF7C" w14:textId="21C9DA67" w:rsidR="00B2015A" w:rsidRDefault="00B2015A" w:rsidP="005B34B8">
      <w:pPr>
        <w:pStyle w:val="BodyText"/>
        <w:spacing w:line="480" w:lineRule="auto"/>
        <w:ind w:right="687"/>
        <w:jc w:val="both"/>
      </w:pPr>
      <w:r>
        <w:rPr>
          <w:b/>
          <w:bCs/>
        </w:rPr>
        <w:t xml:space="preserve">         </w:t>
      </w:r>
      <w:r>
        <w:t>The data flow diagram explains how the project and its components work, and its relationship to each other, with the flow lines that indicated the process.</w:t>
      </w:r>
    </w:p>
    <w:p w14:paraId="57CC5917" w14:textId="0C901B86" w:rsidR="00B2015A" w:rsidRDefault="004326D9" w:rsidP="004326D9">
      <w:pPr>
        <w:pStyle w:val="BodyText"/>
        <w:spacing w:line="480" w:lineRule="auto"/>
        <w:ind w:right="687"/>
        <w:jc w:val="center"/>
        <w:rPr>
          <w:b/>
          <w:bCs/>
        </w:rPr>
      </w:pPr>
      <w:r>
        <w:rPr>
          <w:b/>
          <w:bCs/>
          <w:noProof/>
          <w14:ligatures w14:val="standardContextual"/>
        </w:rPr>
        <w:drawing>
          <wp:inline distT="0" distB="0" distL="0" distR="0" wp14:anchorId="0F7CA2D9" wp14:editId="31763DFE">
            <wp:extent cx="3409950" cy="60811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8249" cy="6095927"/>
                    </a:xfrm>
                    <a:prstGeom prst="rect">
                      <a:avLst/>
                    </a:prstGeom>
                  </pic:spPr>
                </pic:pic>
              </a:graphicData>
            </a:graphic>
          </wp:inline>
        </w:drawing>
      </w:r>
    </w:p>
    <w:p w14:paraId="7BC66056" w14:textId="632739FD" w:rsidR="003A4DEA" w:rsidRPr="003A4DEA" w:rsidRDefault="003A4DEA" w:rsidP="003A4DEA">
      <w:pPr>
        <w:pStyle w:val="BodyText"/>
        <w:spacing w:line="480" w:lineRule="auto"/>
        <w:ind w:right="687"/>
        <w:jc w:val="center"/>
        <w:rPr>
          <w:b/>
          <w:bCs/>
        </w:rPr>
      </w:pPr>
      <w:r w:rsidRPr="003A4DEA">
        <w:rPr>
          <w:b/>
          <w:bCs/>
        </w:rPr>
        <w:t>Figure 8. Context Diagram</w:t>
      </w:r>
    </w:p>
    <w:p w14:paraId="0C93ABF2" w14:textId="40EBCF23" w:rsidR="00845707" w:rsidRPr="006127FB" w:rsidRDefault="00845707" w:rsidP="005B34B8">
      <w:pPr>
        <w:pStyle w:val="BodyText"/>
        <w:spacing w:line="480" w:lineRule="auto"/>
        <w:ind w:right="687"/>
        <w:jc w:val="both"/>
      </w:pPr>
      <w:r>
        <w:lastRenderedPageBreak/>
        <w:t xml:space="preserve">     Figure 8 provides a comprehensive visual representation of the entire system or process being analyzed for the </w:t>
      </w:r>
      <w:proofErr w:type="spellStart"/>
      <w:r>
        <w:t>ChainSight</w:t>
      </w:r>
      <w:proofErr w:type="spellEnd"/>
      <w:r>
        <w:t xml:space="preserve"> System, illustrating key components, interactions between subsystems, and the flow of data or information throughout the system.</w:t>
      </w:r>
    </w:p>
    <w:p w14:paraId="0DC11EA2" w14:textId="090CDAA8" w:rsidR="00D3070A" w:rsidRDefault="00D3070A" w:rsidP="005B34B8">
      <w:pPr>
        <w:pStyle w:val="BodyText"/>
        <w:spacing w:line="480" w:lineRule="auto"/>
        <w:ind w:right="687"/>
        <w:jc w:val="both"/>
        <w:rPr>
          <w:b/>
          <w:bCs/>
        </w:rPr>
      </w:pPr>
      <w:r>
        <w:rPr>
          <w:b/>
          <w:bCs/>
        </w:rPr>
        <w:t>Diagram 0</w:t>
      </w:r>
    </w:p>
    <w:p w14:paraId="7687AEFB" w14:textId="7C440220" w:rsidR="00D3070A" w:rsidRDefault="008A0072" w:rsidP="00D3070A">
      <w:pPr>
        <w:pStyle w:val="BodyText"/>
        <w:spacing w:before="179" w:line="480" w:lineRule="auto"/>
        <w:ind w:left="460" w:right="793" w:firstLine="720"/>
        <w:jc w:val="both"/>
        <w:rPr>
          <w:spacing w:val="-2"/>
        </w:rPr>
      </w:pPr>
      <w:r>
        <w:rPr>
          <w:noProof/>
          <w:spacing w:val="-2"/>
          <w14:ligatures w14:val="standardContextual"/>
        </w:rPr>
        <w:drawing>
          <wp:anchor distT="0" distB="0" distL="114300" distR="114300" simplePos="0" relativeHeight="251674624" behindDoc="0" locked="0" layoutInCell="1" allowOverlap="1" wp14:anchorId="398FBE81" wp14:editId="55BC7077">
            <wp:simplePos x="0" y="0"/>
            <wp:positionH relativeFrom="page">
              <wp:align>center</wp:align>
            </wp:positionH>
            <wp:positionV relativeFrom="paragraph">
              <wp:posOffset>949325</wp:posOffset>
            </wp:positionV>
            <wp:extent cx="7000875" cy="27432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00875" cy="2743200"/>
                    </a:xfrm>
                    <a:prstGeom prst="rect">
                      <a:avLst/>
                    </a:prstGeom>
                  </pic:spPr>
                </pic:pic>
              </a:graphicData>
            </a:graphic>
            <wp14:sizeRelH relativeFrom="margin">
              <wp14:pctWidth>0</wp14:pctWidth>
            </wp14:sizeRelH>
            <wp14:sizeRelV relativeFrom="margin">
              <wp14:pctHeight>0</wp14:pctHeight>
            </wp14:sizeRelV>
          </wp:anchor>
        </w:drawing>
      </w:r>
      <w:r w:rsidR="00D3070A">
        <w:t xml:space="preserve">The figure shows the process of the project in more elaborated and well- </w:t>
      </w:r>
      <w:r w:rsidR="00D3070A">
        <w:rPr>
          <w:spacing w:val="-2"/>
        </w:rPr>
        <w:t>structured.</w:t>
      </w:r>
    </w:p>
    <w:p w14:paraId="64F9AED5" w14:textId="4F25E80C" w:rsidR="00621DFD" w:rsidRPr="0000320A" w:rsidRDefault="00621DFD" w:rsidP="0000320A">
      <w:pPr>
        <w:pStyle w:val="BodyText"/>
        <w:spacing w:before="179" w:line="480" w:lineRule="auto"/>
        <w:ind w:left="-90" w:right="793" w:firstLine="720"/>
        <w:jc w:val="center"/>
        <w:rPr>
          <w:spacing w:val="-2"/>
        </w:rPr>
      </w:pPr>
    </w:p>
    <w:p w14:paraId="3134AD83" w14:textId="77777777" w:rsidR="0027669F" w:rsidRPr="0027669F" w:rsidRDefault="0027669F" w:rsidP="0027669F">
      <w:pPr>
        <w:pStyle w:val="Heading3"/>
        <w:ind w:left="471" w:right="470"/>
        <w:jc w:val="center"/>
        <w:rPr>
          <w:rFonts w:ascii="Arial" w:hAnsi="Arial" w:cs="Arial"/>
          <w:b/>
          <w:bCs/>
          <w:color w:val="0D0D0D" w:themeColor="text1" w:themeTint="F2"/>
          <w:sz w:val="24"/>
          <w:szCs w:val="24"/>
        </w:rPr>
      </w:pPr>
      <w:r w:rsidRPr="0027669F">
        <w:rPr>
          <w:rFonts w:ascii="Arial" w:hAnsi="Arial" w:cs="Arial"/>
          <w:b/>
          <w:bCs/>
          <w:color w:val="0D0D0D" w:themeColor="text1" w:themeTint="F2"/>
          <w:sz w:val="24"/>
          <w:szCs w:val="24"/>
        </w:rPr>
        <w:t xml:space="preserve">Figure 9. Diagram 0 </w:t>
      </w:r>
    </w:p>
    <w:p w14:paraId="1D4A1DDB" w14:textId="77777777" w:rsidR="008A0072" w:rsidRDefault="008A0072" w:rsidP="008A0072">
      <w:pPr>
        <w:pStyle w:val="BodyText"/>
        <w:spacing w:line="480" w:lineRule="auto"/>
        <w:ind w:right="687"/>
        <w:jc w:val="both"/>
      </w:pPr>
    </w:p>
    <w:p w14:paraId="76D6B5BD" w14:textId="3012A122" w:rsidR="008A0072" w:rsidRDefault="008A0072" w:rsidP="008A0072">
      <w:pPr>
        <w:pStyle w:val="BodyText"/>
        <w:spacing w:line="480" w:lineRule="auto"/>
        <w:ind w:right="687" w:firstLine="471"/>
        <w:jc w:val="both"/>
      </w:pPr>
      <w:r>
        <w:t xml:space="preserve">Figure 9 shows the Level 1 Data Flow Diagram for the </w:t>
      </w:r>
      <w:proofErr w:type="spellStart"/>
      <w:r>
        <w:t>ChainSight</w:t>
      </w:r>
      <w:proofErr w:type="spellEnd"/>
      <w:r>
        <w:t xml:space="preserve"> Platform, illustrating internal processes and data flows.</w:t>
      </w:r>
      <w:r>
        <w:t xml:space="preserve"> </w:t>
      </w:r>
      <w:r>
        <w:t xml:space="preserve">The diagram uses a 3-column layout: external entities on the left (Administrator, Teacher, Student, </w:t>
      </w:r>
      <w:r>
        <w:lastRenderedPageBreak/>
        <w:t>Parent, Blockchain Network), five main processes in the center (User Authentication, Manage Academic Records, Manage Announcements &amp; Materials, Manage Certificates, Blockchain Registration), and five data stores on the right (Users, Academic Records, Announcements, Certificates, Blockchain Transactions).</w:t>
      </w:r>
    </w:p>
    <w:p w14:paraId="260715F6" w14:textId="77777777" w:rsidR="008A0072" w:rsidRDefault="008A0072" w:rsidP="008A0072">
      <w:pPr>
        <w:pStyle w:val="BodyText"/>
        <w:spacing w:line="480" w:lineRule="auto"/>
        <w:ind w:right="687"/>
        <w:jc w:val="both"/>
      </w:pPr>
    </w:p>
    <w:p w14:paraId="78E25368" w14:textId="77777777" w:rsidR="008A0072" w:rsidRDefault="008A0072" w:rsidP="008A0072">
      <w:pPr>
        <w:pStyle w:val="BodyText"/>
        <w:spacing w:line="480" w:lineRule="auto"/>
        <w:ind w:right="687" w:firstLine="471"/>
        <w:jc w:val="both"/>
      </w:pPr>
      <w:r>
        <w:t>The flow begins with User Authentication (1.0), where all entities authenticate through the Users Database. Teacher input goes to Manage Academic Records (2.0), which stores grades and attendance and displays them to Students and Parents, while sending hashes to Blockchain Registration (5.0). Administrators and Teachers manage announcements and materials through process 3.0. Certificate management (4.0) handles certificate data and sends hashes to Blockchain Registration. The Blockchain Registration process (5.0) exchanges transactions with the Blockchain Network and stores transaction records.</w:t>
      </w:r>
    </w:p>
    <w:p w14:paraId="1DA6C334" w14:textId="77777777" w:rsidR="008A0072" w:rsidRDefault="008A0072" w:rsidP="008A0072">
      <w:pPr>
        <w:pStyle w:val="BodyText"/>
        <w:spacing w:line="480" w:lineRule="auto"/>
        <w:ind w:right="687"/>
        <w:jc w:val="both"/>
      </w:pPr>
    </w:p>
    <w:p w14:paraId="619D336C" w14:textId="219B76A3" w:rsidR="0029789D" w:rsidRDefault="008A0072" w:rsidP="008A0072">
      <w:pPr>
        <w:pStyle w:val="BodyText"/>
        <w:spacing w:line="480" w:lineRule="auto"/>
        <w:ind w:right="687" w:firstLine="471"/>
        <w:jc w:val="both"/>
        <w:rPr>
          <w:b/>
          <w:bCs/>
        </w:rPr>
      </w:pPr>
      <w:r>
        <w:t xml:space="preserve">This diagram shows how data flows through the </w:t>
      </w:r>
      <w:proofErr w:type="spellStart"/>
      <w:r>
        <w:t>ChainSight</w:t>
      </w:r>
      <w:proofErr w:type="spellEnd"/>
      <w:r>
        <w:t xml:space="preserve"> system from user input through processing to blockchain-secured storage.</w:t>
      </w:r>
    </w:p>
    <w:p w14:paraId="060E432C" w14:textId="77777777" w:rsidR="0029789D" w:rsidRDefault="0029789D" w:rsidP="005B34B8">
      <w:pPr>
        <w:pStyle w:val="BodyText"/>
        <w:spacing w:line="480" w:lineRule="auto"/>
        <w:ind w:right="687"/>
        <w:jc w:val="both"/>
        <w:rPr>
          <w:b/>
          <w:bCs/>
        </w:rPr>
      </w:pPr>
    </w:p>
    <w:p w14:paraId="682CC591" w14:textId="77777777" w:rsidR="00567097" w:rsidRDefault="00567097">
      <w:pPr>
        <w:rPr>
          <w:rFonts w:ascii="Arial" w:eastAsia="Arial" w:hAnsi="Arial" w:cs="Arial"/>
          <w:b/>
          <w:bCs/>
          <w:kern w:val="0"/>
          <w14:ligatures w14:val="none"/>
        </w:rPr>
      </w:pPr>
      <w:r>
        <w:rPr>
          <w:b/>
          <w:bCs/>
        </w:rPr>
        <w:br w:type="page"/>
      </w:r>
    </w:p>
    <w:p w14:paraId="198AA279" w14:textId="2A10F8FD" w:rsidR="00D3070A" w:rsidRDefault="00D3070A" w:rsidP="0029789D">
      <w:pPr>
        <w:pStyle w:val="BodyText"/>
        <w:spacing w:line="480" w:lineRule="auto"/>
        <w:ind w:right="687"/>
        <w:jc w:val="both"/>
        <w:rPr>
          <w:b/>
          <w:bCs/>
        </w:rPr>
      </w:pPr>
      <w:r>
        <w:rPr>
          <w:b/>
          <w:bCs/>
        </w:rPr>
        <w:lastRenderedPageBreak/>
        <w:t>Database Schema</w:t>
      </w:r>
    </w:p>
    <w:p w14:paraId="1E2DAE58" w14:textId="70C8B201" w:rsidR="00925402" w:rsidRDefault="00C8606E" w:rsidP="00C8606E">
      <w:pPr>
        <w:pStyle w:val="BodyText"/>
        <w:spacing w:line="480" w:lineRule="auto"/>
        <w:ind w:left="1180"/>
        <w:jc w:val="both"/>
        <w:rPr>
          <w:spacing w:val="-2"/>
        </w:rPr>
      </w:pPr>
      <w:r>
        <w:rPr>
          <w:noProof/>
          <w:spacing w:val="-2"/>
          <w14:ligatures w14:val="standardContextual"/>
        </w:rPr>
        <w:drawing>
          <wp:anchor distT="0" distB="0" distL="114300" distR="114300" simplePos="0" relativeHeight="251675648" behindDoc="0" locked="0" layoutInCell="1" allowOverlap="1" wp14:anchorId="4B9931DD" wp14:editId="7EFB62B4">
            <wp:simplePos x="0" y="0"/>
            <wp:positionH relativeFrom="margin">
              <wp:posOffset>-556895</wp:posOffset>
            </wp:positionH>
            <wp:positionV relativeFrom="paragraph">
              <wp:posOffset>235112</wp:posOffset>
            </wp:positionV>
            <wp:extent cx="6612255" cy="5977255"/>
            <wp:effectExtent l="0" t="0" r="0" b="44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12255" cy="5977255"/>
                    </a:xfrm>
                    <a:prstGeom prst="rect">
                      <a:avLst/>
                    </a:prstGeom>
                  </pic:spPr>
                </pic:pic>
              </a:graphicData>
            </a:graphic>
            <wp14:sizeRelH relativeFrom="margin">
              <wp14:pctWidth>0</wp14:pctWidth>
            </wp14:sizeRelH>
            <wp14:sizeRelV relativeFrom="margin">
              <wp14:pctHeight>0</wp14:pctHeight>
            </wp14:sizeRelV>
          </wp:anchor>
        </w:drawing>
      </w:r>
      <w:r w:rsidR="00D3070A">
        <w:t>It</w:t>
      </w:r>
      <w:r w:rsidR="00D3070A">
        <w:rPr>
          <w:spacing w:val="-9"/>
        </w:rPr>
        <w:t xml:space="preserve"> </w:t>
      </w:r>
      <w:r w:rsidR="00D3070A">
        <w:t>defines</w:t>
      </w:r>
      <w:r w:rsidR="00D3070A">
        <w:rPr>
          <w:spacing w:val="-4"/>
        </w:rPr>
        <w:t xml:space="preserve"> </w:t>
      </w:r>
      <w:r w:rsidR="00D3070A">
        <w:t>how</w:t>
      </w:r>
      <w:r w:rsidR="00D3070A">
        <w:rPr>
          <w:spacing w:val="-8"/>
        </w:rPr>
        <w:t xml:space="preserve"> </w:t>
      </w:r>
      <w:r w:rsidR="00D3070A">
        <w:t>data</w:t>
      </w:r>
      <w:r w:rsidR="00D3070A">
        <w:rPr>
          <w:spacing w:val="-8"/>
        </w:rPr>
        <w:t xml:space="preserve"> </w:t>
      </w:r>
      <w:r w:rsidR="00D3070A">
        <w:t>are</w:t>
      </w:r>
      <w:r w:rsidR="00D3070A">
        <w:rPr>
          <w:spacing w:val="-8"/>
        </w:rPr>
        <w:t xml:space="preserve"> </w:t>
      </w:r>
      <w:r w:rsidR="00D3070A">
        <w:t>organized</w:t>
      </w:r>
      <w:r w:rsidR="00D3070A">
        <w:rPr>
          <w:spacing w:val="-4"/>
        </w:rPr>
        <w:t xml:space="preserve"> </w:t>
      </w:r>
      <w:r w:rsidR="00D3070A">
        <w:t>within</w:t>
      </w:r>
      <w:r w:rsidR="00D3070A">
        <w:rPr>
          <w:spacing w:val="-6"/>
        </w:rPr>
        <w:t xml:space="preserve"> </w:t>
      </w:r>
      <w:r w:rsidR="00D3070A">
        <w:t>a</w:t>
      </w:r>
      <w:r w:rsidR="00D3070A">
        <w:rPr>
          <w:spacing w:val="-6"/>
        </w:rPr>
        <w:t xml:space="preserve"> </w:t>
      </w:r>
      <w:r w:rsidR="00D3070A">
        <w:t>relational</w:t>
      </w:r>
      <w:r w:rsidR="00D3070A">
        <w:rPr>
          <w:spacing w:val="-7"/>
        </w:rPr>
        <w:t xml:space="preserve"> </w:t>
      </w:r>
      <w:r w:rsidR="00D3070A">
        <w:rPr>
          <w:spacing w:val="-2"/>
        </w:rPr>
        <w:t>database.</w:t>
      </w:r>
    </w:p>
    <w:p w14:paraId="5ED8B0B6" w14:textId="77777777" w:rsidR="00D3070A" w:rsidRDefault="00D3070A" w:rsidP="00D3070A">
      <w:pPr>
        <w:pStyle w:val="BodyText"/>
        <w:ind w:left="1180"/>
        <w:jc w:val="both"/>
        <w:rPr>
          <w:spacing w:val="-2"/>
        </w:rPr>
      </w:pPr>
    </w:p>
    <w:p w14:paraId="50CC53CC" w14:textId="55EAF285" w:rsidR="00925402" w:rsidRPr="00925402" w:rsidRDefault="00925402" w:rsidP="00925402">
      <w:pPr>
        <w:pStyle w:val="Heading3"/>
        <w:spacing w:after="308"/>
        <w:ind w:left="471" w:right="470"/>
        <w:jc w:val="center"/>
        <w:rPr>
          <w:rFonts w:ascii="Arial" w:hAnsi="Arial" w:cs="Arial"/>
          <w:b/>
          <w:bCs/>
          <w:color w:val="0D0D0D" w:themeColor="text1" w:themeTint="F2"/>
        </w:rPr>
      </w:pPr>
      <w:r w:rsidRPr="00925402">
        <w:rPr>
          <w:rFonts w:ascii="Arial" w:hAnsi="Arial" w:cs="Arial"/>
          <w:b/>
          <w:bCs/>
          <w:color w:val="0D0D0D" w:themeColor="text1" w:themeTint="F2"/>
        </w:rPr>
        <w:t xml:space="preserve">Figure 10. Database Schema </w:t>
      </w:r>
    </w:p>
    <w:p w14:paraId="4E6E1BF1" w14:textId="77777777" w:rsidR="00925402" w:rsidRDefault="00925402" w:rsidP="00925402">
      <w:pPr>
        <w:ind w:left="-5" w:right="7"/>
        <w:rPr>
          <w:rFonts w:ascii="Arial" w:hAnsi="Arial" w:cs="Arial"/>
        </w:rPr>
      </w:pPr>
      <w:r w:rsidRPr="00925402">
        <w:rPr>
          <w:rFonts w:ascii="Arial" w:hAnsi="Arial" w:cs="Arial"/>
        </w:rPr>
        <w:t xml:space="preserve">The figure above shows the schema of the database of the system. This shows how </w:t>
      </w:r>
    </w:p>
    <w:p w14:paraId="3B395AE6" w14:textId="0D069D0A" w:rsidR="00673A46" w:rsidRPr="008F51A4" w:rsidRDefault="00925402" w:rsidP="008F51A4">
      <w:pPr>
        <w:ind w:left="-5" w:right="7"/>
        <w:rPr>
          <w:rFonts w:ascii="Arial" w:hAnsi="Arial" w:cs="Arial"/>
        </w:rPr>
      </w:pPr>
      <w:r w:rsidRPr="00925402">
        <w:rPr>
          <w:rFonts w:ascii="Arial" w:hAnsi="Arial" w:cs="Arial"/>
        </w:rPr>
        <w:t>the data are organized and connected in a relational database.</w:t>
      </w:r>
    </w:p>
    <w:p w14:paraId="330A6647" w14:textId="5F903B21" w:rsidR="00C8606E" w:rsidRPr="007C082B" w:rsidRDefault="00C8606E" w:rsidP="00673A46">
      <w:pPr>
        <w:spacing w:line="480" w:lineRule="auto"/>
        <w:ind w:right="7"/>
        <w:jc w:val="both"/>
        <w:rPr>
          <w:rFonts w:ascii="Arial" w:hAnsi="Arial" w:cs="Arial"/>
          <w:b/>
          <w:bCs/>
        </w:rPr>
      </w:pPr>
      <w:r w:rsidRPr="007C082B">
        <w:rPr>
          <w:rFonts w:ascii="Arial" w:hAnsi="Arial" w:cs="Arial"/>
          <w:b/>
          <w:bCs/>
        </w:rPr>
        <w:lastRenderedPageBreak/>
        <w:t>Testing and Evaluation</w:t>
      </w:r>
    </w:p>
    <w:p w14:paraId="310272AF" w14:textId="77777777" w:rsidR="00C8606E" w:rsidRDefault="00C8606E" w:rsidP="00673A46">
      <w:pPr>
        <w:spacing w:before="240" w:line="480" w:lineRule="auto"/>
        <w:ind w:right="7"/>
        <w:jc w:val="both"/>
        <w:rPr>
          <w:rFonts w:ascii="Arial" w:eastAsia="Arial" w:hAnsi="Arial" w:cs="Arial"/>
        </w:rPr>
      </w:pPr>
      <w:r>
        <w:rPr>
          <w:rFonts w:ascii="Arial" w:eastAsia="Arial" w:hAnsi="Arial" w:cs="Arial"/>
        </w:rPr>
        <w:t xml:space="preserve">                  To</w:t>
      </w:r>
      <w:r w:rsidRPr="001D42BE">
        <w:rPr>
          <w:rFonts w:ascii="Arial" w:eastAsia="Arial" w:hAnsi="Arial" w:cs="Arial"/>
        </w:rPr>
        <w:t xml:space="preserve"> measure the efficiency and effectiveness of the study, different respondents were given </w:t>
      </w:r>
      <w:r>
        <w:rPr>
          <w:rFonts w:ascii="Arial" w:eastAsia="Arial" w:hAnsi="Arial" w:cs="Arial"/>
        </w:rPr>
        <w:t>an assessment to complete</w:t>
      </w:r>
      <w:r w:rsidRPr="001D42BE">
        <w:rPr>
          <w:rFonts w:ascii="Arial" w:eastAsia="Arial" w:hAnsi="Arial" w:cs="Arial"/>
        </w:rPr>
        <w:t xml:space="preserve">. The evaluation forms were distributed to the respondents who were selected through random sampling. The questionnaires include questions about the system's functionality, performance efficiency, </w:t>
      </w:r>
      <w:r>
        <w:rPr>
          <w:rFonts w:ascii="Arial" w:eastAsia="Arial" w:hAnsi="Arial" w:cs="Arial"/>
        </w:rPr>
        <w:t>compatibility</w:t>
      </w:r>
      <w:r w:rsidRPr="001D42BE">
        <w:rPr>
          <w:rFonts w:ascii="Arial" w:eastAsia="Arial" w:hAnsi="Arial" w:cs="Arial"/>
        </w:rPr>
        <w:t xml:space="preserve">, </w:t>
      </w:r>
      <w:r>
        <w:rPr>
          <w:rFonts w:ascii="Arial" w:eastAsia="Arial" w:hAnsi="Arial" w:cs="Arial"/>
        </w:rPr>
        <w:t>interaction capability</w:t>
      </w:r>
      <w:r w:rsidRPr="001D42BE">
        <w:rPr>
          <w:rFonts w:ascii="Arial" w:eastAsia="Arial" w:hAnsi="Arial" w:cs="Arial"/>
        </w:rPr>
        <w:t xml:space="preserve">, </w:t>
      </w:r>
      <w:r>
        <w:rPr>
          <w:rFonts w:ascii="Arial" w:eastAsia="Arial" w:hAnsi="Arial" w:cs="Arial"/>
        </w:rPr>
        <w:t>reliability</w:t>
      </w:r>
      <w:r w:rsidRPr="001D42BE">
        <w:rPr>
          <w:rFonts w:ascii="Arial" w:eastAsia="Arial" w:hAnsi="Arial" w:cs="Arial"/>
        </w:rPr>
        <w:t xml:space="preserve">, </w:t>
      </w:r>
      <w:r>
        <w:rPr>
          <w:rFonts w:ascii="Arial" w:eastAsia="Arial" w:hAnsi="Arial" w:cs="Arial"/>
        </w:rPr>
        <w:t xml:space="preserve">security, </w:t>
      </w:r>
      <w:r w:rsidRPr="001D42BE">
        <w:rPr>
          <w:rFonts w:ascii="Arial" w:eastAsia="Arial" w:hAnsi="Arial" w:cs="Arial"/>
        </w:rPr>
        <w:t xml:space="preserve">maintainability, </w:t>
      </w:r>
      <w:r>
        <w:rPr>
          <w:rFonts w:ascii="Arial" w:eastAsia="Arial" w:hAnsi="Arial" w:cs="Arial"/>
        </w:rPr>
        <w:t>flexibility, and safety</w:t>
      </w:r>
      <w:r w:rsidRPr="001D42BE">
        <w:rPr>
          <w:rFonts w:ascii="Arial" w:eastAsia="Arial" w:hAnsi="Arial" w:cs="Arial"/>
        </w:rPr>
        <w:t xml:space="preserve">. This stage is intended to test user acceptance and system performance. The standards used were from the ISO 25010 Quality Model, which was rated by </w:t>
      </w:r>
      <w:r>
        <w:rPr>
          <w:rFonts w:ascii="Arial" w:eastAsia="Arial" w:hAnsi="Arial" w:cs="Arial"/>
        </w:rPr>
        <w:t>5</w:t>
      </w:r>
      <w:r w:rsidRPr="001D42BE">
        <w:rPr>
          <w:rFonts w:ascii="Arial" w:eastAsia="Arial" w:hAnsi="Arial" w:cs="Arial"/>
        </w:rPr>
        <w:t>0 respondents. Moreover, the Unified Theory of Acceptance and Use of Technology (UTAUT) was employed to identify user acceptance and system performance.</w:t>
      </w:r>
    </w:p>
    <w:p w14:paraId="74188DF4" w14:textId="77777777" w:rsidR="008F51A4" w:rsidRDefault="00C8606E" w:rsidP="008F51A4">
      <w:pPr>
        <w:spacing w:after="1" w:line="480" w:lineRule="auto"/>
        <w:ind w:right="21"/>
        <w:rPr>
          <w:rFonts w:ascii="Arial" w:hAnsi="Arial" w:cs="Arial"/>
          <w:b/>
        </w:rPr>
      </w:pPr>
      <w:r>
        <w:rPr>
          <w:rFonts w:ascii="Arial" w:eastAsia="Arial" w:hAnsi="Arial" w:cs="Arial"/>
        </w:rPr>
        <w:t xml:space="preserve">    </w:t>
      </w:r>
      <w:r w:rsidRPr="00035D61">
        <w:rPr>
          <w:rFonts w:ascii="Arial" w:eastAsia="Arial" w:hAnsi="Arial" w:cs="Arial"/>
        </w:rPr>
        <w:t>Below is the list of the actual criteria that were used in the evaluation of the project.</w:t>
      </w:r>
      <w:bookmarkStart w:id="1" w:name="_Hlk219390087"/>
      <w:r w:rsidR="008F51A4" w:rsidRPr="008F51A4">
        <w:rPr>
          <w:rFonts w:ascii="Arial" w:hAnsi="Arial" w:cs="Arial"/>
          <w:b/>
        </w:rPr>
        <w:t xml:space="preserve"> </w:t>
      </w:r>
    </w:p>
    <w:p w14:paraId="12C5B3C7" w14:textId="7BE0A4A0" w:rsidR="008F51A4" w:rsidRDefault="008F51A4" w:rsidP="008F51A4">
      <w:pPr>
        <w:spacing w:after="1" w:line="480" w:lineRule="auto"/>
        <w:ind w:right="21"/>
        <w:rPr>
          <w:rFonts w:ascii="Arial" w:hAnsi="Arial" w:cs="Arial"/>
          <w:b/>
        </w:rPr>
      </w:pPr>
      <w:r>
        <w:rPr>
          <w:rFonts w:ascii="Arial" w:hAnsi="Arial" w:cs="Arial"/>
          <w:b/>
        </w:rPr>
        <w:t xml:space="preserve">Rating: </w:t>
      </w:r>
    </w:p>
    <w:p w14:paraId="458EA38C" w14:textId="77777777" w:rsidR="008F51A4" w:rsidRDefault="008F51A4" w:rsidP="008F51A4">
      <w:pPr>
        <w:spacing w:after="1" w:line="480" w:lineRule="auto"/>
        <w:ind w:right="21"/>
        <w:rPr>
          <w:rFonts w:ascii="Arial" w:hAnsi="Arial" w:cs="Arial"/>
        </w:rPr>
      </w:pPr>
      <w:r>
        <w:rPr>
          <w:rFonts w:ascii="Arial" w:hAnsi="Arial" w:cs="Arial"/>
        </w:rPr>
        <w:t>Strongly Agree (</w:t>
      </w:r>
      <w:proofErr w:type="spellStart"/>
      <w:r w:rsidRPr="006060E2">
        <w:rPr>
          <w:rFonts w:ascii="Arial" w:hAnsi="Arial" w:cs="Arial"/>
        </w:rPr>
        <w:t>Lubos</w:t>
      </w:r>
      <w:proofErr w:type="spellEnd"/>
      <w:r w:rsidRPr="006060E2">
        <w:rPr>
          <w:rFonts w:ascii="Arial" w:hAnsi="Arial" w:cs="Arial"/>
        </w:rPr>
        <w:t xml:space="preserve"> </w:t>
      </w:r>
      <w:proofErr w:type="spellStart"/>
      <w:r w:rsidRPr="006060E2">
        <w:rPr>
          <w:rFonts w:ascii="Arial" w:hAnsi="Arial" w:cs="Arial"/>
        </w:rPr>
        <w:t>na</w:t>
      </w:r>
      <w:proofErr w:type="spellEnd"/>
      <w:r w:rsidRPr="006060E2">
        <w:rPr>
          <w:rFonts w:ascii="Arial" w:hAnsi="Arial" w:cs="Arial"/>
        </w:rPr>
        <w:t xml:space="preserve"> </w:t>
      </w:r>
      <w:proofErr w:type="spellStart"/>
      <w:r w:rsidRPr="006060E2">
        <w:rPr>
          <w:rFonts w:ascii="Arial" w:hAnsi="Arial" w:cs="Arial"/>
        </w:rPr>
        <w:t>Sumasang-ayon</w:t>
      </w:r>
      <w:proofErr w:type="spellEnd"/>
      <w:r>
        <w:rPr>
          <w:rFonts w:ascii="Arial" w:hAnsi="Arial" w:cs="Arial"/>
        </w:rPr>
        <w:t>) – 4</w:t>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0C250BED" w14:textId="77777777" w:rsidR="008F51A4" w:rsidRDefault="008F51A4" w:rsidP="008F51A4">
      <w:pPr>
        <w:spacing w:after="1" w:line="480" w:lineRule="auto"/>
        <w:ind w:right="21"/>
        <w:rPr>
          <w:rFonts w:ascii="Arial" w:hAnsi="Arial" w:cs="Arial"/>
        </w:rPr>
      </w:pPr>
      <w:r>
        <w:rPr>
          <w:rFonts w:ascii="Arial" w:hAnsi="Arial" w:cs="Arial"/>
        </w:rPr>
        <w:t>Agree (</w:t>
      </w:r>
      <w:proofErr w:type="spellStart"/>
      <w:r w:rsidRPr="006060E2">
        <w:rPr>
          <w:rFonts w:ascii="Arial" w:hAnsi="Arial" w:cs="Arial"/>
        </w:rPr>
        <w:t>Sumasang-ayon</w:t>
      </w:r>
      <w:proofErr w:type="spellEnd"/>
      <w:r>
        <w:rPr>
          <w:rFonts w:ascii="Arial" w:hAnsi="Arial" w:cs="Arial"/>
        </w:rPr>
        <w:t>) – 3</w:t>
      </w:r>
    </w:p>
    <w:p w14:paraId="04474351" w14:textId="77777777" w:rsidR="008F51A4" w:rsidRDefault="008F51A4" w:rsidP="008F51A4">
      <w:pPr>
        <w:spacing w:after="1" w:line="480" w:lineRule="auto"/>
        <w:ind w:right="21"/>
        <w:rPr>
          <w:rFonts w:ascii="Arial" w:hAnsi="Arial" w:cs="Arial"/>
        </w:rPr>
      </w:pPr>
      <w:r>
        <w:rPr>
          <w:rFonts w:ascii="Arial" w:hAnsi="Arial" w:cs="Arial"/>
        </w:rPr>
        <w:t>Disagree (</w:t>
      </w:r>
      <w:r w:rsidRPr="006060E2">
        <w:rPr>
          <w:rFonts w:ascii="Arial" w:hAnsi="Arial" w:cs="Arial"/>
        </w:rPr>
        <w:t xml:space="preserve">Hindi </w:t>
      </w:r>
      <w:proofErr w:type="spellStart"/>
      <w:r w:rsidRPr="006060E2">
        <w:rPr>
          <w:rFonts w:ascii="Arial" w:hAnsi="Arial" w:cs="Arial"/>
        </w:rPr>
        <w:t>Sumasang-ayon</w:t>
      </w:r>
      <w:proofErr w:type="spellEnd"/>
      <w:r>
        <w:rPr>
          <w:rFonts w:ascii="Arial" w:hAnsi="Arial" w:cs="Arial"/>
        </w:rPr>
        <w:t>) – 2</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01C0671" w14:textId="6D0AB5E9" w:rsidR="008F51A4" w:rsidRDefault="008F51A4" w:rsidP="008F51A4">
      <w:pPr>
        <w:spacing w:after="1" w:line="480" w:lineRule="auto"/>
        <w:ind w:right="21"/>
        <w:rPr>
          <w:rFonts w:ascii="Arial" w:hAnsi="Arial" w:cs="Arial"/>
        </w:rPr>
      </w:pPr>
      <w:r>
        <w:rPr>
          <w:rFonts w:ascii="Arial" w:hAnsi="Arial" w:cs="Arial"/>
        </w:rPr>
        <w:t>Strongly Disagree (</w:t>
      </w:r>
      <w:proofErr w:type="spellStart"/>
      <w:r w:rsidRPr="006060E2">
        <w:rPr>
          <w:rFonts w:ascii="Arial" w:hAnsi="Arial" w:cs="Arial"/>
        </w:rPr>
        <w:t>Lubos</w:t>
      </w:r>
      <w:proofErr w:type="spellEnd"/>
      <w:r w:rsidRPr="006060E2">
        <w:rPr>
          <w:rFonts w:ascii="Arial" w:hAnsi="Arial" w:cs="Arial"/>
        </w:rPr>
        <w:t xml:space="preserve"> </w:t>
      </w:r>
      <w:proofErr w:type="spellStart"/>
      <w:r w:rsidRPr="006060E2">
        <w:rPr>
          <w:rFonts w:ascii="Arial" w:hAnsi="Arial" w:cs="Arial"/>
        </w:rPr>
        <w:t>na</w:t>
      </w:r>
      <w:proofErr w:type="spellEnd"/>
      <w:r w:rsidRPr="006060E2">
        <w:rPr>
          <w:rFonts w:ascii="Arial" w:hAnsi="Arial" w:cs="Arial"/>
        </w:rPr>
        <w:t xml:space="preserve"> Hindi </w:t>
      </w:r>
      <w:proofErr w:type="spellStart"/>
      <w:r w:rsidRPr="006060E2">
        <w:rPr>
          <w:rFonts w:ascii="Arial" w:hAnsi="Arial" w:cs="Arial"/>
        </w:rPr>
        <w:t>Sumasang-ayon</w:t>
      </w:r>
      <w:proofErr w:type="spellEnd"/>
      <w:r>
        <w:rPr>
          <w:rFonts w:ascii="Arial" w:hAnsi="Arial" w:cs="Arial"/>
        </w:rPr>
        <w:t xml:space="preserve">) –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6118"/>
        <w:gridCol w:w="548"/>
        <w:gridCol w:w="548"/>
        <w:gridCol w:w="548"/>
        <w:gridCol w:w="589"/>
      </w:tblGrid>
      <w:tr w:rsidR="008F51A4" w14:paraId="3B07512D" w14:textId="77777777" w:rsidTr="002D4F1D">
        <w:tc>
          <w:tcPr>
            <w:tcW w:w="7046" w:type="dxa"/>
            <w:gridSpan w:val="2"/>
          </w:tcPr>
          <w:p w14:paraId="1E2FDD31" w14:textId="77777777" w:rsidR="008F51A4" w:rsidRDefault="008F51A4" w:rsidP="002D4F1D">
            <w:pPr>
              <w:spacing w:after="1" w:line="480" w:lineRule="auto"/>
              <w:ind w:left="-5" w:right="21"/>
              <w:rPr>
                <w:rFonts w:ascii="Arial" w:hAnsi="Arial" w:cs="Arial"/>
              </w:rPr>
            </w:pPr>
            <w:r>
              <w:rPr>
                <w:rFonts w:ascii="Arial" w:hAnsi="Arial" w:cs="Arial"/>
              </w:rPr>
              <w:t>1 Functional Sustainability</w:t>
            </w:r>
          </w:p>
        </w:tc>
        <w:tc>
          <w:tcPr>
            <w:tcW w:w="565" w:type="dxa"/>
            <w:vAlign w:val="center"/>
          </w:tcPr>
          <w:p w14:paraId="2D4566DC"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65" w:type="dxa"/>
            <w:vAlign w:val="center"/>
          </w:tcPr>
          <w:p w14:paraId="5A87D964"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65" w:type="dxa"/>
            <w:vAlign w:val="center"/>
          </w:tcPr>
          <w:p w14:paraId="28ABB882"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09" w:type="dxa"/>
            <w:vAlign w:val="center"/>
          </w:tcPr>
          <w:p w14:paraId="5ED20B45"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347F9D4C" w14:textId="77777777" w:rsidTr="002D4F1D">
        <w:tc>
          <w:tcPr>
            <w:tcW w:w="535" w:type="dxa"/>
            <w:vAlign w:val="center"/>
          </w:tcPr>
          <w:p w14:paraId="22C1EF89" w14:textId="77777777" w:rsidR="008F51A4" w:rsidRDefault="008F51A4" w:rsidP="002D4F1D">
            <w:pPr>
              <w:spacing w:after="1" w:line="480" w:lineRule="auto"/>
              <w:ind w:left="-5" w:right="21"/>
              <w:rPr>
                <w:rFonts w:ascii="Arial" w:hAnsi="Arial" w:cs="Arial"/>
              </w:rPr>
            </w:pPr>
            <w:r>
              <w:rPr>
                <w:rFonts w:ascii="Arial" w:hAnsi="Arial" w:cs="Arial"/>
              </w:rPr>
              <w:t>1.1</w:t>
            </w:r>
          </w:p>
        </w:tc>
        <w:tc>
          <w:tcPr>
            <w:tcW w:w="6511" w:type="dxa"/>
          </w:tcPr>
          <w:p w14:paraId="050F197D" w14:textId="77777777" w:rsidR="008F51A4" w:rsidRDefault="008F51A4" w:rsidP="002D4F1D">
            <w:pPr>
              <w:spacing w:after="1" w:line="480" w:lineRule="auto"/>
              <w:ind w:left="-5" w:right="21"/>
              <w:rPr>
                <w:rFonts w:ascii="Arial" w:hAnsi="Arial" w:cs="Arial"/>
              </w:rPr>
            </w:pPr>
            <w:r w:rsidRPr="000454DA">
              <w:rPr>
                <w:rFonts w:ascii="Arial" w:hAnsi="Arial" w:cs="Arial"/>
              </w:rPr>
              <w:t xml:space="preserve">The system includes all necessary functions for school operations, such as student enrollment, grading, and </w:t>
            </w:r>
            <w:r w:rsidRPr="000454DA">
              <w:rPr>
                <w:rFonts w:ascii="Arial" w:hAnsi="Arial" w:cs="Arial"/>
              </w:rPr>
              <w:lastRenderedPageBreak/>
              <w:t xml:space="preserve">record-keeping. (Ang </w:t>
            </w:r>
            <w:proofErr w:type="spellStart"/>
            <w:r w:rsidRPr="000454DA">
              <w:rPr>
                <w:rFonts w:ascii="Arial" w:hAnsi="Arial" w:cs="Arial"/>
              </w:rPr>
              <w:t>sistema</w:t>
            </w:r>
            <w:proofErr w:type="spellEnd"/>
            <w:r w:rsidRPr="000454DA">
              <w:rPr>
                <w:rFonts w:ascii="Arial" w:hAnsi="Arial" w:cs="Arial"/>
              </w:rPr>
              <w:t xml:space="preserve"> ay </w:t>
            </w:r>
            <w:proofErr w:type="spellStart"/>
            <w:r w:rsidRPr="000454DA">
              <w:rPr>
                <w:rFonts w:ascii="Arial" w:hAnsi="Arial" w:cs="Arial"/>
              </w:rPr>
              <w:t>naglalaman</w:t>
            </w:r>
            <w:proofErr w:type="spellEnd"/>
            <w:r w:rsidRPr="000454DA">
              <w:rPr>
                <w:rFonts w:ascii="Arial" w:hAnsi="Arial" w:cs="Arial"/>
              </w:rPr>
              <w:t xml:space="preserve"> ng lahat ng </w:t>
            </w:r>
            <w:proofErr w:type="spellStart"/>
            <w:r w:rsidRPr="000454DA">
              <w:rPr>
                <w:rFonts w:ascii="Arial" w:hAnsi="Arial" w:cs="Arial"/>
              </w:rPr>
              <w:t>kinakailangang</w:t>
            </w:r>
            <w:proofErr w:type="spellEnd"/>
            <w:r w:rsidRPr="000454DA">
              <w:rPr>
                <w:rFonts w:ascii="Arial" w:hAnsi="Arial" w:cs="Arial"/>
              </w:rPr>
              <w:t xml:space="preserve"> function para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operasyon</w:t>
            </w:r>
            <w:proofErr w:type="spellEnd"/>
            <w:r w:rsidRPr="000454DA">
              <w:rPr>
                <w:rFonts w:ascii="Arial" w:hAnsi="Arial" w:cs="Arial"/>
              </w:rPr>
              <w:t xml:space="preserve"> ng </w:t>
            </w:r>
            <w:proofErr w:type="spellStart"/>
            <w:r w:rsidRPr="000454DA">
              <w:rPr>
                <w:rFonts w:ascii="Arial" w:hAnsi="Arial" w:cs="Arial"/>
              </w:rPr>
              <w:t>paaralan</w:t>
            </w:r>
            <w:proofErr w:type="spellEnd"/>
            <w:r w:rsidRPr="000454DA">
              <w:rPr>
                <w:rFonts w:ascii="Arial" w:hAnsi="Arial" w:cs="Arial"/>
              </w:rPr>
              <w:t xml:space="preserve">, </w:t>
            </w:r>
            <w:proofErr w:type="spellStart"/>
            <w:r w:rsidRPr="000454DA">
              <w:rPr>
                <w:rFonts w:ascii="Arial" w:hAnsi="Arial" w:cs="Arial"/>
              </w:rPr>
              <w:t>tulad</w:t>
            </w:r>
            <w:proofErr w:type="spellEnd"/>
            <w:r w:rsidRPr="000454DA">
              <w:rPr>
                <w:rFonts w:ascii="Arial" w:hAnsi="Arial" w:cs="Arial"/>
              </w:rPr>
              <w:t xml:space="preserve"> ng </w:t>
            </w:r>
            <w:proofErr w:type="spellStart"/>
            <w:r w:rsidRPr="000454DA">
              <w:rPr>
                <w:rFonts w:ascii="Arial" w:hAnsi="Arial" w:cs="Arial"/>
              </w:rPr>
              <w:t>pagpapatala</w:t>
            </w:r>
            <w:proofErr w:type="spellEnd"/>
            <w:r w:rsidRPr="000454DA">
              <w:rPr>
                <w:rFonts w:ascii="Arial" w:hAnsi="Arial" w:cs="Arial"/>
              </w:rPr>
              <w:t xml:space="preserve"> ng </w:t>
            </w:r>
            <w:proofErr w:type="spellStart"/>
            <w:r w:rsidRPr="000454DA">
              <w:rPr>
                <w:rFonts w:ascii="Arial" w:hAnsi="Arial" w:cs="Arial"/>
              </w:rPr>
              <w:t>estudyante</w:t>
            </w:r>
            <w:proofErr w:type="spellEnd"/>
            <w:r w:rsidRPr="000454DA">
              <w:rPr>
                <w:rFonts w:ascii="Arial" w:hAnsi="Arial" w:cs="Arial"/>
              </w:rPr>
              <w:t xml:space="preserve">, </w:t>
            </w:r>
            <w:proofErr w:type="spellStart"/>
            <w:r w:rsidRPr="000454DA">
              <w:rPr>
                <w:rFonts w:ascii="Arial" w:hAnsi="Arial" w:cs="Arial"/>
              </w:rPr>
              <w:t>pagmamarka</w:t>
            </w:r>
            <w:proofErr w:type="spellEnd"/>
            <w:r w:rsidRPr="000454DA">
              <w:rPr>
                <w:rFonts w:ascii="Arial" w:hAnsi="Arial" w:cs="Arial"/>
              </w:rPr>
              <w:t xml:space="preserve">, at </w:t>
            </w:r>
            <w:proofErr w:type="spellStart"/>
            <w:r w:rsidRPr="000454DA">
              <w:rPr>
                <w:rFonts w:ascii="Arial" w:hAnsi="Arial" w:cs="Arial"/>
              </w:rPr>
              <w:t>pagtatago</w:t>
            </w:r>
            <w:proofErr w:type="spellEnd"/>
            <w:r w:rsidRPr="000454DA">
              <w:rPr>
                <w:rFonts w:ascii="Arial" w:hAnsi="Arial" w:cs="Arial"/>
              </w:rPr>
              <w:t xml:space="preserve"> ng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rekord</w:t>
            </w:r>
            <w:proofErr w:type="spellEnd"/>
            <w:r w:rsidRPr="000454DA">
              <w:rPr>
                <w:rFonts w:ascii="Arial" w:hAnsi="Arial" w:cs="Arial"/>
              </w:rPr>
              <w:t>.)</w:t>
            </w:r>
          </w:p>
        </w:tc>
        <w:tc>
          <w:tcPr>
            <w:tcW w:w="565" w:type="dxa"/>
          </w:tcPr>
          <w:p w14:paraId="2F518529" w14:textId="77777777" w:rsidR="008F51A4" w:rsidRDefault="008F51A4" w:rsidP="002D4F1D">
            <w:pPr>
              <w:spacing w:after="1" w:line="480" w:lineRule="auto"/>
              <w:ind w:left="-5" w:right="21"/>
              <w:rPr>
                <w:rFonts w:ascii="Arial" w:hAnsi="Arial" w:cs="Arial"/>
              </w:rPr>
            </w:pPr>
          </w:p>
        </w:tc>
        <w:tc>
          <w:tcPr>
            <w:tcW w:w="565" w:type="dxa"/>
          </w:tcPr>
          <w:p w14:paraId="656E4AF0" w14:textId="77777777" w:rsidR="008F51A4" w:rsidRDefault="008F51A4" w:rsidP="002D4F1D">
            <w:pPr>
              <w:spacing w:after="1" w:line="480" w:lineRule="auto"/>
              <w:ind w:left="-5" w:right="21"/>
              <w:rPr>
                <w:rFonts w:ascii="Arial" w:hAnsi="Arial" w:cs="Arial"/>
              </w:rPr>
            </w:pPr>
          </w:p>
        </w:tc>
        <w:tc>
          <w:tcPr>
            <w:tcW w:w="565" w:type="dxa"/>
          </w:tcPr>
          <w:p w14:paraId="533DB93F" w14:textId="77777777" w:rsidR="008F51A4" w:rsidRDefault="008F51A4" w:rsidP="002D4F1D">
            <w:pPr>
              <w:spacing w:after="1" w:line="480" w:lineRule="auto"/>
              <w:ind w:left="-5" w:right="21"/>
              <w:rPr>
                <w:rFonts w:ascii="Arial" w:hAnsi="Arial" w:cs="Arial"/>
              </w:rPr>
            </w:pPr>
          </w:p>
        </w:tc>
        <w:tc>
          <w:tcPr>
            <w:tcW w:w="609" w:type="dxa"/>
          </w:tcPr>
          <w:p w14:paraId="01F87A7C" w14:textId="77777777" w:rsidR="008F51A4" w:rsidRDefault="008F51A4" w:rsidP="002D4F1D">
            <w:pPr>
              <w:spacing w:after="1" w:line="480" w:lineRule="auto"/>
              <w:ind w:left="-5" w:right="21"/>
              <w:rPr>
                <w:rFonts w:ascii="Arial" w:hAnsi="Arial" w:cs="Arial"/>
              </w:rPr>
            </w:pPr>
          </w:p>
        </w:tc>
      </w:tr>
      <w:tr w:rsidR="008F51A4" w14:paraId="6DFD6ED4" w14:textId="77777777" w:rsidTr="002D4F1D">
        <w:tc>
          <w:tcPr>
            <w:tcW w:w="535" w:type="dxa"/>
            <w:vAlign w:val="center"/>
          </w:tcPr>
          <w:p w14:paraId="1EC23392" w14:textId="77777777" w:rsidR="008F51A4" w:rsidRDefault="008F51A4" w:rsidP="002D4F1D">
            <w:pPr>
              <w:spacing w:after="1" w:line="480" w:lineRule="auto"/>
              <w:ind w:left="-5" w:right="21"/>
              <w:rPr>
                <w:rFonts w:ascii="Arial" w:hAnsi="Arial" w:cs="Arial"/>
              </w:rPr>
            </w:pPr>
            <w:r>
              <w:rPr>
                <w:rFonts w:ascii="Arial" w:hAnsi="Arial" w:cs="Arial"/>
              </w:rPr>
              <w:t>1.2</w:t>
            </w:r>
          </w:p>
        </w:tc>
        <w:tc>
          <w:tcPr>
            <w:tcW w:w="6511" w:type="dxa"/>
          </w:tcPr>
          <w:p w14:paraId="1B41330B" w14:textId="77777777" w:rsidR="008F51A4" w:rsidRPr="005C0B19" w:rsidRDefault="008F51A4" w:rsidP="002D4F1D">
            <w:pPr>
              <w:spacing w:after="1" w:line="480" w:lineRule="auto"/>
              <w:ind w:left="-5" w:right="21"/>
              <w:rPr>
                <w:rFonts w:ascii="Arial" w:hAnsi="Arial" w:cs="Arial"/>
              </w:rPr>
            </w:pPr>
            <w:r w:rsidRPr="000454DA">
              <w:rPr>
                <w:rFonts w:ascii="Arial" w:hAnsi="Arial" w:cs="Arial"/>
              </w:rPr>
              <w:t>The system accurately records and reflects real-time updates to student information and academic records on the blockchain. (</w:t>
            </w:r>
            <w:proofErr w:type="spellStart"/>
            <w:r w:rsidRPr="000454DA">
              <w:rPr>
                <w:rFonts w:ascii="Arial" w:hAnsi="Arial" w:cs="Arial"/>
              </w:rPr>
              <w:t>Tumpak</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naitala</w:t>
            </w:r>
            <w:proofErr w:type="spellEnd"/>
            <w:r w:rsidRPr="000454DA">
              <w:rPr>
                <w:rFonts w:ascii="Arial" w:hAnsi="Arial" w:cs="Arial"/>
              </w:rPr>
              <w:t xml:space="preserve"> at </w:t>
            </w:r>
            <w:proofErr w:type="spellStart"/>
            <w:r w:rsidRPr="000454DA">
              <w:rPr>
                <w:rFonts w:ascii="Arial" w:hAnsi="Arial" w:cs="Arial"/>
              </w:rPr>
              <w:t>naipakikita</w:t>
            </w:r>
            <w:proofErr w:type="spellEnd"/>
            <w:r w:rsidRPr="000454DA">
              <w:rPr>
                <w:rFonts w:ascii="Arial" w:hAnsi="Arial" w:cs="Arial"/>
              </w:rPr>
              <w:t xml:space="preserve"> ng </w:t>
            </w:r>
            <w:proofErr w:type="spellStart"/>
            <w:r w:rsidRPr="000454DA">
              <w:rPr>
                <w:rFonts w:ascii="Arial" w:hAnsi="Arial" w:cs="Arial"/>
              </w:rPr>
              <w:t>sistema</w:t>
            </w:r>
            <w:proofErr w:type="spellEnd"/>
            <w:r w:rsidRPr="000454DA">
              <w:rPr>
                <w:rFonts w:ascii="Arial" w:hAnsi="Arial" w:cs="Arial"/>
              </w:rPr>
              <w:t xml:space="preserve"> ang </w:t>
            </w:r>
            <w:proofErr w:type="spellStart"/>
            <w:r w:rsidRPr="000454DA">
              <w:rPr>
                <w:rFonts w:ascii="Arial" w:hAnsi="Arial" w:cs="Arial"/>
              </w:rPr>
              <w:t>mga</w:t>
            </w:r>
            <w:proofErr w:type="spellEnd"/>
            <w:r w:rsidRPr="000454DA">
              <w:rPr>
                <w:rFonts w:ascii="Arial" w:hAnsi="Arial" w:cs="Arial"/>
              </w:rPr>
              <w:t xml:space="preserve"> real-time </w:t>
            </w:r>
            <w:proofErr w:type="spellStart"/>
            <w:r w:rsidRPr="000454DA">
              <w:rPr>
                <w:rFonts w:ascii="Arial" w:hAnsi="Arial" w:cs="Arial"/>
              </w:rPr>
              <w:t>na</w:t>
            </w:r>
            <w:proofErr w:type="spellEnd"/>
            <w:r w:rsidRPr="000454DA">
              <w:rPr>
                <w:rFonts w:ascii="Arial" w:hAnsi="Arial" w:cs="Arial"/>
              </w:rPr>
              <w:t xml:space="preserve"> update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impormasyon</w:t>
            </w:r>
            <w:proofErr w:type="spellEnd"/>
            <w:r w:rsidRPr="000454DA">
              <w:rPr>
                <w:rFonts w:ascii="Arial" w:hAnsi="Arial" w:cs="Arial"/>
              </w:rPr>
              <w:t xml:space="preserve"> ng </w:t>
            </w:r>
            <w:proofErr w:type="spellStart"/>
            <w:r w:rsidRPr="000454DA">
              <w:rPr>
                <w:rFonts w:ascii="Arial" w:hAnsi="Arial" w:cs="Arial"/>
              </w:rPr>
              <w:t>estudyante</w:t>
            </w:r>
            <w:proofErr w:type="spellEnd"/>
            <w:r w:rsidRPr="000454DA">
              <w:rPr>
                <w:rFonts w:ascii="Arial" w:hAnsi="Arial" w:cs="Arial"/>
              </w:rPr>
              <w:t xml:space="preserve"> at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akademikong</w:t>
            </w:r>
            <w:proofErr w:type="spellEnd"/>
            <w:r w:rsidRPr="000454DA">
              <w:rPr>
                <w:rFonts w:ascii="Arial" w:hAnsi="Arial" w:cs="Arial"/>
              </w:rPr>
              <w:t xml:space="preserve"> </w:t>
            </w:r>
            <w:proofErr w:type="spellStart"/>
            <w:r w:rsidRPr="000454DA">
              <w:rPr>
                <w:rFonts w:ascii="Arial" w:hAnsi="Arial" w:cs="Arial"/>
              </w:rPr>
              <w:t>rekord</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blockchain.)</w:t>
            </w:r>
          </w:p>
        </w:tc>
        <w:tc>
          <w:tcPr>
            <w:tcW w:w="565" w:type="dxa"/>
          </w:tcPr>
          <w:p w14:paraId="2F500005" w14:textId="77777777" w:rsidR="008F51A4" w:rsidRDefault="008F51A4" w:rsidP="002D4F1D">
            <w:pPr>
              <w:spacing w:after="1" w:line="480" w:lineRule="auto"/>
              <w:ind w:left="-5" w:right="21"/>
              <w:rPr>
                <w:rFonts w:ascii="Arial" w:hAnsi="Arial" w:cs="Arial"/>
              </w:rPr>
            </w:pPr>
          </w:p>
        </w:tc>
        <w:tc>
          <w:tcPr>
            <w:tcW w:w="565" w:type="dxa"/>
          </w:tcPr>
          <w:p w14:paraId="2B1D7D2F" w14:textId="77777777" w:rsidR="008F51A4" w:rsidRDefault="008F51A4" w:rsidP="002D4F1D">
            <w:pPr>
              <w:spacing w:after="1" w:line="480" w:lineRule="auto"/>
              <w:ind w:left="-5" w:right="21"/>
              <w:rPr>
                <w:rFonts w:ascii="Arial" w:hAnsi="Arial" w:cs="Arial"/>
              </w:rPr>
            </w:pPr>
          </w:p>
        </w:tc>
        <w:tc>
          <w:tcPr>
            <w:tcW w:w="565" w:type="dxa"/>
          </w:tcPr>
          <w:p w14:paraId="255844D9" w14:textId="77777777" w:rsidR="008F51A4" w:rsidRDefault="008F51A4" w:rsidP="002D4F1D">
            <w:pPr>
              <w:spacing w:after="1" w:line="480" w:lineRule="auto"/>
              <w:ind w:left="-5" w:right="21"/>
              <w:rPr>
                <w:rFonts w:ascii="Arial" w:hAnsi="Arial" w:cs="Arial"/>
              </w:rPr>
            </w:pPr>
          </w:p>
        </w:tc>
        <w:tc>
          <w:tcPr>
            <w:tcW w:w="609" w:type="dxa"/>
          </w:tcPr>
          <w:p w14:paraId="46560B54" w14:textId="77777777" w:rsidR="008F51A4" w:rsidRDefault="008F51A4" w:rsidP="002D4F1D">
            <w:pPr>
              <w:spacing w:after="1" w:line="480" w:lineRule="auto"/>
              <w:ind w:left="-5" w:right="21"/>
              <w:rPr>
                <w:rFonts w:ascii="Arial" w:hAnsi="Arial" w:cs="Arial"/>
              </w:rPr>
            </w:pPr>
          </w:p>
        </w:tc>
      </w:tr>
      <w:tr w:rsidR="008F51A4" w14:paraId="7ED65734" w14:textId="77777777" w:rsidTr="002D4F1D">
        <w:tc>
          <w:tcPr>
            <w:tcW w:w="535" w:type="dxa"/>
            <w:vAlign w:val="center"/>
          </w:tcPr>
          <w:p w14:paraId="2E91A8A3" w14:textId="77777777" w:rsidR="008F51A4" w:rsidRDefault="008F51A4" w:rsidP="002D4F1D">
            <w:pPr>
              <w:spacing w:after="1" w:line="480" w:lineRule="auto"/>
              <w:ind w:left="-5" w:right="21"/>
              <w:rPr>
                <w:rFonts w:ascii="Arial" w:hAnsi="Arial" w:cs="Arial"/>
              </w:rPr>
            </w:pPr>
            <w:r>
              <w:rPr>
                <w:rFonts w:ascii="Arial" w:hAnsi="Arial" w:cs="Arial"/>
              </w:rPr>
              <w:t>1.3</w:t>
            </w:r>
          </w:p>
        </w:tc>
        <w:tc>
          <w:tcPr>
            <w:tcW w:w="6511" w:type="dxa"/>
          </w:tcPr>
          <w:p w14:paraId="24FF452A" w14:textId="77777777" w:rsidR="008F51A4" w:rsidRDefault="008F51A4" w:rsidP="002D4F1D">
            <w:pPr>
              <w:spacing w:after="1" w:line="480" w:lineRule="auto"/>
              <w:ind w:left="-5" w:right="21"/>
              <w:rPr>
                <w:rFonts w:ascii="Arial" w:hAnsi="Arial" w:cs="Arial"/>
              </w:rPr>
            </w:pPr>
            <w:r w:rsidRPr="000454DA">
              <w:rPr>
                <w:rFonts w:ascii="Arial" w:hAnsi="Arial" w:cs="Arial"/>
              </w:rPr>
              <w:t xml:space="preserve">The blockchain features are suitable for generating verifiable digital credentials (e.g., diplomas or transcripts) that prevent forgery. (Ang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tampok</w:t>
            </w:r>
            <w:proofErr w:type="spellEnd"/>
            <w:r w:rsidRPr="000454DA">
              <w:rPr>
                <w:rFonts w:ascii="Arial" w:hAnsi="Arial" w:cs="Arial"/>
              </w:rPr>
              <w:t xml:space="preserve"> ng blockchain ay </w:t>
            </w:r>
            <w:proofErr w:type="spellStart"/>
            <w:r w:rsidRPr="000454DA">
              <w:rPr>
                <w:rFonts w:ascii="Arial" w:hAnsi="Arial" w:cs="Arial"/>
              </w:rPr>
              <w:t>angkop</w:t>
            </w:r>
            <w:proofErr w:type="spellEnd"/>
            <w:r w:rsidRPr="000454DA">
              <w:rPr>
                <w:rFonts w:ascii="Arial" w:hAnsi="Arial" w:cs="Arial"/>
              </w:rPr>
              <w:t xml:space="preserve"> para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pagbuo</w:t>
            </w:r>
            <w:proofErr w:type="spellEnd"/>
            <w:r w:rsidRPr="000454DA">
              <w:rPr>
                <w:rFonts w:ascii="Arial" w:hAnsi="Arial" w:cs="Arial"/>
              </w:rPr>
              <w:t xml:space="preserve"> ng </w:t>
            </w:r>
            <w:proofErr w:type="spellStart"/>
            <w:r w:rsidRPr="000454DA">
              <w:rPr>
                <w:rFonts w:ascii="Arial" w:hAnsi="Arial" w:cs="Arial"/>
              </w:rPr>
              <w:t>mga</w:t>
            </w:r>
            <w:proofErr w:type="spellEnd"/>
            <w:r w:rsidRPr="000454DA">
              <w:rPr>
                <w:rFonts w:ascii="Arial" w:hAnsi="Arial" w:cs="Arial"/>
              </w:rPr>
              <w:t xml:space="preserve"> nabe-verify </w:t>
            </w:r>
            <w:proofErr w:type="spellStart"/>
            <w:r w:rsidRPr="000454DA">
              <w:rPr>
                <w:rFonts w:ascii="Arial" w:hAnsi="Arial" w:cs="Arial"/>
              </w:rPr>
              <w:t>na</w:t>
            </w:r>
            <w:proofErr w:type="spellEnd"/>
            <w:r w:rsidRPr="000454DA">
              <w:rPr>
                <w:rFonts w:ascii="Arial" w:hAnsi="Arial" w:cs="Arial"/>
              </w:rPr>
              <w:t xml:space="preserve"> digital credentials </w:t>
            </w:r>
            <w:proofErr w:type="spellStart"/>
            <w:r w:rsidRPr="000454DA">
              <w:rPr>
                <w:rFonts w:ascii="Arial" w:hAnsi="Arial" w:cs="Arial"/>
              </w:rPr>
              <w:t>tulad</w:t>
            </w:r>
            <w:proofErr w:type="spellEnd"/>
            <w:r w:rsidRPr="000454DA">
              <w:rPr>
                <w:rFonts w:ascii="Arial" w:hAnsi="Arial" w:cs="Arial"/>
              </w:rPr>
              <w:t xml:space="preserve"> ng diploma o transcript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nakakapigil</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pamemeke</w:t>
            </w:r>
            <w:proofErr w:type="spellEnd"/>
            <w:r w:rsidRPr="000454DA">
              <w:rPr>
                <w:rFonts w:ascii="Arial" w:hAnsi="Arial" w:cs="Arial"/>
              </w:rPr>
              <w:t>.)</w:t>
            </w:r>
          </w:p>
        </w:tc>
        <w:tc>
          <w:tcPr>
            <w:tcW w:w="565" w:type="dxa"/>
          </w:tcPr>
          <w:p w14:paraId="700D2ED4" w14:textId="77777777" w:rsidR="008F51A4" w:rsidRDefault="008F51A4" w:rsidP="002D4F1D">
            <w:pPr>
              <w:spacing w:after="1" w:line="480" w:lineRule="auto"/>
              <w:ind w:left="-5" w:right="21"/>
              <w:rPr>
                <w:rFonts w:ascii="Arial" w:hAnsi="Arial" w:cs="Arial"/>
              </w:rPr>
            </w:pPr>
          </w:p>
        </w:tc>
        <w:tc>
          <w:tcPr>
            <w:tcW w:w="565" w:type="dxa"/>
          </w:tcPr>
          <w:p w14:paraId="44CA5B4C" w14:textId="77777777" w:rsidR="008F51A4" w:rsidRDefault="008F51A4" w:rsidP="002D4F1D">
            <w:pPr>
              <w:spacing w:after="1" w:line="480" w:lineRule="auto"/>
              <w:ind w:left="-5" w:right="21"/>
              <w:rPr>
                <w:rFonts w:ascii="Arial" w:hAnsi="Arial" w:cs="Arial"/>
              </w:rPr>
            </w:pPr>
          </w:p>
        </w:tc>
        <w:tc>
          <w:tcPr>
            <w:tcW w:w="565" w:type="dxa"/>
          </w:tcPr>
          <w:p w14:paraId="221D5C2F" w14:textId="77777777" w:rsidR="008F51A4" w:rsidRDefault="008F51A4" w:rsidP="002D4F1D">
            <w:pPr>
              <w:spacing w:after="1" w:line="480" w:lineRule="auto"/>
              <w:ind w:left="-5" w:right="21"/>
              <w:rPr>
                <w:rFonts w:ascii="Arial" w:hAnsi="Arial" w:cs="Arial"/>
              </w:rPr>
            </w:pPr>
          </w:p>
        </w:tc>
        <w:tc>
          <w:tcPr>
            <w:tcW w:w="609" w:type="dxa"/>
          </w:tcPr>
          <w:p w14:paraId="5B664E4A" w14:textId="77777777" w:rsidR="008F51A4" w:rsidRDefault="008F51A4" w:rsidP="002D4F1D">
            <w:pPr>
              <w:spacing w:after="1" w:line="480" w:lineRule="auto"/>
              <w:ind w:left="-5" w:right="21"/>
              <w:rPr>
                <w:rFonts w:ascii="Arial" w:hAnsi="Arial" w:cs="Arial"/>
              </w:rPr>
            </w:pPr>
          </w:p>
        </w:tc>
      </w:tr>
    </w:tbl>
    <w:p w14:paraId="5D29D3FC" w14:textId="77777777" w:rsidR="008F51A4" w:rsidRDefault="008F51A4" w:rsidP="008F51A4">
      <w:pPr>
        <w:spacing w:after="1" w:line="480" w:lineRule="auto"/>
        <w:ind w:right="21"/>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6119"/>
        <w:gridCol w:w="548"/>
        <w:gridCol w:w="548"/>
        <w:gridCol w:w="548"/>
        <w:gridCol w:w="589"/>
      </w:tblGrid>
      <w:tr w:rsidR="008F51A4" w14:paraId="1F134470" w14:textId="77777777" w:rsidTr="002D4F1D">
        <w:tc>
          <w:tcPr>
            <w:tcW w:w="7046" w:type="dxa"/>
            <w:gridSpan w:val="2"/>
          </w:tcPr>
          <w:p w14:paraId="28B6614F" w14:textId="77777777" w:rsidR="008F51A4" w:rsidRDefault="008F51A4" w:rsidP="002D4F1D">
            <w:pPr>
              <w:spacing w:after="1" w:line="480" w:lineRule="auto"/>
              <w:ind w:left="-5" w:right="21"/>
              <w:rPr>
                <w:rFonts w:ascii="Arial" w:hAnsi="Arial" w:cs="Arial"/>
              </w:rPr>
            </w:pPr>
            <w:r>
              <w:rPr>
                <w:rFonts w:ascii="Arial" w:hAnsi="Arial" w:cs="Arial"/>
              </w:rPr>
              <w:t>2 Performance Efficiency</w:t>
            </w:r>
          </w:p>
        </w:tc>
        <w:tc>
          <w:tcPr>
            <w:tcW w:w="565" w:type="dxa"/>
            <w:vAlign w:val="center"/>
          </w:tcPr>
          <w:p w14:paraId="77BFE9B7"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65" w:type="dxa"/>
            <w:vAlign w:val="center"/>
          </w:tcPr>
          <w:p w14:paraId="1875FF67"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65" w:type="dxa"/>
            <w:vAlign w:val="center"/>
          </w:tcPr>
          <w:p w14:paraId="01D3D7E1"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09" w:type="dxa"/>
            <w:vAlign w:val="center"/>
          </w:tcPr>
          <w:p w14:paraId="370D94D3"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718F0F02" w14:textId="77777777" w:rsidTr="002D4F1D">
        <w:tc>
          <w:tcPr>
            <w:tcW w:w="535" w:type="dxa"/>
            <w:vAlign w:val="center"/>
          </w:tcPr>
          <w:p w14:paraId="413548BD" w14:textId="77777777" w:rsidR="008F51A4" w:rsidRDefault="008F51A4" w:rsidP="002D4F1D">
            <w:pPr>
              <w:spacing w:after="1" w:line="480" w:lineRule="auto"/>
              <w:ind w:left="-5" w:right="21"/>
              <w:rPr>
                <w:rFonts w:ascii="Arial" w:hAnsi="Arial" w:cs="Arial"/>
              </w:rPr>
            </w:pPr>
            <w:r>
              <w:rPr>
                <w:rFonts w:ascii="Arial" w:hAnsi="Arial" w:cs="Arial"/>
              </w:rPr>
              <w:t>2.1</w:t>
            </w:r>
          </w:p>
        </w:tc>
        <w:tc>
          <w:tcPr>
            <w:tcW w:w="6511" w:type="dxa"/>
          </w:tcPr>
          <w:p w14:paraId="34346283" w14:textId="77777777" w:rsidR="008F51A4" w:rsidRDefault="008F51A4" w:rsidP="002D4F1D">
            <w:pPr>
              <w:spacing w:after="1" w:line="480" w:lineRule="auto"/>
              <w:ind w:left="-5" w:right="21"/>
              <w:rPr>
                <w:rFonts w:ascii="Arial" w:hAnsi="Arial" w:cs="Arial"/>
              </w:rPr>
            </w:pPr>
            <w:r w:rsidRPr="000454DA">
              <w:rPr>
                <w:rFonts w:ascii="Arial" w:hAnsi="Arial" w:cs="Arial"/>
              </w:rPr>
              <w:t xml:space="preserve">The time taken to record a grade or update a student record on the blockchain is fast and within institutional limits. (Ang </w:t>
            </w:r>
            <w:proofErr w:type="spellStart"/>
            <w:r w:rsidRPr="000454DA">
              <w:rPr>
                <w:rFonts w:ascii="Arial" w:hAnsi="Arial" w:cs="Arial"/>
              </w:rPr>
              <w:t>oras</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ginugugol</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pagtala</w:t>
            </w:r>
            <w:proofErr w:type="spellEnd"/>
            <w:r w:rsidRPr="000454DA">
              <w:rPr>
                <w:rFonts w:ascii="Arial" w:hAnsi="Arial" w:cs="Arial"/>
              </w:rPr>
              <w:t xml:space="preserve"> ng </w:t>
            </w:r>
            <w:proofErr w:type="spellStart"/>
            <w:r w:rsidRPr="000454DA">
              <w:rPr>
                <w:rFonts w:ascii="Arial" w:hAnsi="Arial" w:cs="Arial"/>
              </w:rPr>
              <w:t>marka</w:t>
            </w:r>
            <w:proofErr w:type="spellEnd"/>
            <w:r w:rsidRPr="000454DA">
              <w:rPr>
                <w:rFonts w:ascii="Arial" w:hAnsi="Arial" w:cs="Arial"/>
              </w:rPr>
              <w:t xml:space="preserve"> o </w:t>
            </w:r>
            <w:proofErr w:type="spellStart"/>
            <w:r w:rsidRPr="000454DA">
              <w:rPr>
                <w:rFonts w:ascii="Arial" w:hAnsi="Arial" w:cs="Arial"/>
              </w:rPr>
              <w:lastRenderedPageBreak/>
              <w:t>pag</w:t>
            </w:r>
            <w:proofErr w:type="spellEnd"/>
            <w:r w:rsidRPr="000454DA">
              <w:rPr>
                <w:rFonts w:ascii="Arial" w:hAnsi="Arial" w:cs="Arial"/>
              </w:rPr>
              <w:t xml:space="preserve">-update ng </w:t>
            </w:r>
            <w:proofErr w:type="spellStart"/>
            <w:r w:rsidRPr="000454DA">
              <w:rPr>
                <w:rFonts w:ascii="Arial" w:hAnsi="Arial" w:cs="Arial"/>
              </w:rPr>
              <w:t>rekord</w:t>
            </w:r>
            <w:proofErr w:type="spellEnd"/>
            <w:r w:rsidRPr="000454DA">
              <w:rPr>
                <w:rFonts w:ascii="Arial" w:hAnsi="Arial" w:cs="Arial"/>
              </w:rPr>
              <w:t xml:space="preserve"> ng </w:t>
            </w:r>
            <w:proofErr w:type="spellStart"/>
            <w:r w:rsidRPr="000454DA">
              <w:rPr>
                <w:rFonts w:ascii="Arial" w:hAnsi="Arial" w:cs="Arial"/>
              </w:rPr>
              <w:t>estudyante</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blockchain ay </w:t>
            </w:r>
            <w:proofErr w:type="spellStart"/>
            <w:r w:rsidRPr="000454DA">
              <w:rPr>
                <w:rFonts w:ascii="Arial" w:hAnsi="Arial" w:cs="Arial"/>
              </w:rPr>
              <w:t>mabilis</w:t>
            </w:r>
            <w:proofErr w:type="spellEnd"/>
            <w:r w:rsidRPr="000454DA">
              <w:rPr>
                <w:rFonts w:ascii="Arial" w:hAnsi="Arial" w:cs="Arial"/>
              </w:rPr>
              <w:t xml:space="preserve"> at </w:t>
            </w:r>
            <w:proofErr w:type="spellStart"/>
            <w:r w:rsidRPr="000454DA">
              <w:rPr>
                <w:rFonts w:ascii="Arial" w:hAnsi="Arial" w:cs="Arial"/>
              </w:rPr>
              <w:t>nasa</w:t>
            </w:r>
            <w:proofErr w:type="spellEnd"/>
            <w:r w:rsidRPr="000454DA">
              <w:rPr>
                <w:rFonts w:ascii="Arial" w:hAnsi="Arial" w:cs="Arial"/>
              </w:rPr>
              <w:t xml:space="preserve"> </w:t>
            </w:r>
            <w:proofErr w:type="spellStart"/>
            <w:r w:rsidRPr="000454DA">
              <w:rPr>
                <w:rFonts w:ascii="Arial" w:hAnsi="Arial" w:cs="Arial"/>
              </w:rPr>
              <w:t>loob</w:t>
            </w:r>
            <w:proofErr w:type="spellEnd"/>
            <w:r w:rsidRPr="000454DA">
              <w:rPr>
                <w:rFonts w:ascii="Arial" w:hAnsi="Arial" w:cs="Arial"/>
              </w:rPr>
              <w:t xml:space="preserve"> ng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limitasyon</w:t>
            </w:r>
            <w:proofErr w:type="spellEnd"/>
            <w:r w:rsidRPr="000454DA">
              <w:rPr>
                <w:rFonts w:ascii="Arial" w:hAnsi="Arial" w:cs="Arial"/>
              </w:rPr>
              <w:t xml:space="preserve"> ng </w:t>
            </w:r>
            <w:proofErr w:type="spellStart"/>
            <w:r w:rsidRPr="000454DA">
              <w:rPr>
                <w:rFonts w:ascii="Arial" w:hAnsi="Arial" w:cs="Arial"/>
              </w:rPr>
              <w:t>institusyon</w:t>
            </w:r>
            <w:proofErr w:type="spellEnd"/>
            <w:r w:rsidRPr="000454DA">
              <w:rPr>
                <w:rFonts w:ascii="Arial" w:hAnsi="Arial" w:cs="Arial"/>
              </w:rPr>
              <w:t>.)</w:t>
            </w:r>
          </w:p>
        </w:tc>
        <w:tc>
          <w:tcPr>
            <w:tcW w:w="565" w:type="dxa"/>
          </w:tcPr>
          <w:p w14:paraId="58B40BFD" w14:textId="77777777" w:rsidR="008F51A4" w:rsidRDefault="008F51A4" w:rsidP="002D4F1D">
            <w:pPr>
              <w:spacing w:after="1" w:line="480" w:lineRule="auto"/>
              <w:ind w:left="-5" w:right="21"/>
              <w:rPr>
                <w:rFonts w:ascii="Arial" w:hAnsi="Arial" w:cs="Arial"/>
              </w:rPr>
            </w:pPr>
          </w:p>
        </w:tc>
        <w:tc>
          <w:tcPr>
            <w:tcW w:w="565" w:type="dxa"/>
          </w:tcPr>
          <w:p w14:paraId="0E3CBEEE" w14:textId="77777777" w:rsidR="008F51A4" w:rsidRDefault="008F51A4" w:rsidP="002D4F1D">
            <w:pPr>
              <w:spacing w:after="1" w:line="480" w:lineRule="auto"/>
              <w:ind w:left="-5" w:right="21"/>
              <w:rPr>
                <w:rFonts w:ascii="Arial" w:hAnsi="Arial" w:cs="Arial"/>
              </w:rPr>
            </w:pPr>
          </w:p>
        </w:tc>
        <w:tc>
          <w:tcPr>
            <w:tcW w:w="565" w:type="dxa"/>
          </w:tcPr>
          <w:p w14:paraId="4B757804" w14:textId="77777777" w:rsidR="008F51A4" w:rsidRDefault="008F51A4" w:rsidP="002D4F1D">
            <w:pPr>
              <w:spacing w:after="1" w:line="480" w:lineRule="auto"/>
              <w:ind w:left="-5" w:right="21"/>
              <w:rPr>
                <w:rFonts w:ascii="Arial" w:hAnsi="Arial" w:cs="Arial"/>
              </w:rPr>
            </w:pPr>
          </w:p>
        </w:tc>
        <w:tc>
          <w:tcPr>
            <w:tcW w:w="609" w:type="dxa"/>
          </w:tcPr>
          <w:p w14:paraId="748A1D32" w14:textId="77777777" w:rsidR="008F51A4" w:rsidRDefault="008F51A4" w:rsidP="002D4F1D">
            <w:pPr>
              <w:spacing w:after="1" w:line="480" w:lineRule="auto"/>
              <w:ind w:left="-5" w:right="21"/>
              <w:rPr>
                <w:rFonts w:ascii="Arial" w:hAnsi="Arial" w:cs="Arial"/>
              </w:rPr>
            </w:pPr>
          </w:p>
        </w:tc>
      </w:tr>
      <w:tr w:rsidR="008F51A4" w14:paraId="36ABB356" w14:textId="77777777" w:rsidTr="002D4F1D">
        <w:tc>
          <w:tcPr>
            <w:tcW w:w="535" w:type="dxa"/>
            <w:vAlign w:val="center"/>
          </w:tcPr>
          <w:p w14:paraId="183FA5B5" w14:textId="77777777" w:rsidR="008F51A4" w:rsidRDefault="008F51A4" w:rsidP="002D4F1D">
            <w:pPr>
              <w:spacing w:after="1" w:line="480" w:lineRule="auto"/>
              <w:ind w:left="-5" w:right="21"/>
              <w:rPr>
                <w:rFonts w:ascii="Arial" w:hAnsi="Arial" w:cs="Arial"/>
              </w:rPr>
            </w:pPr>
            <w:r>
              <w:rPr>
                <w:rFonts w:ascii="Arial" w:hAnsi="Arial" w:cs="Arial"/>
              </w:rPr>
              <w:t>2.2</w:t>
            </w:r>
          </w:p>
        </w:tc>
        <w:tc>
          <w:tcPr>
            <w:tcW w:w="6511" w:type="dxa"/>
          </w:tcPr>
          <w:p w14:paraId="5CC4CC78" w14:textId="77777777" w:rsidR="008F51A4" w:rsidRDefault="008F51A4" w:rsidP="002D4F1D">
            <w:pPr>
              <w:spacing w:after="1" w:line="480" w:lineRule="auto"/>
              <w:ind w:left="-5" w:right="21"/>
              <w:rPr>
                <w:rFonts w:ascii="Arial" w:hAnsi="Arial" w:cs="Arial"/>
              </w:rPr>
            </w:pPr>
            <w:r w:rsidRPr="000454DA">
              <w:rPr>
                <w:rFonts w:ascii="Arial" w:hAnsi="Arial" w:cs="Arial"/>
              </w:rPr>
              <w:t xml:space="preserve">The system loads quickly and runs smoothly on standard devices without consuming excessive hardware or network resources. (Ang </w:t>
            </w:r>
            <w:proofErr w:type="spellStart"/>
            <w:r w:rsidRPr="000454DA">
              <w:rPr>
                <w:rFonts w:ascii="Arial" w:hAnsi="Arial" w:cs="Arial"/>
              </w:rPr>
              <w:t>sistema</w:t>
            </w:r>
            <w:proofErr w:type="spellEnd"/>
            <w:r w:rsidRPr="000454DA">
              <w:rPr>
                <w:rFonts w:ascii="Arial" w:hAnsi="Arial" w:cs="Arial"/>
              </w:rPr>
              <w:t xml:space="preserve"> ay </w:t>
            </w:r>
            <w:proofErr w:type="spellStart"/>
            <w:r w:rsidRPr="000454DA">
              <w:rPr>
                <w:rFonts w:ascii="Arial" w:hAnsi="Arial" w:cs="Arial"/>
              </w:rPr>
              <w:t>mabilis</w:t>
            </w:r>
            <w:proofErr w:type="spellEnd"/>
            <w:r w:rsidRPr="000454DA">
              <w:rPr>
                <w:rFonts w:ascii="Arial" w:hAnsi="Arial" w:cs="Arial"/>
              </w:rPr>
              <w:t xml:space="preserve"> mag-load at </w:t>
            </w:r>
            <w:proofErr w:type="spellStart"/>
            <w:r w:rsidRPr="000454DA">
              <w:rPr>
                <w:rFonts w:ascii="Arial" w:hAnsi="Arial" w:cs="Arial"/>
              </w:rPr>
              <w:t>gumagana</w:t>
            </w:r>
            <w:proofErr w:type="spellEnd"/>
            <w:r w:rsidRPr="000454DA">
              <w:rPr>
                <w:rFonts w:ascii="Arial" w:hAnsi="Arial" w:cs="Arial"/>
              </w:rPr>
              <w:t xml:space="preserve"> </w:t>
            </w:r>
            <w:proofErr w:type="spellStart"/>
            <w:r w:rsidRPr="000454DA">
              <w:rPr>
                <w:rFonts w:ascii="Arial" w:hAnsi="Arial" w:cs="Arial"/>
              </w:rPr>
              <w:t>nang</w:t>
            </w:r>
            <w:proofErr w:type="spellEnd"/>
            <w:r w:rsidRPr="000454DA">
              <w:rPr>
                <w:rFonts w:ascii="Arial" w:hAnsi="Arial" w:cs="Arial"/>
              </w:rPr>
              <w:t xml:space="preserve"> </w:t>
            </w:r>
            <w:proofErr w:type="spellStart"/>
            <w:r w:rsidRPr="000454DA">
              <w:rPr>
                <w:rFonts w:ascii="Arial" w:hAnsi="Arial" w:cs="Arial"/>
              </w:rPr>
              <w:t>maayos</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karaniwang</w:t>
            </w:r>
            <w:proofErr w:type="spellEnd"/>
            <w:r w:rsidRPr="000454DA">
              <w:rPr>
                <w:rFonts w:ascii="Arial" w:hAnsi="Arial" w:cs="Arial"/>
              </w:rPr>
              <w:t xml:space="preserve"> device </w:t>
            </w:r>
            <w:proofErr w:type="spellStart"/>
            <w:r w:rsidRPr="000454DA">
              <w:rPr>
                <w:rFonts w:ascii="Arial" w:hAnsi="Arial" w:cs="Arial"/>
              </w:rPr>
              <w:t>nang</w:t>
            </w:r>
            <w:proofErr w:type="spellEnd"/>
            <w:r w:rsidRPr="000454DA">
              <w:rPr>
                <w:rFonts w:ascii="Arial" w:hAnsi="Arial" w:cs="Arial"/>
              </w:rPr>
              <w:t xml:space="preserve"> </w:t>
            </w:r>
            <w:proofErr w:type="spellStart"/>
            <w:r w:rsidRPr="000454DA">
              <w:rPr>
                <w:rFonts w:ascii="Arial" w:hAnsi="Arial" w:cs="Arial"/>
              </w:rPr>
              <w:t>hindi</w:t>
            </w:r>
            <w:proofErr w:type="spellEnd"/>
            <w:r w:rsidRPr="000454DA">
              <w:rPr>
                <w:rFonts w:ascii="Arial" w:hAnsi="Arial" w:cs="Arial"/>
              </w:rPr>
              <w:t xml:space="preserve"> </w:t>
            </w:r>
            <w:proofErr w:type="spellStart"/>
            <w:r w:rsidRPr="000454DA">
              <w:rPr>
                <w:rFonts w:ascii="Arial" w:hAnsi="Arial" w:cs="Arial"/>
              </w:rPr>
              <w:t>gumagamit</w:t>
            </w:r>
            <w:proofErr w:type="spellEnd"/>
            <w:r w:rsidRPr="000454DA">
              <w:rPr>
                <w:rFonts w:ascii="Arial" w:hAnsi="Arial" w:cs="Arial"/>
              </w:rPr>
              <w:t xml:space="preserve"> ng </w:t>
            </w:r>
            <w:proofErr w:type="spellStart"/>
            <w:r w:rsidRPr="000454DA">
              <w:rPr>
                <w:rFonts w:ascii="Arial" w:hAnsi="Arial" w:cs="Arial"/>
              </w:rPr>
              <w:t>labis</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kagamitan</w:t>
            </w:r>
            <w:proofErr w:type="spellEnd"/>
            <w:r w:rsidRPr="000454DA">
              <w:rPr>
                <w:rFonts w:ascii="Arial" w:hAnsi="Arial" w:cs="Arial"/>
              </w:rPr>
              <w:t xml:space="preserve"> o network resources.)</w:t>
            </w:r>
          </w:p>
        </w:tc>
        <w:tc>
          <w:tcPr>
            <w:tcW w:w="565" w:type="dxa"/>
          </w:tcPr>
          <w:p w14:paraId="04E50EE2" w14:textId="77777777" w:rsidR="008F51A4" w:rsidRDefault="008F51A4" w:rsidP="002D4F1D">
            <w:pPr>
              <w:spacing w:after="1" w:line="480" w:lineRule="auto"/>
              <w:ind w:left="-5" w:right="21"/>
              <w:rPr>
                <w:rFonts w:ascii="Arial" w:hAnsi="Arial" w:cs="Arial"/>
              </w:rPr>
            </w:pPr>
          </w:p>
        </w:tc>
        <w:tc>
          <w:tcPr>
            <w:tcW w:w="565" w:type="dxa"/>
          </w:tcPr>
          <w:p w14:paraId="6278AE2B" w14:textId="77777777" w:rsidR="008F51A4" w:rsidRDefault="008F51A4" w:rsidP="002D4F1D">
            <w:pPr>
              <w:spacing w:after="1" w:line="480" w:lineRule="auto"/>
              <w:ind w:left="-5" w:right="21"/>
              <w:rPr>
                <w:rFonts w:ascii="Arial" w:hAnsi="Arial" w:cs="Arial"/>
              </w:rPr>
            </w:pPr>
          </w:p>
        </w:tc>
        <w:tc>
          <w:tcPr>
            <w:tcW w:w="565" w:type="dxa"/>
          </w:tcPr>
          <w:p w14:paraId="4ABE9F0E" w14:textId="77777777" w:rsidR="008F51A4" w:rsidRDefault="008F51A4" w:rsidP="002D4F1D">
            <w:pPr>
              <w:spacing w:after="1" w:line="480" w:lineRule="auto"/>
              <w:ind w:left="-5" w:right="21"/>
              <w:rPr>
                <w:rFonts w:ascii="Arial" w:hAnsi="Arial" w:cs="Arial"/>
              </w:rPr>
            </w:pPr>
          </w:p>
        </w:tc>
        <w:tc>
          <w:tcPr>
            <w:tcW w:w="609" w:type="dxa"/>
          </w:tcPr>
          <w:p w14:paraId="0DE8CA75" w14:textId="77777777" w:rsidR="008F51A4" w:rsidRDefault="008F51A4" w:rsidP="002D4F1D">
            <w:pPr>
              <w:spacing w:after="1" w:line="480" w:lineRule="auto"/>
              <w:ind w:left="-5" w:right="21"/>
              <w:rPr>
                <w:rFonts w:ascii="Arial" w:hAnsi="Arial" w:cs="Arial"/>
              </w:rPr>
            </w:pPr>
          </w:p>
        </w:tc>
      </w:tr>
      <w:tr w:rsidR="008F51A4" w14:paraId="1D4BD9C4" w14:textId="77777777" w:rsidTr="002D4F1D">
        <w:tc>
          <w:tcPr>
            <w:tcW w:w="535" w:type="dxa"/>
            <w:vAlign w:val="center"/>
          </w:tcPr>
          <w:p w14:paraId="740BB2FF" w14:textId="77777777" w:rsidR="008F51A4" w:rsidRDefault="008F51A4" w:rsidP="002D4F1D">
            <w:pPr>
              <w:spacing w:after="1" w:line="480" w:lineRule="auto"/>
              <w:ind w:left="-5" w:right="21"/>
              <w:rPr>
                <w:rFonts w:ascii="Arial" w:hAnsi="Arial" w:cs="Arial"/>
              </w:rPr>
            </w:pPr>
            <w:r>
              <w:rPr>
                <w:rFonts w:ascii="Arial" w:hAnsi="Arial" w:cs="Arial"/>
              </w:rPr>
              <w:t>2.3</w:t>
            </w:r>
          </w:p>
        </w:tc>
        <w:tc>
          <w:tcPr>
            <w:tcW w:w="6511" w:type="dxa"/>
          </w:tcPr>
          <w:p w14:paraId="7FDEC8C9" w14:textId="77777777" w:rsidR="008F51A4" w:rsidRDefault="008F51A4" w:rsidP="002D4F1D">
            <w:pPr>
              <w:spacing w:after="1" w:line="480" w:lineRule="auto"/>
              <w:ind w:left="-5" w:right="21"/>
              <w:rPr>
                <w:rFonts w:ascii="Arial" w:hAnsi="Arial" w:cs="Arial"/>
              </w:rPr>
            </w:pPr>
            <w:r w:rsidRPr="000454DA">
              <w:rPr>
                <w:rFonts w:ascii="Arial" w:hAnsi="Arial" w:cs="Arial"/>
              </w:rPr>
              <w:t>The system can handle a large number of simultaneous users during enrollment or grading periods without slowing down or crashing. (</w:t>
            </w:r>
            <w:proofErr w:type="spellStart"/>
            <w:r w:rsidRPr="000454DA">
              <w:rPr>
                <w:rFonts w:ascii="Arial" w:hAnsi="Arial" w:cs="Arial"/>
              </w:rPr>
              <w:t>Kayang</w:t>
            </w:r>
            <w:proofErr w:type="spellEnd"/>
            <w:r w:rsidRPr="000454DA">
              <w:rPr>
                <w:rFonts w:ascii="Arial" w:hAnsi="Arial" w:cs="Arial"/>
              </w:rPr>
              <w:t xml:space="preserve"> </w:t>
            </w:r>
            <w:proofErr w:type="spellStart"/>
            <w:r w:rsidRPr="000454DA">
              <w:rPr>
                <w:rFonts w:ascii="Arial" w:hAnsi="Arial" w:cs="Arial"/>
              </w:rPr>
              <w:t>hawakan</w:t>
            </w:r>
            <w:proofErr w:type="spellEnd"/>
            <w:r w:rsidRPr="000454DA">
              <w:rPr>
                <w:rFonts w:ascii="Arial" w:hAnsi="Arial" w:cs="Arial"/>
              </w:rPr>
              <w:t xml:space="preserve"> ng </w:t>
            </w:r>
            <w:proofErr w:type="spellStart"/>
            <w:r w:rsidRPr="000454DA">
              <w:rPr>
                <w:rFonts w:ascii="Arial" w:hAnsi="Arial" w:cs="Arial"/>
              </w:rPr>
              <w:t>sistema</w:t>
            </w:r>
            <w:proofErr w:type="spellEnd"/>
            <w:r w:rsidRPr="000454DA">
              <w:rPr>
                <w:rFonts w:ascii="Arial" w:hAnsi="Arial" w:cs="Arial"/>
              </w:rPr>
              <w:t xml:space="preserve"> ang </w:t>
            </w:r>
            <w:proofErr w:type="spellStart"/>
            <w:r w:rsidRPr="000454DA">
              <w:rPr>
                <w:rFonts w:ascii="Arial" w:hAnsi="Arial" w:cs="Arial"/>
              </w:rPr>
              <w:t>malaking</w:t>
            </w:r>
            <w:proofErr w:type="spellEnd"/>
            <w:r w:rsidRPr="000454DA">
              <w:rPr>
                <w:rFonts w:ascii="Arial" w:hAnsi="Arial" w:cs="Arial"/>
              </w:rPr>
              <w:t xml:space="preserve"> </w:t>
            </w:r>
            <w:proofErr w:type="spellStart"/>
            <w:r w:rsidRPr="000454DA">
              <w:rPr>
                <w:rFonts w:ascii="Arial" w:hAnsi="Arial" w:cs="Arial"/>
              </w:rPr>
              <w:t>bilang</w:t>
            </w:r>
            <w:proofErr w:type="spellEnd"/>
            <w:r w:rsidRPr="000454DA">
              <w:rPr>
                <w:rFonts w:ascii="Arial" w:hAnsi="Arial" w:cs="Arial"/>
              </w:rPr>
              <w:t xml:space="preserve"> ng </w:t>
            </w:r>
            <w:proofErr w:type="spellStart"/>
            <w:r w:rsidRPr="000454DA">
              <w:rPr>
                <w:rFonts w:ascii="Arial" w:hAnsi="Arial" w:cs="Arial"/>
              </w:rPr>
              <w:t>magkakasabay</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gumagamit</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panahon</w:t>
            </w:r>
            <w:proofErr w:type="spellEnd"/>
            <w:r w:rsidRPr="000454DA">
              <w:rPr>
                <w:rFonts w:ascii="Arial" w:hAnsi="Arial" w:cs="Arial"/>
              </w:rPr>
              <w:t xml:space="preserve"> ng enrollment o </w:t>
            </w:r>
            <w:proofErr w:type="spellStart"/>
            <w:r w:rsidRPr="000454DA">
              <w:rPr>
                <w:rFonts w:ascii="Arial" w:hAnsi="Arial" w:cs="Arial"/>
              </w:rPr>
              <w:t>pagmamarka</w:t>
            </w:r>
            <w:proofErr w:type="spellEnd"/>
            <w:r w:rsidRPr="000454DA">
              <w:rPr>
                <w:rFonts w:ascii="Arial" w:hAnsi="Arial" w:cs="Arial"/>
              </w:rPr>
              <w:t xml:space="preserve"> </w:t>
            </w:r>
            <w:proofErr w:type="spellStart"/>
            <w:r w:rsidRPr="000454DA">
              <w:rPr>
                <w:rFonts w:ascii="Arial" w:hAnsi="Arial" w:cs="Arial"/>
              </w:rPr>
              <w:t>nang</w:t>
            </w:r>
            <w:proofErr w:type="spellEnd"/>
            <w:r w:rsidRPr="000454DA">
              <w:rPr>
                <w:rFonts w:ascii="Arial" w:hAnsi="Arial" w:cs="Arial"/>
              </w:rPr>
              <w:t xml:space="preserve"> </w:t>
            </w:r>
            <w:proofErr w:type="spellStart"/>
            <w:r w:rsidRPr="000454DA">
              <w:rPr>
                <w:rFonts w:ascii="Arial" w:hAnsi="Arial" w:cs="Arial"/>
              </w:rPr>
              <w:t>hindi</w:t>
            </w:r>
            <w:proofErr w:type="spellEnd"/>
            <w:r w:rsidRPr="000454DA">
              <w:rPr>
                <w:rFonts w:ascii="Arial" w:hAnsi="Arial" w:cs="Arial"/>
              </w:rPr>
              <w:t xml:space="preserve"> </w:t>
            </w:r>
            <w:proofErr w:type="spellStart"/>
            <w:r w:rsidRPr="000454DA">
              <w:rPr>
                <w:rFonts w:ascii="Arial" w:hAnsi="Arial" w:cs="Arial"/>
              </w:rPr>
              <w:t>bumabagal</w:t>
            </w:r>
            <w:proofErr w:type="spellEnd"/>
            <w:r w:rsidRPr="000454DA">
              <w:rPr>
                <w:rFonts w:ascii="Arial" w:hAnsi="Arial" w:cs="Arial"/>
              </w:rPr>
              <w:t xml:space="preserve"> o </w:t>
            </w:r>
            <w:proofErr w:type="spellStart"/>
            <w:r w:rsidRPr="000454DA">
              <w:rPr>
                <w:rFonts w:ascii="Arial" w:hAnsi="Arial" w:cs="Arial"/>
              </w:rPr>
              <w:t>nagko</w:t>
            </w:r>
            <w:proofErr w:type="spellEnd"/>
            <w:r w:rsidRPr="000454DA">
              <w:rPr>
                <w:rFonts w:ascii="Arial" w:hAnsi="Arial" w:cs="Arial"/>
              </w:rPr>
              <w:t>-crash.)</w:t>
            </w:r>
          </w:p>
        </w:tc>
        <w:tc>
          <w:tcPr>
            <w:tcW w:w="565" w:type="dxa"/>
          </w:tcPr>
          <w:p w14:paraId="20C9B371" w14:textId="77777777" w:rsidR="008F51A4" w:rsidRDefault="008F51A4" w:rsidP="002D4F1D">
            <w:pPr>
              <w:spacing w:after="1" w:line="480" w:lineRule="auto"/>
              <w:ind w:left="-5" w:right="21"/>
              <w:rPr>
                <w:rFonts w:ascii="Arial" w:hAnsi="Arial" w:cs="Arial"/>
              </w:rPr>
            </w:pPr>
          </w:p>
        </w:tc>
        <w:tc>
          <w:tcPr>
            <w:tcW w:w="565" w:type="dxa"/>
          </w:tcPr>
          <w:p w14:paraId="74F5C998" w14:textId="77777777" w:rsidR="008F51A4" w:rsidRDefault="008F51A4" w:rsidP="002D4F1D">
            <w:pPr>
              <w:spacing w:after="1" w:line="480" w:lineRule="auto"/>
              <w:ind w:left="-5" w:right="21"/>
              <w:rPr>
                <w:rFonts w:ascii="Arial" w:hAnsi="Arial" w:cs="Arial"/>
              </w:rPr>
            </w:pPr>
          </w:p>
        </w:tc>
        <w:tc>
          <w:tcPr>
            <w:tcW w:w="565" w:type="dxa"/>
          </w:tcPr>
          <w:p w14:paraId="1443BA5E" w14:textId="77777777" w:rsidR="008F51A4" w:rsidRDefault="008F51A4" w:rsidP="002D4F1D">
            <w:pPr>
              <w:spacing w:after="1" w:line="480" w:lineRule="auto"/>
              <w:ind w:left="-5" w:right="21"/>
              <w:rPr>
                <w:rFonts w:ascii="Arial" w:hAnsi="Arial" w:cs="Arial"/>
              </w:rPr>
            </w:pPr>
          </w:p>
        </w:tc>
        <w:tc>
          <w:tcPr>
            <w:tcW w:w="609" w:type="dxa"/>
          </w:tcPr>
          <w:p w14:paraId="05515C3A" w14:textId="77777777" w:rsidR="008F51A4" w:rsidRDefault="008F51A4" w:rsidP="002D4F1D">
            <w:pPr>
              <w:spacing w:after="1" w:line="480" w:lineRule="auto"/>
              <w:ind w:left="-5" w:right="21"/>
              <w:rPr>
                <w:rFonts w:ascii="Arial" w:hAnsi="Arial" w:cs="Arial"/>
              </w:rPr>
            </w:pPr>
          </w:p>
        </w:tc>
      </w:tr>
    </w:tbl>
    <w:p w14:paraId="416F7467" w14:textId="77777777" w:rsidR="008F51A4" w:rsidRDefault="008F51A4" w:rsidP="008F51A4">
      <w:pPr>
        <w:spacing w:after="1" w:line="480" w:lineRule="auto"/>
        <w:ind w:right="21"/>
        <w:rPr>
          <w:rFonts w:ascii="Arial" w:hAnsi="Arial" w:cs="Arial"/>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6451"/>
        <w:gridCol w:w="629"/>
        <w:gridCol w:w="540"/>
        <w:gridCol w:w="540"/>
        <w:gridCol w:w="629"/>
      </w:tblGrid>
      <w:tr w:rsidR="008F51A4" w14:paraId="11192D27" w14:textId="77777777" w:rsidTr="002D4F1D">
        <w:tc>
          <w:tcPr>
            <w:tcW w:w="7017" w:type="dxa"/>
            <w:gridSpan w:val="2"/>
          </w:tcPr>
          <w:p w14:paraId="6BD17559" w14:textId="77777777" w:rsidR="008F51A4" w:rsidRDefault="008F51A4" w:rsidP="002D4F1D">
            <w:pPr>
              <w:spacing w:after="1" w:line="480" w:lineRule="auto"/>
              <w:ind w:right="21"/>
              <w:rPr>
                <w:rFonts w:ascii="Arial" w:hAnsi="Arial" w:cs="Arial"/>
              </w:rPr>
            </w:pPr>
            <w:r>
              <w:rPr>
                <w:rFonts w:ascii="Arial" w:hAnsi="Arial" w:cs="Arial"/>
              </w:rPr>
              <w:t xml:space="preserve">3 </w:t>
            </w:r>
            <w:r>
              <w:rPr>
                <w:rFonts w:ascii="Arial" w:hAnsi="Arial" w:cs="Arial"/>
                <w:bCs/>
              </w:rPr>
              <w:t>Compatibility</w:t>
            </w:r>
          </w:p>
        </w:tc>
        <w:tc>
          <w:tcPr>
            <w:tcW w:w="629" w:type="dxa"/>
          </w:tcPr>
          <w:p w14:paraId="5D8FC0AE"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40" w:type="dxa"/>
          </w:tcPr>
          <w:p w14:paraId="6EDFBC08"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40" w:type="dxa"/>
          </w:tcPr>
          <w:p w14:paraId="183D8388"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Pr>
          <w:p w14:paraId="0AEBBF5E"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0333F0FF" w14:textId="77777777" w:rsidTr="002D4F1D">
        <w:tc>
          <w:tcPr>
            <w:tcW w:w="566" w:type="dxa"/>
            <w:vAlign w:val="center"/>
          </w:tcPr>
          <w:p w14:paraId="0DE5E6E5" w14:textId="77777777" w:rsidR="008F51A4" w:rsidRDefault="008F51A4" w:rsidP="002D4F1D">
            <w:pPr>
              <w:spacing w:after="1" w:line="480" w:lineRule="auto"/>
              <w:ind w:left="-5" w:right="21"/>
              <w:rPr>
                <w:rFonts w:ascii="Arial" w:hAnsi="Arial" w:cs="Arial"/>
              </w:rPr>
            </w:pPr>
            <w:r>
              <w:rPr>
                <w:rFonts w:ascii="Arial" w:hAnsi="Arial" w:cs="Arial"/>
              </w:rPr>
              <w:t>3.1</w:t>
            </w:r>
          </w:p>
        </w:tc>
        <w:tc>
          <w:tcPr>
            <w:tcW w:w="6451" w:type="dxa"/>
          </w:tcPr>
          <w:p w14:paraId="47D79BBC" w14:textId="77777777" w:rsidR="008F51A4" w:rsidRDefault="008F51A4" w:rsidP="002D4F1D">
            <w:pPr>
              <w:spacing w:after="1" w:line="480" w:lineRule="auto"/>
              <w:ind w:left="-5" w:right="21"/>
              <w:rPr>
                <w:rFonts w:ascii="Arial" w:hAnsi="Arial" w:cs="Arial"/>
              </w:rPr>
            </w:pPr>
            <w:r w:rsidRPr="000454DA">
              <w:rPr>
                <w:rFonts w:ascii="Arial" w:hAnsi="Arial" w:cs="Arial"/>
              </w:rPr>
              <w:t xml:space="preserve">The system successfully and securely communicates with external educational databases or government portals. (Ang </w:t>
            </w:r>
            <w:proofErr w:type="spellStart"/>
            <w:r w:rsidRPr="000454DA">
              <w:rPr>
                <w:rFonts w:ascii="Arial" w:hAnsi="Arial" w:cs="Arial"/>
              </w:rPr>
              <w:t>sistema</w:t>
            </w:r>
            <w:proofErr w:type="spellEnd"/>
            <w:r w:rsidRPr="000454DA">
              <w:rPr>
                <w:rFonts w:ascii="Arial" w:hAnsi="Arial" w:cs="Arial"/>
              </w:rPr>
              <w:t xml:space="preserve"> ay </w:t>
            </w:r>
            <w:proofErr w:type="spellStart"/>
            <w:r w:rsidRPr="000454DA">
              <w:rPr>
                <w:rFonts w:ascii="Arial" w:hAnsi="Arial" w:cs="Arial"/>
              </w:rPr>
              <w:t>matagumpay</w:t>
            </w:r>
            <w:proofErr w:type="spellEnd"/>
            <w:r w:rsidRPr="000454DA">
              <w:rPr>
                <w:rFonts w:ascii="Arial" w:hAnsi="Arial" w:cs="Arial"/>
              </w:rPr>
              <w:t xml:space="preserve"> at </w:t>
            </w:r>
            <w:proofErr w:type="spellStart"/>
            <w:r w:rsidRPr="000454DA">
              <w:rPr>
                <w:rFonts w:ascii="Arial" w:hAnsi="Arial" w:cs="Arial"/>
              </w:rPr>
              <w:t>ligtas</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w:t>
            </w:r>
            <w:proofErr w:type="spellStart"/>
            <w:r w:rsidRPr="000454DA">
              <w:rPr>
                <w:rFonts w:ascii="Arial" w:hAnsi="Arial" w:cs="Arial"/>
              </w:rPr>
              <w:t>nakikipag-ugnayan</w:t>
            </w:r>
            <w:proofErr w:type="spellEnd"/>
            <w:r w:rsidRPr="000454DA">
              <w:rPr>
                <w:rFonts w:ascii="Arial" w:hAnsi="Arial" w:cs="Arial"/>
              </w:rPr>
              <w:t xml:space="preserve"> </w:t>
            </w:r>
            <w:proofErr w:type="spellStart"/>
            <w:r w:rsidRPr="000454DA">
              <w:rPr>
                <w:rFonts w:ascii="Arial" w:hAnsi="Arial" w:cs="Arial"/>
              </w:rPr>
              <w:t>sa</w:t>
            </w:r>
            <w:proofErr w:type="spellEnd"/>
            <w:r w:rsidRPr="000454DA">
              <w:rPr>
                <w:rFonts w:ascii="Arial" w:hAnsi="Arial" w:cs="Arial"/>
              </w:rPr>
              <w:t xml:space="preserve"> </w:t>
            </w:r>
            <w:proofErr w:type="spellStart"/>
            <w:r w:rsidRPr="000454DA">
              <w:rPr>
                <w:rFonts w:ascii="Arial" w:hAnsi="Arial" w:cs="Arial"/>
              </w:rPr>
              <w:t>mga</w:t>
            </w:r>
            <w:proofErr w:type="spellEnd"/>
            <w:r w:rsidRPr="000454DA">
              <w:rPr>
                <w:rFonts w:ascii="Arial" w:hAnsi="Arial" w:cs="Arial"/>
              </w:rPr>
              <w:t xml:space="preserve"> </w:t>
            </w:r>
            <w:proofErr w:type="spellStart"/>
            <w:r w:rsidRPr="000454DA">
              <w:rPr>
                <w:rFonts w:ascii="Arial" w:hAnsi="Arial" w:cs="Arial"/>
              </w:rPr>
              <w:t>panlabas</w:t>
            </w:r>
            <w:proofErr w:type="spellEnd"/>
            <w:r w:rsidRPr="000454DA">
              <w:rPr>
                <w:rFonts w:ascii="Arial" w:hAnsi="Arial" w:cs="Arial"/>
              </w:rPr>
              <w:t xml:space="preserve"> </w:t>
            </w:r>
            <w:proofErr w:type="spellStart"/>
            <w:r w:rsidRPr="000454DA">
              <w:rPr>
                <w:rFonts w:ascii="Arial" w:hAnsi="Arial" w:cs="Arial"/>
              </w:rPr>
              <w:t>na</w:t>
            </w:r>
            <w:proofErr w:type="spellEnd"/>
            <w:r w:rsidRPr="000454DA">
              <w:rPr>
                <w:rFonts w:ascii="Arial" w:hAnsi="Arial" w:cs="Arial"/>
              </w:rPr>
              <w:t xml:space="preserve"> educational database o </w:t>
            </w:r>
            <w:proofErr w:type="spellStart"/>
            <w:r w:rsidRPr="000454DA">
              <w:rPr>
                <w:rFonts w:ascii="Arial" w:hAnsi="Arial" w:cs="Arial"/>
              </w:rPr>
              <w:t>mga</w:t>
            </w:r>
            <w:proofErr w:type="spellEnd"/>
            <w:r w:rsidRPr="000454DA">
              <w:rPr>
                <w:rFonts w:ascii="Arial" w:hAnsi="Arial" w:cs="Arial"/>
              </w:rPr>
              <w:t xml:space="preserve"> portal ng </w:t>
            </w:r>
            <w:proofErr w:type="spellStart"/>
            <w:r w:rsidRPr="000454DA">
              <w:rPr>
                <w:rFonts w:ascii="Arial" w:hAnsi="Arial" w:cs="Arial"/>
              </w:rPr>
              <w:t>gobyerno</w:t>
            </w:r>
            <w:proofErr w:type="spellEnd"/>
            <w:r w:rsidRPr="000454DA">
              <w:rPr>
                <w:rFonts w:ascii="Arial" w:hAnsi="Arial" w:cs="Arial"/>
              </w:rPr>
              <w:t>.)</w:t>
            </w:r>
          </w:p>
        </w:tc>
        <w:tc>
          <w:tcPr>
            <w:tcW w:w="629" w:type="dxa"/>
          </w:tcPr>
          <w:p w14:paraId="357E4C25" w14:textId="77777777" w:rsidR="008F51A4" w:rsidRDefault="008F51A4" w:rsidP="002D4F1D">
            <w:pPr>
              <w:spacing w:after="1" w:line="480" w:lineRule="auto"/>
              <w:ind w:left="-5" w:right="21"/>
              <w:rPr>
                <w:rFonts w:ascii="Arial" w:hAnsi="Arial" w:cs="Arial"/>
              </w:rPr>
            </w:pPr>
          </w:p>
        </w:tc>
        <w:tc>
          <w:tcPr>
            <w:tcW w:w="540" w:type="dxa"/>
          </w:tcPr>
          <w:p w14:paraId="493C00E8" w14:textId="77777777" w:rsidR="008F51A4" w:rsidRDefault="008F51A4" w:rsidP="002D4F1D">
            <w:pPr>
              <w:spacing w:after="1" w:line="480" w:lineRule="auto"/>
              <w:ind w:left="-5" w:right="21"/>
              <w:rPr>
                <w:rFonts w:ascii="Arial" w:hAnsi="Arial" w:cs="Arial"/>
              </w:rPr>
            </w:pPr>
          </w:p>
        </w:tc>
        <w:tc>
          <w:tcPr>
            <w:tcW w:w="540" w:type="dxa"/>
          </w:tcPr>
          <w:p w14:paraId="1DFB997A" w14:textId="77777777" w:rsidR="008F51A4" w:rsidRDefault="008F51A4" w:rsidP="002D4F1D">
            <w:pPr>
              <w:spacing w:after="1" w:line="480" w:lineRule="auto"/>
              <w:ind w:left="-5" w:right="21"/>
              <w:rPr>
                <w:rFonts w:ascii="Arial" w:hAnsi="Arial" w:cs="Arial"/>
              </w:rPr>
            </w:pPr>
          </w:p>
        </w:tc>
        <w:tc>
          <w:tcPr>
            <w:tcW w:w="629" w:type="dxa"/>
          </w:tcPr>
          <w:p w14:paraId="583BA4F3" w14:textId="77777777" w:rsidR="008F51A4" w:rsidRDefault="008F51A4" w:rsidP="002D4F1D">
            <w:pPr>
              <w:spacing w:after="1" w:line="480" w:lineRule="auto"/>
              <w:ind w:left="-5" w:right="21"/>
              <w:rPr>
                <w:rFonts w:ascii="Arial" w:hAnsi="Arial" w:cs="Arial"/>
              </w:rPr>
            </w:pPr>
          </w:p>
        </w:tc>
      </w:tr>
      <w:tr w:rsidR="008F51A4" w14:paraId="486502D2" w14:textId="77777777" w:rsidTr="002D4F1D">
        <w:tc>
          <w:tcPr>
            <w:tcW w:w="566" w:type="dxa"/>
            <w:vAlign w:val="center"/>
          </w:tcPr>
          <w:p w14:paraId="7AB11DA1" w14:textId="77777777" w:rsidR="008F51A4" w:rsidRDefault="008F51A4" w:rsidP="002D4F1D">
            <w:pPr>
              <w:spacing w:after="1" w:line="480" w:lineRule="auto"/>
              <w:ind w:left="-5" w:right="21"/>
              <w:rPr>
                <w:rFonts w:ascii="Arial" w:hAnsi="Arial" w:cs="Arial"/>
              </w:rPr>
            </w:pPr>
            <w:r>
              <w:rPr>
                <w:rFonts w:ascii="Arial" w:hAnsi="Arial" w:cs="Arial"/>
              </w:rPr>
              <w:lastRenderedPageBreak/>
              <w:t>3.2</w:t>
            </w:r>
          </w:p>
        </w:tc>
        <w:tc>
          <w:tcPr>
            <w:tcW w:w="6451" w:type="dxa"/>
          </w:tcPr>
          <w:p w14:paraId="77CAB621" w14:textId="77777777" w:rsidR="008F51A4" w:rsidRPr="005C0B19" w:rsidRDefault="008F51A4" w:rsidP="002D4F1D">
            <w:pPr>
              <w:spacing w:after="1" w:line="480" w:lineRule="auto"/>
              <w:ind w:left="-5" w:right="21"/>
              <w:rPr>
                <w:rFonts w:ascii="Arial" w:hAnsi="Arial" w:cs="Arial"/>
              </w:rPr>
            </w:pPr>
            <w:r w:rsidRPr="00AC0F65">
              <w:rPr>
                <w:rFonts w:ascii="Arial" w:hAnsi="Arial" w:cs="Arial"/>
              </w:rPr>
              <w:t xml:space="preserve">The blockchain backend runs smoothly alongside the web server and school database without resource conflicts. (Ang backend </w:t>
            </w:r>
            <w:proofErr w:type="spellStart"/>
            <w:r w:rsidRPr="00AC0F65">
              <w:rPr>
                <w:rFonts w:ascii="Arial" w:hAnsi="Arial" w:cs="Arial"/>
              </w:rPr>
              <w:t>ba</w:t>
            </w:r>
            <w:proofErr w:type="spellEnd"/>
            <w:r w:rsidRPr="00AC0F65">
              <w:rPr>
                <w:rFonts w:ascii="Arial" w:hAnsi="Arial" w:cs="Arial"/>
              </w:rPr>
              <w:t xml:space="preserve"> ng blockchain ay </w:t>
            </w:r>
            <w:proofErr w:type="spellStart"/>
            <w:r w:rsidRPr="00AC0F65">
              <w:rPr>
                <w:rFonts w:ascii="Arial" w:hAnsi="Arial" w:cs="Arial"/>
              </w:rPr>
              <w:t>gumagana</w:t>
            </w:r>
            <w:proofErr w:type="spellEnd"/>
            <w:r w:rsidRPr="00AC0F65">
              <w:rPr>
                <w:rFonts w:ascii="Arial" w:hAnsi="Arial" w:cs="Arial"/>
              </w:rPr>
              <w:t xml:space="preserve"> </w:t>
            </w:r>
            <w:proofErr w:type="spellStart"/>
            <w:r w:rsidRPr="00AC0F65">
              <w:rPr>
                <w:rFonts w:ascii="Arial" w:hAnsi="Arial" w:cs="Arial"/>
              </w:rPr>
              <w:t>nang</w:t>
            </w:r>
            <w:proofErr w:type="spellEnd"/>
            <w:r w:rsidRPr="00AC0F65">
              <w:rPr>
                <w:rFonts w:ascii="Arial" w:hAnsi="Arial" w:cs="Arial"/>
              </w:rPr>
              <w:t xml:space="preserve"> </w:t>
            </w:r>
            <w:proofErr w:type="spellStart"/>
            <w:r w:rsidRPr="00AC0F65">
              <w:rPr>
                <w:rFonts w:ascii="Arial" w:hAnsi="Arial" w:cs="Arial"/>
              </w:rPr>
              <w:t>maayos</w:t>
            </w:r>
            <w:proofErr w:type="spellEnd"/>
            <w:r w:rsidRPr="00AC0F65">
              <w:rPr>
                <w:rFonts w:ascii="Arial" w:hAnsi="Arial" w:cs="Arial"/>
              </w:rPr>
              <w:t xml:space="preserve"> </w:t>
            </w:r>
            <w:proofErr w:type="spellStart"/>
            <w:r w:rsidRPr="00AC0F65">
              <w:rPr>
                <w:rFonts w:ascii="Arial" w:hAnsi="Arial" w:cs="Arial"/>
              </w:rPr>
              <w:t>kasabay</w:t>
            </w:r>
            <w:proofErr w:type="spellEnd"/>
            <w:r w:rsidRPr="00AC0F65">
              <w:rPr>
                <w:rFonts w:ascii="Arial" w:hAnsi="Arial" w:cs="Arial"/>
              </w:rPr>
              <w:t xml:space="preserve"> ng web server at database ng </w:t>
            </w:r>
            <w:proofErr w:type="spellStart"/>
            <w:r w:rsidRPr="00AC0F65">
              <w:rPr>
                <w:rFonts w:ascii="Arial" w:hAnsi="Arial" w:cs="Arial"/>
              </w:rPr>
              <w:t>paaralan</w:t>
            </w:r>
            <w:proofErr w:type="spellEnd"/>
            <w:r w:rsidRPr="00AC0F65">
              <w:rPr>
                <w:rFonts w:ascii="Arial" w:hAnsi="Arial" w:cs="Arial"/>
              </w:rPr>
              <w:t xml:space="preserve"> </w:t>
            </w:r>
            <w:proofErr w:type="spellStart"/>
            <w:r w:rsidRPr="00AC0F65">
              <w:rPr>
                <w:rFonts w:ascii="Arial" w:hAnsi="Arial" w:cs="Arial"/>
              </w:rPr>
              <w:t>nang</w:t>
            </w:r>
            <w:proofErr w:type="spellEnd"/>
            <w:r w:rsidRPr="00AC0F65">
              <w:rPr>
                <w:rFonts w:ascii="Arial" w:hAnsi="Arial" w:cs="Arial"/>
              </w:rPr>
              <w:t xml:space="preserve"> </w:t>
            </w:r>
            <w:proofErr w:type="spellStart"/>
            <w:r w:rsidRPr="00AC0F65">
              <w:rPr>
                <w:rFonts w:ascii="Arial" w:hAnsi="Arial" w:cs="Arial"/>
              </w:rPr>
              <w:t>walang</w:t>
            </w:r>
            <w:proofErr w:type="spellEnd"/>
            <w:r w:rsidRPr="00AC0F65">
              <w:rPr>
                <w:rFonts w:ascii="Arial" w:hAnsi="Arial" w:cs="Arial"/>
              </w:rPr>
              <w:t xml:space="preserve"> resource conflicts.)</w:t>
            </w:r>
          </w:p>
        </w:tc>
        <w:tc>
          <w:tcPr>
            <w:tcW w:w="629" w:type="dxa"/>
          </w:tcPr>
          <w:p w14:paraId="36B9FE82" w14:textId="77777777" w:rsidR="008F51A4" w:rsidRDefault="008F51A4" w:rsidP="002D4F1D">
            <w:pPr>
              <w:spacing w:after="1" w:line="480" w:lineRule="auto"/>
              <w:ind w:left="-5" w:right="21"/>
              <w:rPr>
                <w:rFonts w:ascii="Arial" w:hAnsi="Arial" w:cs="Arial"/>
              </w:rPr>
            </w:pPr>
          </w:p>
        </w:tc>
        <w:tc>
          <w:tcPr>
            <w:tcW w:w="540" w:type="dxa"/>
          </w:tcPr>
          <w:p w14:paraId="18659812" w14:textId="77777777" w:rsidR="008F51A4" w:rsidRDefault="008F51A4" w:rsidP="002D4F1D">
            <w:pPr>
              <w:spacing w:after="1" w:line="480" w:lineRule="auto"/>
              <w:ind w:left="-5" w:right="21"/>
              <w:rPr>
                <w:rFonts w:ascii="Arial" w:hAnsi="Arial" w:cs="Arial"/>
              </w:rPr>
            </w:pPr>
          </w:p>
        </w:tc>
        <w:tc>
          <w:tcPr>
            <w:tcW w:w="540" w:type="dxa"/>
          </w:tcPr>
          <w:p w14:paraId="0C87B206" w14:textId="77777777" w:rsidR="008F51A4" w:rsidRDefault="008F51A4" w:rsidP="002D4F1D">
            <w:pPr>
              <w:spacing w:after="1" w:line="480" w:lineRule="auto"/>
              <w:ind w:left="-5" w:right="21"/>
              <w:rPr>
                <w:rFonts w:ascii="Arial" w:hAnsi="Arial" w:cs="Arial"/>
              </w:rPr>
            </w:pPr>
          </w:p>
        </w:tc>
        <w:tc>
          <w:tcPr>
            <w:tcW w:w="629" w:type="dxa"/>
          </w:tcPr>
          <w:p w14:paraId="4CC54E98" w14:textId="77777777" w:rsidR="008F51A4" w:rsidRDefault="008F51A4" w:rsidP="002D4F1D">
            <w:pPr>
              <w:spacing w:after="1" w:line="480" w:lineRule="auto"/>
              <w:ind w:left="-5" w:right="21"/>
              <w:rPr>
                <w:rFonts w:ascii="Arial" w:hAnsi="Arial" w:cs="Arial"/>
              </w:rPr>
            </w:pPr>
          </w:p>
        </w:tc>
      </w:tr>
      <w:tr w:rsidR="008F51A4" w14:paraId="5B25D9A8" w14:textId="77777777" w:rsidTr="002D4F1D">
        <w:tc>
          <w:tcPr>
            <w:tcW w:w="566" w:type="dxa"/>
            <w:vAlign w:val="center"/>
          </w:tcPr>
          <w:p w14:paraId="662A17D1" w14:textId="77777777" w:rsidR="008F51A4" w:rsidRDefault="008F51A4" w:rsidP="002D4F1D">
            <w:pPr>
              <w:spacing w:after="1" w:line="480" w:lineRule="auto"/>
              <w:ind w:left="-5" w:right="21"/>
              <w:rPr>
                <w:rFonts w:ascii="Arial" w:hAnsi="Arial" w:cs="Arial"/>
              </w:rPr>
            </w:pPr>
            <w:r>
              <w:rPr>
                <w:rFonts w:ascii="Arial" w:hAnsi="Arial" w:cs="Arial"/>
              </w:rPr>
              <w:t>3.3</w:t>
            </w:r>
          </w:p>
        </w:tc>
        <w:tc>
          <w:tcPr>
            <w:tcW w:w="6451" w:type="dxa"/>
          </w:tcPr>
          <w:p w14:paraId="77E08B7B" w14:textId="77777777" w:rsidR="008F51A4" w:rsidRDefault="008F51A4" w:rsidP="002D4F1D">
            <w:pPr>
              <w:spacing w:after="1" w:line="480" w:lineRule="auto"/>
              <w:ind w:left="-5" w:right="21"/>
              <w:rPr>
                <w:rFonts w:ascii="Arial" w:hAnsi="Arial" w:cs="Arial"/>
              </w:rPr>
            </w:pPr>
            <w:r w:rsidRPr="00AC0F65">
              <w:rPr>
                <w:rFonts w:ascii="Arial" w:hAnsi="Arial" w:cs="Arial"/>
              </w:rPr>
              <w:t xml:space="preserve">The system's architecture is designed to easily integrate with new third-party APIs or external institutional services. (Ang </w:t>
            </w:r>
            <w:proofErr w:type="spellStart"/>
            <w:r w:rsidRPr="00AC0F65">
              <w:rPr>
                <w:rFonts w:ascii="Arial" w:hAnsi="Arial" w:cs="Arial"/>
              </w:rPr>
              <w:t>arkitektura</w:t>
            </w:r>
            <w:proofErr w:type="spellEnd"/>
            <w:r w:rsidRPr="00AC0F65">
              <w:rPr>
                <w:rFonts w:ascii="Arial" w:hAnsi="Arial" w:cs="Arial"/>
              </w:rPr>
              <w:t xml:space="preserve"> ng </w:t>
            </w:r>
            <w:proofErr w:type="spellStart"/>
            <w:r w:rsidRPr="00AC0F65">
              <w:rPr>
                <w:rFonts w:ascii="Arial" w:hAnsi="Arial" w:cs="Arial"/>
              </w:rPr>
              <w:t>sistema</w:t>
            </w:r>
            <w:proofErr w:type="spellEnd"/>
            <w:r w:rsidRPr="00AC0F65">
              <w:rPr>
                <w:rFonts w:ascii="Arial" w:hAnsi="Arial" w:cs="Arial"/>
              </w:rPr>
              <w:t xml:space="preserve"> ay </w:t>
            </w:r>
            <w:proofErr w:type="spellStart"/>
            <w:r w:rsidRPr="00AC0F65">
              <w:rPr>
                <w:rFonts w:ascii="Arial" w:hAnsi="Arial" w:cs="Arial"/>
              </w:rPr>
              <w:t>dinisenyo</w:t>
            </w:r>
            <w:proofErr w:type="spellEnd"/>
            <w:r w:rsidRPr="00AC0F65">
              <w:rPr>
                <w:rFonts w:ascii="Arial" w:hAnsi="Arial" w:cs="Arial"/>
              </w:rPr>
              <w:t xml:space="preserve"> </w:t>
            </w:r>
            <w:proofErr w:type="spellStart"/>
            <w:r w:rsidRPr="00AC0F65">
              <w:rPr>
                <w:rFonts w:ascii="Arial" w:hAnsi="Arial" w:cs="Arial"/>
              </w:rPr>
              <w:t>upang</w:t>
            </w:r>
            <w:proofErr w:type="spellEnd"/>
            <w:r w:rsidRPr="00AC0F65">
              <w:rPr>
                <w:rFonts w:ascii="Arial" w:hAnsi="Arial" w:cs="Arial"/>
              </w:rPr>
              <w:t xml:space="preserve"> </w:t>
            </w:r>
            <w:proofErr w:type="spellStart"/>
            <w:r w:rsidRPr="00AC0F65">
              <w:rPr>
                <w:rFonts w:ascii="Arial" w:hAnsi="Arial" w:cs="Arial"/>
              </w:rPr>
              <w:t>madaling</w:t>
            </w:r>
            <w:proofErr w:type="spellEnd"/>
            <w:r w:rsidRPr="00AC0F65">
              <w:rPr>
                <w:rFonts w:ascii="Arial" w:hAnsi="Arial" w:cs="Arial"/>
              </w:rPr>
              <w:t xml:space="preserve"> </w:t>
            </w:r>
            <w:proofErr w:type="spellStart"/>
            <w:r w:rsidRPr="00AC0F65">
              <w:rPr>
                <w:rFonts w:ascii="Arial" w:hAnsi="Arial" w:cs="Arial"/>
              </w:rPr>
              <w:t>maisama</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bagong</w:t>
            </w:r>
            <w:proofErr w:type="spellEnd"/>
            <w:r w:rsidRPr="00AC0F65">
              <w:rPr>
                <w:rFonts w:ascii="Arial" w:hAnsi="Arial" w:cs="Arial"/>
              </w:rPr>
              <w:t xml:space="preserve"> third-party API o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panlabas</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serbisyo</w:t>
            </w:r>
            <w:proofErr w:type="spellEnd"/>
            <w:r w:rsidRPr="00AC0F65">
              <w:rPr>
                <w:rFonts w:ascii="Arial" w:hAnsi="Arial" w:cs="Arial"/>
              </w:rPr>
              <w:t xml:space="preserve"> ng </w:t>
            </w:r>
            <w:proofErr w:type="spellStart"/>
            <w:r w:rsidRPr="00AC0F65">
              <w:rPr>
                <w:rFonts w:ascii="Arial" w:hAnsi="Arial" w:cs="Arial"/>
              </w:rPr>
              <w:t>institusyon</w:t>
            </w:r>
            <w:proofErr w:type="spellEnd"/>
            <w:r w:rsidRPr="00AC0F65">
              <w:rPr>
                <w:rFonts w:ascii="Arial" w:hAnsi="Arial" w:cs="Arial"/>
              </w:rPr>
              <w:t>.)</w:t>
            </w:r>
          </w:p>
        </w:tc>
        <w:tc>
          <w:tcPr>
            <w:tcW w:w="629" w:type="dxa"/>
          </w:tcPr>
          <w:p w14:paraId="7C53F6B9" w14:textId="77777777" w:rsidR="008F51A4" w:rsidRDefault="008F51A4" w:rsidP="002D4F1D">
            <w:pPr>
              <w:spacing w:after="1" w:line="480" w:lineRule="auto"/>
              <w:ind w:left="-5" w:right="21"/>
              <w:rPr>
                <w:rFonts w:ascii="Arial" w:hAnsi="Arial" w:cs="Arial"/>
              </w:rPr>
            </w:pPr>
          </w:p>
        </w:tc>
        <w:tc>
          <w:tcPr>
            <w:tcW w:w="540" w:type="dxa"/>
          </w:tcPr>
          <w:p w14:paraId="3C2D1FF4" w14:textId="77777777" w:rsidR="008F51A4" w:rsidRDefault="008F51A4" w:rsidP="002D4F1D">
            <w:pPr>
              <w:spacing w:after="1" w:line="480" w:lineRule="auto"/>
              <w:ind w:left="-5" w:right="21"/>
              <w:rPr>
                <w:rFonts w:ascii="Arial" w:hAnsi="Arial" w:cs="Arial"/>
              </w:rPr>
            </w:pPr>
          </w:p>
        </w:tc>
        <w:tc>
          <w:tcPr>
            <w:tcW w:w="540" w:type="dxa"/>
          </w:tcPr>
          <w:p w14:paraId="2A2F9A26" w14:textId="77777777" w:rsidR="008F51A4" w:rsidRDefault="008F51A4" w:rsidP="002D4F1D">
            <w:pPr>
              <w:spacing w:after="1" w:line="480" w:lineRule="auto"/>
              <w:ind w:left="-5" w:right="21"/>
              <w:rPr>
                <w:rFonts w:ascii="Arial" w:hAnsi="Arial" w:cs="Arial"/>
              </w:rPr>
            </w:pPr>
          </w:p>
        </w:tc>
        <w:tc>
          <w:tcPr>
            <w:tcW w:w="629" w:type="dxa"/>
          </w:tcPr>
          <w:p w14:paraId="7F397AB8" w14:textId="77777777" w:rsidR="008F51A4" w:rsidRDefault="008F51A4" w:rsidP="002D4F1D">
            <w:pPr>
              <w:spacing w:after="1" w:line="480" w:lineRule="auto"/>
              <w:ind w:left="-5" w:right="21"/>
              <w:rPr>
                <w:rFonts w:ascii="Arial" w:hAnsi="Arial" w:cs="Arial"/>
              </w:rPr>
            </w:pPr>
          </w:p>
        </w:tc>
      </w:tr>
    </w:tbl>
    <w:p w14:paraId="6180BF3B" w14:textId="77777777" w:rsidR="008F51A4" w:rsidRDefault="008F51A4" w:rsidP="008F51A4">
      <w:pPr>
        <w:spacing w:after="1" w:line="480" w:lineRule="auto"/>
        <w:ind w:right="21"/>
        <w:rPr>
          <w:rFonts w:ascii="Arial" w:hAnsi="Arial" w:cs="Arial"/>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6451"/>
        <w:gridCol w:w="629"/>
        <w:gridCol w:w="540"/>
        <w:gridCol w:w="540"/>
        <w:gridCol w:w="629"/>
      </w:tblGrid>
      <w:tr w:rsidR="008F51A4" w14:paraId="67CA1267" w14:textId="77777777" w:rsidTr="002D4F1D">
        <w:tc>
          <w:tcPr>
            <w:tcW w:w="7017" w:type="dxa"/>
            <w:gridSpan w:val="2"/>
          </w:tcPr>
          <w:p w14:paraId="23352CA0" w14:textId="77777777" w:rsidR="008F51A4" w:rsidRDefault="008F51A4" w:rsidP="002D4F1D">
            <w:pPr>
              <w:spacing w:after="1" w:line="480" w:lineRule="auto"/>
              <w:ind w:right="21"/>
              <w:rPr>
                <w:rFonts w:ascii="Arial" w:hAnsi="Arial" w:cs="Arial"/>
              </w:rPr>
            </w:pPr>
            <w:r>
              <w:rPr>
                <w:rFonts w:ascii="Arial" w:hAnsi="Arial" w:cs="Arial"/>
              </w:rPr>
              <w:t>4 Interaction Capability (Usability)</w:t>
            </w:r>
          </w:p>
        </w:tc>
        <w:tc>
          <w:tcPr>
            <w:tcW w:w="629" w:type="dxa"/>
          </w:tcPr>
          <w:p w14:paraId="49FDC912"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40" w:type="dxa"/>
          </w:tcPr>
          <w:p w14:paraId="2817944D"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40" w:type="dxa"/>
          </w:tcPr>
          <w:p w14:paraId="2BA122DE"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Pr>
          <w:p w14:paraId="5FC370C5"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4EB78DDC" w14:textId="77777777" w:rsidTr="002D4F1D">
        <w:tc>
          <w:tcPr>
            <w:tcW w:w="566" w:type="dxa"/>
            <w:vAlign w:val="center"/>
          </w:tcPr>
          <w:p w14:paraId="4E30D548" w14:textId="77777777" w:rsidR="008F51A4" w:rsidRDefault="008F51A4" w:rsidP="002D4F1D">
            <w:pPr>
              <w:spacing w:after="1" w:line="480" w:lineRule="auto"/>
              <w:ind w:left="-5" w:right="21"/>
              <w:rPr>
                <w:rFonts w:ascii="Arial" w:hAnsi="Arial" w:cs="Arial"/>
              </w:rPr>
            </w:pPr>
            <w:r>
              <w:rPr>
                <w:rFonts w:ascii="Arial" w:hAnsi="Arial" w:cs="Arial"/>
              </w:rPr>
              <w:t>4.1</w:t>
            </w:r>
          </w:p>
        </w:tc>
        <w:tc>
          <w:tcPr>
            <w:tcW w:w="6451" w:type="dxa"/>
          </w:tcPr>
          <w:p w14:paraId="4272F928" w14:textId="77777777" w:rsidR="008F51A4" w:rsidRPr="005C0B19" w:rsidRDefault="008F51A4" w:rsidP="002D4F1D">
            <w:pPr>
              <w:spacing w:after="1" w:line="480" w:lineRule="auto"/>
              <w:ind w:left="-5" w:right="21"/>
              <w:rPr>
                <w:rFonts w:ascii="Arial" w:hAnsi="Arial" w:cs="Arial"/>
              </w:rPr>
            </w:pPr>
            <w:r w:rsidRPr="00AC0F65">
              <w:rPr>
                <w:rFonts w:ascii="Arial" w:hAnsi="Arial" w:cs="Arial"/>
              </w:rPr>
              <w:t xml:space="preserve">New users (students, teachers, or staff) can quickly and easily learn how to navigate and use the system’s core blockchain features.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bagong</w:t>
            </w:r>
            <w:proofErr w:type="spellEnd"/>
            <w:r w:rsidRPr="00AC0F65">
              <w:rPr>
                <w:rFonts w:ascii="Arial" w:hAnsi="Arial" w:cs="Arial"/>
              </w:rPr>
              <w:t xml:space="preserve"> </w:t>
            </w:r>
            <w:proofErr w:type="spellStart"/>
            <w:r w:rsidRPr="00AC0F65">
              <w:rPr>
                <w:rFonts w:ascii="Arial" w:hAnsi="Arial" w:cs="Arial"/>
              </w:rPr>
              <w:t>gumagamit</w:t>
            </w:r>
            <w:proofErr w:type="spellEnd"/>
            <w:r w:rsidRPr="00AC0F65">
              <w:rPr>
                <w:rFonts w:ascii="Arial" w:hAnsi="Arial" w:cs="Arial"/>
              </w:rPr>
              <w:t xml:space="preserve"> ay </w:t>
            </w:r>
            <w:proofErr w:type="spellStart"/>
            <w:r w:rsidRPr="00AC0F65">
              <w:rPr>
                <w:rFonts w:ascii="Arial" w:hAnsi="Arial" w:cs="Arial"/>
              </w:rPr>
              <w:t>mabilis</w:t>
            </w:r>
            <w:proofErr w:type="spellEnd"/>
            <w:r w:rsidRPr="00AC0F65">
              <w:rPr>
                <w:rFonts w:ascii="Arial" w:hAnsi="Arial" w:cs="Arial"/>
              </w:rPr>
              <w:t xml:space="preserve"> at </w:t>
            </w:r>
            <w:proofErr w:type="spellStart"/>
            <w:r w:rsidRPr="00AC0F65">
              <w:rPr>
                <w:rFonts w:ascii="Arial" w:hAnsi="Arial" w:cs="Arial"/>
              </w:rPr>
              <w:t>madaling</w:t>
            </w:r>
            <w:proofErr w:type="spellEnd"/>
            <w:r w:rsidRPr="00AC0F65">
              <w:rPr>
                <w:rFonts w:ascii="Arial" w:hAnsi="Arial" w:cs="Arial"/>
              </w:rPr>
              <w:t xml:space="preserve"> </w:t>
            </w:r>
            <w:proofErr w:type="spellStart"/>
            <w:r w:rsidRPr="00AC0F65">
              <w:rPr>
                <w:rFonts w:ascii="Arial" w:hAnsi="Arial" w:cs="Arial"/>
              </w:rPr>
              <w:t>matutunan</w:t>
            </w:r>
            <w:proofErr w:type="spellEnd"/>
            <w:r w:rsidRPr="00AC0F65">
              <w:rPr>
                <w:rFonts w:ascii="Arial" w:hAnsi="Arial" w:cs="Arial"/>
              </w:rPr>
              <w:t xml:space="preserve"> kung </w:t>
            </w:r>
            <w:proofErr w:type="spellStart"/>
            <w:r w:rsidRPr="00AC0F65">
              <w:rPr>
                <w:rFonts w:ascii="Arial" w:hAnsi="Arial" w:cs="Arial"/>
              </w:rPr>
              <w:t>paano</w:t>
            </w:r>
            <w:proofErr w:type="spellEnd"/>
            <w:r w:rsidRPr="00AC0F65">
              <w:rPr>
                <w:rFonts w:ascii="Arial" w:hAnsi="Arial" w:cs="Arial"/>
              </w:rPr>
              <w:t xml:space="preserve"> mag-navigate at </w:t>
            </w:r>
            <w:proofErr w:type="spellStart"/>
            <w:r w:rsidRPr="00AC0F65">
              <w:rPr>
                <w:rFonts w:ascii="Arial" w:hAnsi="Arial" w:cs="Arial"/>
              </w:rPr>
              <w:t>gamitin</w:t>
            </w:r>
            <w:proofErr w:type="spellEnd"/>
            <w:r w:rsidRPr="00AC0F65">
              <w:rPr>
                <w:rFonts w:ascii="Arial" w:hAnsi="Arial" w:cs="Arial"/>
              </w:rPr>
              <w:t xml:space="preserve">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pangunahing</w:t>
            </w:r>
            <w:proofErr w:type="spellEnd"/>
            <w:r w:rsidRPr="00AC0F65">
              <w:rPr>
                <w:rFonts w:ascii="Arial" w:hAnsi="Arial" w:cs="Arial"/>
              </w:rPr>
              <w:t xml:space="preserve"> </w:t>
            </w:r>
            <w:proofErr w:type="spellStart"/>
            <w:r w:rsidRPr="00AC0F65">
              <w:rPr>
                <w:rFonts w:ascii="Arial" w:hAnsi="Arial" w:cs="Arial"/>
              </w:rPr>
              <w:t>tampok</w:t>
            </w:r>
            <w:proofErr w:type="spellEnd"/>
            <w:r w:rsidRPr="00AC0F65">
              <w:rPr>
                <w:rFonts w:ascii="Arial" w:hAnsi="Arial" w:cs="Arial"/>
              </w:rPr>
              <w:t xml:space="preserve"> ng blockchain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sistema</w:t>
            </w:r>
            <w:proofErr w:type="spellEnd"/>
            <w:r w:rsidRPr="00AC0F65">
              <w:rPr>
                <w:rFonts w:ascii="Arial" w:hAnsi="Arial" w:cs="Arial"/>
              </w:rPr>
              <w:t>.)</w:t>
            </w:r>
          </w:p>
        </w:tc>
        <w:tc>
          <w:tcPr>
            <w:tcW w:w="629" w:type="dxa"/>
          </w:tcPr>
          <w:p w14:paraId="4FCD50BE" w14:textId="77777777" w:rsidR="008F51A4" w:rsidRDefault="008F51A4" w:rsidP="002D4F1D">
            <w:pPr>
              <w:spacing w:after="1" w:line="480" w:lineRule="auto"/>
              <w:ind w:left="-5" w:right="21"/>
              <w:rPr>
                <w:rFonts w:ascii="Arial" w:hAnsi="Arial" w:cs="Arial"/>
              </w:rPr>
            </w:pPr>
          </w:p>
        </w:tc>
        <w:tc>
          <w:tcPr>
            <w:tcW w:w="540" w:type="dxa"/>
          </w:tcPr>
          <w:p w14:paraId="129F615E" w14:textId="77777777" w:rsidR="008F51A4" w:rsidRDefault="008F51A4" w:rsidP="002D4F1D">
            <w:pPr>
              <w:spacing w:after="1" w:line="480" w:lineRule="auto"/>
              <w:ind w:left="-5" w:right="21"/>
              <w:rPr>
                <w:rFonts w:ascii="Arial" w:hAnsi="Arial" w:cs="Arial"/>
              </w:rPr>
            </w:pPr>
          </w:p>
        </w:tc>
        <w:tc>
          <w:tcPr>
            <w:tcW w:w="540" w:type="dxa"/>
          </w:tcPr>
          <w:p w14:paraId="07670C8C" w14:textId="77777777" w:rsidR="008F51A4" w:rsidRDefault="008F51A4" w:rsidP="002D4F1D">
            <w:pPr>
              <w:spacing w:after="1" w:line="480" w:lineRule="auto"/>
              <w:ind w:left="-5" w:right="21"/>
              <w:rPr>
                <w:rFonts w:ascii="Arial" w:hAnsi="Arial" w:cs="Arial"/>
              </w:rPr>
            </w:pPr>
          </w:p>
        </w:tc>
        <w:tc>
          <w:tcPr>
            <w:tcW w:w="629" w:type="dxa"/>
          </w:tcPr>
          <w:p w14:paraId="17590F95" w14:textId="77777777" w:rsidR="008F51A4" w:rsidRDefault="008F51A4" w:rsidP="002D4F1D">
            <w:pPr>
              <w:spacing w:after="1" w:line="480" w:lineRule="auto"/>
              <w:ind w:left="-5" w:right="21"/>
              <w:rPr>
                <w:rFonts w:ascii="Arial" w:hAnsi="Arial" w:cs="Arial"/>
              </w:rPr>
            </w:pPr>
          </w:p>
        </w:tc>
      </w:tr>
      <w:tr w:rsidR="008F51A4" w14:paraId="76515918" w14:textId="77777777" w:rsidTr="002D4F1D">
        <w:tc>
          <w:tcPr>
            <w:tcW w:w="566" w:type="dxa"/>
            <w:vAlign w:val="center"/>
          </w:tcPr>
          <w:p w14:paraId="72CA1CBE" w14:textId="77777777" w:rsidR="008F51A4" w:rsidRDefault="008F51A4" w:rsidP="002D4F1D">
            <w:pPr>
              <w:spacing w:after="1" w:line="480" w:lineRule="auto"/>
              <w:ind w:left="-5" w:right="21"/>
              <w:rPr>
                <w:rFonts w:ascii="Arial" w:hAnsi="Arial" w:cs="Arial"/>
              </w:rPr>
            </w:pPr>
            <w:r>
              <w:rPr>
                <w:rFonts w:ascii="Arial" w:hAnsi="Arial" w:cs="Arial"/>
              </w:rPr>
              <w:t>4.2</w:t>
            </w:r>
          </w:p>
        </w:tc>
        <w:tc>
          <w:tcPr>
            <w:tcW w:w="6451" w:type="dxa"/>
          </w:tcPr>
          <w:p w14:paraId="4EBD8D79" w14:textId="77777777" w:rsidR="008F51A4" w:rsidRPr="005C0B19" w:rsidRDefault="008F51A4" w:rsidP="002D4F1D">
            <w:pPr>
              <w:spacing w:after="1" w:line="480" w:lineRule="auto"/>
              <w:ind w:left="-5" w:right="21"/>
              <w:rPr>
                <w:rFonts w:ascii="Arial" w:hAnsi="Arial" w:cs="Arial"/>
              </w:rPr>
            </w:pPr>
            <w:r w:rsidRPr="00AC0F65">
              <w:rPr>
                <w:rFonts w:ascii="Arial" w:hAnsi="Arial" w:cs="Arial"/>
              </w:rPr>
              <w:t xml:space="preserve">The system’s interface is clear, logically organized, and visually appealing for both administrative and student views. (Ang interface ng </w:t>
            </w:r>
            <w:proofErr w:type="spellStart"/>
            <w:r w:rsidRPr="00AC0F65">
              <w:rPr>
                <w:rFonts w:ascii="Arial" w:hAnsi="Arial" w:cs="Arial"/>
              </w:rPr>
              <w:t>sistema</w:t>
            </w:r>
            <w:proofErr w:type="spellEnd"/>
            <w:r w:rsidRPr="00AC0F65">
              <w:rPr>
                <w:rFonts w:ascii="Arial" w:hAnsi="Arial" w:cs="Arial"/>
              </w:rPr>
              <w:t xml:space="preserve"> ay </w:t>
            </w:r>
            <w:proofErr w:type="spellStart"/>
            <w:r w:rsidRPr="00AC0F65">
              <w:rPr>
                <w:rFonts w:ascii="Arial" w:hAnsi="Arial" w:cs="Arial"/>
              </w:rPr>
              <w:t>malinaw</w:t>
            </w:r>
            <w:proofErr w:type="spellEnd"/>
            <w:r w:rsidRPr="00AC0F65">
              <w:rPr>
                <w:rFonts w:ascii="Arial" w:hAnsi="Arial" w:cs="Arial"/>
              </w:rPr>
              <w:t xml:space="preserve">, </w:t>
            </w:r>
            <w:proofErr w:type="spellStart"/>
            <w:r w:rsidRPr="00AC0F65">
              <w:rPr>
                <w:rFonts w:ascii="Arial" w:hAnsi="Arial" w:cs="Arial"/>
              </w:rPr>
              <w:t>lohikal</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lastRenderedPageBreak/>
              <w:t>nakaayos</w:t>
            </w:r>
            <w:proofErr w:type="spellEnd"/>
            <w:r w:rsidRPr="00AC0F65">
              <w:rPr>
                <w:rFonts w:ascii="Arial" w:hAnsi="Arial" w:cs="Arial"/>
              </w:rPr>
              <w:t xml:space="preserve">, at visually appealing para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parehong</w:t>
            </w:r>
            <w:proofErr w:type="spellEnd"/>
            <w:r w:rsidRPr="00AC0F65">
              <w:rPr>
                <w:rFonts w:ascii="Arial" w:hAnsi="Arial" w:cs="Arial"/>
              </w:rPr>
              <w:t xml:space="preserve"> admin at </w:t>
            </w:r>
            <w:proofErr w:type="spellStart"/>
            <w:r w:rsidRPr="00AC0F65">
              <w:rPr>
                <w:rFonts w:ascii="Arial" w:hAnsi="Arial" w:cs="Arial"/>
              </w:rPr>
              <w:t>estudyante</w:t>
            </w:r>
            <w:proofErr w:type="spellEnd"/>
            <w:r w:rsidRPr="00AC0F65">
              <w:rPr>
                <w:rFonts w:ascii="Arial" w:hAnsi="Arial" w:cs="Arial"/>
              </w:rPr>
              <w:t>.)</w:t>
            </w:r>
          </w:p>
        </w:tc>
        <w:tc>
          <w:tcPr>
            <w:tcW w:w="629" w:type="dxa"/>
          </w:tcPr>
          <w:p w14:paraId="58E93CE3" w14:textId="77777777" w:rsidR="008F51A4" w:rsidRDefault="008F51A4" w:rsidP="002D4F1D">
            <w:pPr>
              <w:spacing w:after="1" w:line="480" w:lineRule="auto"/>
              <w:ind w:left="-5" w:right="21"/>
              <w:rPr>
                <w:rFonts w:ascii="Arial" w:hAnsi="Arial" w:cs="Arial"/>
              </w:rPr>
            </w:pPr>
          </w:p>
        </w:tc>
        <w:tc>
          <w:tcPr>
            <w:tcW w:w="540" w:type="dxa"/>
          </w:tcPr>
          <w:p w14:paraId="06D1B9D1" w14:textId="77777777" w:rsidR="008F51A4" w:rsidRDefault="008F51A4" w:rsidP="002D4F1D">
            <w:pPr>
              <w:spacing w:after="1" w:line="480" w:lineRule="auto"/>
              <w:ind w:left="-5" w:right="21"/>
              <w:rPr>
                <w:rFonts w:ascii="Arial" w:hAnsi="Arial" w:cs="Arial"/>
              </w:rPr>
            </w:pPr>
          </w:p>
        </w:tc>
        <w:tc>
          <w:tcPr>
            <w:tcW w:w="540" w:type="dxa"/>
          </w:tcPr>
          <w:p w14:paraId="36D2493D" w14:textId="77777777" w:rsidR="008F51A4" w:rsidRDefault="008F51A4" w:rsidP="002D4F1D">
            <w:pPr>
              <w:spacing w:after="1" w:line="480" w:lineRule="auto"/>
              <w:ind w:left="-5" w:right="21"/>
              <w:rPr>
                <w:rFonts w:ascii="Arial" w:hAnsi="Arial" w:cs="Arial"/>
              </w:rPr>
            </w:pPr>
          </w:p>
        </w:tc>
        <w:tc>
          <w:tcPr>
            <w:tcW w:w="629" w:type="dxa"/>
          </w:tcPr>
          <w:p w14:paraId="3C50797C" w14:textId="77777777" w:rsidR="008F51A4" w:rsidRDefault="008F51A4" w:rsidP="002D4F1D">
            <w:pPr>
              <w:spacing w:after="1" w:line="480" w:lineRule="auto"/>
              <w:ind w:left="-5" w:right="21"/>
              <w:rPr>
                <w:rFonts w:ascii="Arial" w:hAnsi="Arial" w:cs="Arial"/>
              </w:rPr>
            </w:pPr>
          </w:p>
        </w:tc>
      </w:tr>
      <w:tr w:rsidR="008F51A4" w14:paraId="50EBACEA" w14:textId="77777777" w:rsidTr="002D4F1D">
        <w:tc>
          <w:tcPr>
            <w:tcW w:w="566" w:type="dxa"/>
            <w:vAlign w:val="center"/>
          </w:tcPr>
          <w:p w14:paraId="29D3DFC3" w14:textId="77777777" w:rsidR="008F51A4" w:rsidRDefault="008F51A4" w:rsidP="002D4F1D">
            <w:pPr>
              <w:spacing w:after="1" w:line="480" w:lineRule="auto"/>
              <w:ind w:left="-5" w:right="21"/>
              <w:rPr>
                <w:rFonts w:ascii="Arial" w:hAnsi="Arial" w:cs="Arial"/>
              </w:rPr>
            </w:pPr>
            <w:r>
              <w:rPr>
                <w:rFonts w:ascii="Arial" w:hAnsi="Arial" w:cs="Arial"/>
              </w:rPr>
              <w:t>4.3</w:t>
            </w:r>
          </w:p>
        </w:tc>
        <w:tc>
          <w:tcPr>
            <w:tcW w:w="6451" w:type="dxa"/>
          </w:tcPr>
          <w:p w14:paraId="403C0100" w14:textId="77777777" w:rsidR="008F51A4" w:rsidRDefault="008F51A4" w:rsidP="002D4F1D">
            <w:pPr>
              <w:spacing w:after="1" w:line="480" w:lineRule="auto"/>
              <w:ind w:left="-5" w:right="21"/>
              <w:rPr>
                <w:rFonts w:ascii="Arial" w:hAnsi="Arial" w:cs="Arial"/>
              </w:rPr>
            </w:pPr>
            <w:r w:rsidRPr="00AC0F65">
              <w:rPr>
                <w:rFonts w:ascii="Arial" w:hAnsi="Arial" w:cs="Arial"/>
              </w:rPr>
              <w:t>The system provides clear status notifications when a transaction is being validated or "mined" on the blockchain. (</w:t>
            </w:r>
            <w:proofErr w:type="spellStart"/>
            <w:r w:rsidRPr="00AC0F65">
              <w:rPr>
                <w:rFonts w:ascii="Arial" w:hAnsi="Arial" w:cs="Arial"/>
              </w:rPr>
              <w:t>Nagbibigay</w:t>
            </w:r>
            <w:proofErr w:type="spellEnd"/>
            <w:r w:rsidRPr="00AC0F65">
              <w:rPr>
                <w:rFonts w:ascii="Arial" w:hAnsi="Arial" w:cs="Arial"/>
              </w:rPr>
              <w:t xml:space="preserve"> ang </w:t>
            </w:r>
            <w:proofErr w:type="spellStart"/>
            <w:r w:rsidRPr="00AC0F65">
              <w:rPr>
                <w:rFonts w:ascii="Arial" w:hAnsi="Arial" w:cs="Arial"/>
              </w:rPr>
              <w:t>sistema</w:t>
            </w:r>
            <w:proofErr w:type="spellEnd"/>
            <w:r w:rsidRPr="00AC0F65">
              <w:rPr>
                <w:rFonts w:ascii="Arial" w:hAnsi="Arial" w:cs="Arial"/>
              </w:rPr>
              <w:t xml:space="preserve"> ng </w:t>
            </w:r>
            <w:proofErr w:type="spellStart"/>
            <w:r w:rsidRPr="00AC0F65">
              <w:rPr>
                <w:rFonts w:ascii="Arial" w:hAnsi="Arial" w:cs="Arial"/>
              </w:rPr>
              <w:t>malinaw</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abiso</w:t>
            </w:r>
            <w:proofErr w:type="spellEnd"/>
            <w:r w:rsidRPr="00AC0F65">
              <w:rPr>
                <w:rFonts w:ascii="Arial" w:hAnsi="Arial" w:cs="Arial"/>
              </w:rPr>
              <w:t xml:space="preserve"> ng status </w:t>
            </w:r>
            <w:proofErr w:type="spellStart"/>
            <w:r w:rsidRPr="00AC0F65">
              <w:rPr>
                <w:rFonts w:ascii="Arial" w:hAnsi="Arial" w:cs="Arial"/>
              </w:rPr>
              <w:t>kapag</w:t>
            </w:r>
            <w:proofErr w:type="spellEnd"/>
            <w:r w:rsidRPr="00AC0F65">
              <w:rPr>
                <w:rFonts w:ascii="Arial" w:hAnsi="Arial" w:cs="Arial"/>
              </w:rPr>
              <w:t xml:space="preserve"> ang </w:t>
            </w:r>
            <w:proofErr w:type="spellStart"/>
            <w:r w:rsidRPr="00AC0F65">
              <w:rPr>
                <w:rFonts w:ascii="Arial" w:hAnsi="Arial" w:cs="Arial"/>
              </w:rPr>
              <w:t>isang</w:t>
            </w:r>
            <w:proofErr w:type="spellEnd"/>
            <w:r w:rsidRPr="00AC0F65">
              <w:rPr>
                <w:rFonts w:ascii="Arial" w:hAnsi="Arial" w:cs="Arial"/>
              </w:rPr>
              <w:t xml:space="preserve"> </w:t>
            </w:r>
            <w:proofErr w:type="spellStart"/>
            <w:r w:rsidRPr="00AC0F65">
              <w:rPr>
                <w:rFonts w:ascii="Arial" w:hAnsi="Arial" w:cs="Arial"/>
              </w:rPr>
              <w:t>transaksyon</w:t>
            </w:r>
            <w:proofErr w:type="spellEnd"/>
            <w:r w:rsidRPr="00AC0F65">
              <w:rPr>
                <w:rFonts w:ascii="Arial" w:hAnsi="Arial" w:cs="Arial"/>
              </w:rPr>
              <w:t xml:space="preserve"> ay </w:t>
            </w:r>
            <w:proofErr w:type="spellStart"/>
            <w:r w:rsidRPr="00AC0F65">
              <w:rPr>
                <w:rFonts w:ascii="Arial" w:hAnsi="Arial" w:cs="Arial"/>
              </w:rPr>
              <w:t>bini</w:t>
            </w:r>
            <w:proofErr w:type="spellEnd"/>
            <w:r w:rsidRPr="00AC0F65">
              <w:rPr>
                <w:rFonts w:ascii="Arial" w:hAnsi="Arial" w:cs="Arial"/>
              </w:rPr>
              <w:t>-verify o "</w:t>
            </w:r>
            <w:proofErr w:type="spellStart"/>
            <w:r w:rsidRPr="00AC0F65">
              <w:rPr>
                <w:rFonts w:ascii="Arial" w:hAnsi="Arial" w:cs="Arial"/>
              </w:rPr>
              <w:t>minina</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blockchain.)</w:t>
            </w:r>
          </w:p>
        </w:tc>
        <w:tc>
          <w:tcPr>
            <w:tcW w:w="629" w:type="dxa"/>
          </w:tcPr>
          <w:p w14:paraId="58FF2993" w14:textId="77777777" w:rsidR="008F51A4" w:rsidRDefault="008F51A4" w:rsidP="002D4F1D">
            <w:pPr>
              <w:spacing w:after="1" w:line="480" w:lineRule="auto"/>
              <w:ind w:left="-5" w:right="21"/>
              <w:rPr>
                <w:rFonts w:ascii="Arial" w:hAnsi="Arial" w:cs="Arial"/>
              </w:rPr>
            </w:pPr>
          </w:p>
        </w:tc>
        <w:tc>
          <w:tcPr>
            <w:tcW w:w="540" w:type="dxa"/>
          </w:tcPr>
          <w:p w14:paraId="4FEADEAB" w14:textId="77777777" w:rsidR="008F51A4" w:rsidRDefault="008F51A4" w:rsidP="002D4F1D">
            <w:pPr>
              <w:spacing w:after="1" w:line="480" w:lineRule="auto"/>
              <w:ind w:left="-5" w:right="21"/>
              <w:rPr>
                <w:rFonts w:ascii="Arial" w:hAnsi="Arial" w:cs="Arial"/>
              </w:rPr>
            </w:pPr>
          </w:p>
        </w:tc>
        <w:tc>
          <w:tcPr>
            <w:tcW w:w="540" w:type="dxa"/>
          </w:tcPr>
          <w:p w14:paraId="006D200A" w14:textId="77777777" w:rsidR="008F51A4" w:rsidRDefault="008F51A4" w:rsidP="002D4F1D">
            <w:pPr>
              <w:spacing w:after="1" w:line="480" w:lineRule="auto"/>
              <w:ind w:left="-5" w:right="21"/>
              <w:rPr>
                <w:rFonts w:ascii="Arial" w:hAnsi="Arial" w:cs="Arial"/>
              </w:rPr>
            </w:pPr>
          </w:p>
        </w:tc>
        <w:tc>
          <w:tcPr>
            <w:tcW w:w="629" w:type="dxa"/>
          </w:tcPr>
          <w:p w14:paraId="7572D1E8" w14:textId="77777777" w:rsidR="008F51A4" w:rsidRDefault="008F51A4" w:rsidP="002D4F1D">
            <w:pPr>
              <w:spacing w:after="1" w:line="480" w:lineRule="auto"/>
              <w:ind w:left="-5" w:right="21"/>
              <w:rPr>
                <w:rFonts w:ascii="Arial" w:hAnsi="Arial" w:cs="Arial"/>
              </w:rPr>
            </w:pPr>
          </w:p>
        </w:tc>
      </w:tr>
    </w:tbl>
    <w:p w14:paraId="46E99DF9" w14:textId="77777777" w:rsidR="008F51A4" w:rsidRDefault="008F51A4" w:rsidP="008F51A4">
      <w:pPr>
        <w:spacing w:after="1" w:line="480" w:lineRule="auto"/>
        <w:ind w:right="21"/>
        <w:rPr>
          <w:rFonts w:ascii="Arial" w:hAnsi="Arial" w:cs="Arial"/>
        </w:rPr>
      </w:pPr>
    </w:p>
    <w:tbl>
      <w:tblPr>
        <w:tblW w:w="9355" w:type="dxa"/>
        <w:tblBorders>
          <w:top w:val="single" w:sz="4" w:space="0" w:color="7F7F7F" w:themeColor="text1" w:themeTint="80"/>
          <w:bottom w:val="single" w:sz="4" w:space="0" w:color="7F7F7F" w:themeColor="text1" w:themeTint="80"/>
          <w:insideH w:val="single" w:sz="4" w:space="0" w:color="auto"/>
          <w:insideV w:val="single" w:sz="4" w:space="0" w:color="auto"/>
        </w:tblBorders>
        <w:tblLook w:val="04A0" w:firstRow="1" w:lastRow="0" w:firstColumn="1" w:lastColumn="0" w:noHBand="0" w:noVBand="1"/>
      </w:tblPr>
      <w:tblGrid>
        <w:gridCol w:w="566"/>
        <w:gridCol w:w="6453"/>
        <w:gridCol w:w="629"/>
        <w:gridCol w:w="539"/>
        <w:gridCol w:w="539"/>
        <w:gridCol w:w="629"/>
      </w:tblGrid>
      <w:tr w:rsidR="008F51A4" w14:paraId="3A9D800B" w14:textId="77777777" w:rsidTr="002D4F1D">
        <w:tc>
          <w:tcPr>
            <w:tcW w:w="7019" w:type="dxa"/>
            <w:gridSpan w:val="2"/>
            <w:tcBorders>
              <w:top w:val="single" w:sz="4" w:space="0" w:color="auto"/>
              <w:left w:val="single" w:sz="4" w:space="0" w:color="auto"/>
              <w:bottom w:val="single" w:sz="4" w:space="0" w:color="auto"/>
              <w:right w:val="single" w:sz="4" w:space="0" w:color="auto"/>
            </w:tcBorders>
          </w:tcPr>
          <w:p w14:paraId="0B5E22BE" w14:textId="77777777" w:rsidR="008F51A4" w:rsidRDefault="008F51A4" w:rsidP="002D4F1D">
            <w:pPr>
              <w:spacing w:after="1" w:line="480" w:lineRule="auto"/>
              <w:ind w:left="-5" w:right="21"/>
              <w:rPr>
                <w:rFonts w:ascii="Arial" w:hAnsi="Arial" w:cs="Arial"/>
              </w:rPr>
            </w:pPr>
            <w:r>
              <w:rPr>
                <w:rFonts w:ascii="Arial" w:hAnsi="Arial" w:cs="Arial"/>
              </w:rPr>
              <w:t>5 Reliability</w:t>
            </w:r>
          </w:p>
        </w:tc>
        <w:tc>
          <w:tcPr>
            <w:tcW w:w="629" w:type="dxa"/>
            <w:tcBorders>
              <w:top w:val="single" w:sz="4" w:space="0" w:color="auto"/>
              <w:left w:val="single" w:sz="4" w:space="0" w:color="auto"/>
              <w:bottom w:val="single" w:sz="4" w:space="0" w:color="auto"/>
              <w:right w:val="single" w:sz="4" w:space="0" w:color="auto"/>
            </w:tcBorders>
          </w:tcPr>
          <w:p w14:paraId="356778DD"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39" w:type="dxa"/>
            <w:tcBorders>
              <w:top w:val="single" w:sz="4" w:space="0" w:color="auto"/>
              <w:left w:val="single" w:sz="4" w:space="0" w:color="auto"/>
              <w:bottom w:val="single" w:sz="4" w:space="0" w:color="auto"/>
              <w:right w:val="single" w:sz="4" w:space="0" w:color="auto"/>
            </w:tcBorders>
          </w:tcPr>
          <w:p w14:paraId="5D9485B5"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39" w:type="dxa"/>
            <w:tcBorders>
              <w:top w:val="single" w:sz="4" w:space="0" w:color="auto"/>
              <w:left w:val="single" w:sz="4" w:space="0" w:color="auto"/>
              <w:bottom w:val="single" w:sz="4" w:space="0" w:color="auto"/>
              <w:right w:val="single" w:sz="4" w:space="0" w:color="auto"/>
            </w:tcBorders>
          </w:tcPr>
          <w:p w14:paraId="25DA5F46"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Borders>
              <w:top w:val="single" w:sz="4" w:space="0" w:color="auto"/>
              <w:left w:val="single" w:sz="4" w:space="0" w:color="auto"/>
              <w:bottom w:val="single" w:sz="4" w:space="0" w:color="auto"/>
              <w:right w:val="single" w:sz="4" w:space="0" w:color="auto"/>
            </w:tcBorders>
          </w:tcPr>
          <w:p w14:paraId="4585D732"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6D7F741B"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4745E888" w14:textId="77777777" w:rsidR="008F51A4" w:rsidRDefault="008F51A4" w:rsidP="002D4F1D">
            <w:pPr>
              <w:spacing w:after="1" w:line="480" w:lineRule="auto"/>
              <w:ind w:left="-5" w:right="21"/>
              <w:rPr>
                <w:rFonts w:ascii="Arial" w:hAnsi="Arial" w:cs="Arial"/>
              </w:rPr>
            </w:pPr>
            <w:r>
              <w:rPr>
                <w:rFonts w:ascii="Arial" w:hAnsi="Arial" w:cs="Arial"/>
              </w:rPr>
              <w:t>5.1</w:t>
            </w:r>
          </w:p>
        </w:tc>
        <w:tc>
          <w:tcPr>
            <w:tcW w:w="6453" w:type="dxa"/>
            <w:tcBorders>
              <w:top w:val="single" w:sz="4" w:space="0" w:color="auto"/>
              <w:left w:val="single" w:sz="4" w:space="0" w:color="auto"/>
              <w:bottom w:val="single" w:sz="4" w:space="0" w:color="7F7F7F" w:themeColor="text1" w:themeTint="80"/>
              <w:right w:val="single" w:sz="4" w:space="0" w:color="auto"/>
            </w:tcBorders>
          </w:tcPr>
          <w:p w14:paraId="5FF68EA2" w14:textId="77777777" w:rsidR="008F51A4" w:rsidRDefault="008F51A4" w:rsidP="002D4F1D">
            <w:pPr>
              <w:spacing w:after="1" w:line="480" w:lineRule="auto"/>
              <w:ind w:left="-5" w:right="21"/>
              <w:rPr>
                <w:rFonts w:ascii="Arial" w:hAnsi="Arial" w:cs="Arial"/>
              </w:rPr>
            </w:pPr>
            <w:r w:rsidRPr="00AC0F65">
              <w:rPr>
                <w:rFonts w:ascii="Arial" w:hAnsi="Arial" w:cs="Arial"/>
              </w:rPr>
              <w:t xml:space="preserve">The system rarely experiences critical errors, failures, or unexpected shutdowns during normal school operations. (Ang </w:t>
            </w:r>
            <w:proofErr w:type="spellStart"/>
            <w:r w:rsidRPr="00AC0F65">
              <w:rPr>
                <w:rFonts w:ascii="Arial" w:hAnsi="Arial" w:cs="Arial"/>
              </w:rPr>
              <w:t>sistema</w:t>
            </w:r>
            <w:proofErr w:type="spellEnd"/>
            <w:r w:rsidRPr="00AC0F65">
              <w:rPr>
                <w:rFonts w:ascii="Arial" w:hAnsi="Arial" w:cs="Arial"/>
              </w:rPr>
              <w:t xml:space="preserve"> ay </w:t>
            </w:r>
            <w:proofErr w:type="spellStart"/>
            <w:r w:rsidRPr="00AC0F65">
              <w:rPr>
                <w:rFonts w:ascii="Arial" w:hAnsi="Arial" w:cs="Arial"/>
              </w:rPr>
              <w:t>bihira</w:t>
            </w:r>
            <w:proofErr w:type="spellEnd"/>
            <w:r w:rsidRPr="00AC0F65">
              <w:rPr>
                <w:rFonts w:ascii="Arial" w:hAnsi="Arial" w:cs="Arial"/>
              </w:rPr>
              <w:t xml:space="preserve"> lang </w:t>
            </w:r>
            <w:proofErr w:type="spellStart"/>
            <w:r w:rsidRPr="00AC0F65">
              <w:rPr>
                <w:rFonts w:ascii="Arial" w:hAnsi="Arial" w:cs="Arial"/>
              </w:rPr>
              <w:t>nakararanas</w:t>
            </w:r>
            <w:proofErr w:type="spellEnd"/>
            <w:r w:rsidRPr="00AC0F65">
              <w:rPr>
                <w:rFonts w:ascii="Arial" w:hAnsi="Arial" w:cs="Arial"/>
              </w:rPr>
              <w:t xml:space="preserve"> 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kritikal</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error, </w:t>
            </w:r>
            <w:proofErr w:type="spellStart"/>
            <w:r w:rsidRPr="00AC0F65">
              <w:rPr>
                <w:rFonts w:ascii="Arial" w:hAnsi="Arial" w:cs="Arial"/>
              </w:rPr>
              <w:t>pagpalya</w:t>
            </w:r>
            <w:proofErr w:type="spellEnd"/>
            <w:r w:rsidRPr="00AC0F65">
              <w:rPr>
                <w:rFonts w:ascii="Arial" w:hAnsi="Arial" w:cs="Arial"/>
              </w:rPr>
              <w:t xml:space="preserve">, o </w:t>
            </w:r>
            <w:proofErr w:type="spellStart"/>
            <w:r w:rsidRPr="00AC0F65">
              <w:rPr>
                <w:rFonts w:ascii="Arial" w:hAnsi="Arial" w:cs="Arial"/>
              </w:rPr>
              <w:t>hindi</w:t>
            </w:r>
            <w:proofErr w:type="spellEnd"/>
            <w:r w:rsidRPr="00AC0F65">
              <w:rPr>
                <w:rFonts w:ascii="Arial" w:hAnsi="Arial" w:cs="Arial"/>
              </w:rPr>
              <w:t xml:space="preserve"> </w:t>
            </w:r>
            <w:proofErr w:type="spellStart"/>
            <w:r w:rsidRPr="00AC0F65">
              <w:rPr>
                <w:rFonts w:ascii="Arial" w:hAnsi="Arial" w:cs="Arial"/>
              </w:rPr>
              <w:t>inaasahang</w:t>
            </w:r>
            <w:proofErr w:type="spellEnd"/>
            <w:r w:rsidRPr="00AC0F65">
              <w:rPr>
                <w:rFonts w:ascii="Arial" w:hAnsi="Arial" w:cs="Arial"/>
              </w:rPr>
              <w:t xml:space="preserve"> </w:t>
            </w:r>
            <w:proofErr w:type="spellStart"/>
            <w:r w:rsidRPr="00AC0F65">
              <w:rPr>
                <w:rFonts w:ascii="Arial" w:hAnsi="Arial" w:cs="Arial"/>
              </w:rPr>
              <w:t>pag</w:t>
            </w:r>
            <w:proofErr w:type="spellEnd"/>
            <w:r w:rsidRPr="00AC0F65">
              <w:rPr>
                <w:rFonts w:ascii="Arial" w:hAnsi="Arial" w:cs="Arial"/>
              </w:rPr>
              <w:t xml:space="preserve">-shutdown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panahon</w:t>
            </w:r>
            <w:proofErr w:type="spellEnd"/>
            <w:r w:rsidRPr="00AC0F65">
              <w:rPr>
                <w:rFonts w:ascii="Arial" w:hAnsi="Arial" w:cs="Arial"/>
              </w:rPr>
              <w:t xml:space="preserve"> ng normal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operasyon</w:t>
            </w:r>
            <w:proofErr w:type="spellEnd"/>
            <w:r w:rsidRPr="00AC0F65">
              <w:rPr>
                <w:rFonts w:ascii="Arial" w:hAnsi="Arial" w:cs="Arial"/>
              </w:rPr>
              <w:t xml:space="preserve"> ng </w:t>
            </w:r>
            <w:proofErr w:type="spellStart"/>
            <w:r w:rsidRPr="00AC0F65">
              <w:rPr>
                <w:rFonts w:ascii="Arial" w:hAnsi="Arial" w:cs="Arial"/>
              </w:rPr>
              <w:t>paaralan</w:t>
            </w:r>
            <w:proofErr w:type="spellEnd"/>
            <w:r w:rsidRPr="00AC0F65">
              <w:rPr>
                <w:rFonts w:ascii="Arial" w:hAnsi="Arial" w:cs="Arial"/>
              </w:rPr>
              <w:t>.)</w:t>
            </w:r>
          </w:p>
        </w:tc>
        <w:tc>
          <w:tcPr>
            <w:tcW w:w="629" w:type="dxa"/>
            <w:tcBorders>
              <w:top w:val="single" w:sz="4" w:space="0" w:color="auto"/>
              <w:left w:val="single" w:sz="4" w:space="0" w:color="auto"/>
              <w:bottom w:val="single" w:sz="4" w:space="0" w:color="7F7F7F" w:themeColor="text1" w:themeTint="80"/>
              <w:right w:val="single" w:sz="4" w:space="0" w:color="auto"/>
            </w:tcBorders>
          </w:tcPr>
          <w:p w14:paraId="10CAC5E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4E16FBB8"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62C3A2A6"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0643AE39" w14:textId="77777777" w:rsidR="008F51A4" w:rsidRDefault="008F51A4" w:rsidP="002D4F1D">
            <w:pPr>
              <w:spacing w:after="1" w:line="480" w:lineRule="auto"/>
              <w:ind w:left="-5" w:right="21"/>
              <w:rPr>
                <w:rFonts w:ascii="Arial" w:hAnsi="Arial" w:cs="Arial"/>
              </w:rPr>
            </w:pPr>
          </w:p>
        </w:tc>
      </w:tr>
      <w:tr w:rsidR="008F51A4" w14:paraId="345C3649"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4D9620E0" w14:textId="77777777" w:rsidR="008F51A4" w:rsidRDefault="008F51A4" w:rsidP="002D4F1D">
            <w:pPr>
              <w:spacing w:after="1" w:line="480" w:lineRule="auto"/>
              <w:ind w:left="-5" w:right="21"/>
              <w:rPr>
                <w:rFonts w:ascii="Arial" w:hAnsi="Arial" w:cs="Arial"/>
              </w:rPr>
            </w:pPr>
            <w:r>
              <w:rPr>
                <w:rFonts w:ascii="Arial" w:hAnsi="Arial" w:cs="Arial"/>
              </w:rPr>
              <w:t>5.2</w:t>
            </w:r>
          </w:p>
        </w:tc>
        <w:tc>
          <w:tcPr>
            <w:tcW w:w="6453" w:type="dxa"/>
            <w:tcBorders>
              <w:top w:val="single" w:sz="4" w:space="0" w:color="auto"/>
              <w:left w:val="single" w:sz="4" w:space="0" w:color="auto"/>
              <w:bottom w:val="single" w:sz="4" w:space="0" w:color="auto"/>
              <w:right w:val="single" w:sz="4" w:space="0" w:color="auto"/>
            </w:tcBorders>
          </w:tcPr>
          <w:p w14:paraId="13780EF7" w14:textId="77777777" w:rsidR="008F51A4" w:rsidRPr="005C0B19" w:rsidRDefault="008F51A4" w:rsidP="002D4F1D">
            <w:pPr>
              <w:spacing w:after="1" w:line="480" w:lineRule="auto"/>
              <w:ind w:left="-5" w:right="21"/>
              <w:rPr>
                <w:rFonts w:ascii="Arial" w:hAnsi="Arial" w:cs="Arial"/>
              </w:rPr>
            </w:pPr>
            <w:r w:rsidRPr="00AC0F65">
              <w:rPr>
                <w:rFonts w:ascii="Arial" w:hAnsi="Arial" w:cs="Arial"/>
              </w:rPr>
              <w:t xml:space="preserve">The decentralized management system is available and ready for use at all times when needed by the institution. (Ang decentralized management system ay available at </w:t>
            </w:r>
            <w:proofErr w:type="spellStart"/>
            <w:r w:rsidRPr="00AC0F65">
              <w:rPr>
                <w:rFonts w:ascii="Arial" w:hAnsi="Arial" w:cs="Arial"/>
              </w:rPr>
              <w:t>handang</w:t>
            </w:r>
            <w:proofErr w:type="spellEnd"/>
            <w:r w:rsidRPr="00AC0F65">
              <w:rPr>
                <w:rFonts w:ascii="Arial" w:hAnsi="Arial" w:cs="Arial"/>
              </w:rPr>
              <w:t xml:space="preserve"> </w:t>
            </w:r>
            <w:proofErr w:type="spellStart"/>
            <w:r w:rsidRPr="00AC0F65">
              <w:rPr>
                <w:rFonts w:ascii="Arial" w:hAnsi="Arial" w:cs="Arial"/>
              </w:rPr>
              <w:t>gamitin</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lahat ng </w:t>
            </w:r>
            <w:proofErr w:type="spellStart"/>
            <w:r w:rsidRPr="00AC0F65">
              <w:rPr>
                <w:rFonts w:ascii="Arial" w:hAnsi="Arial" w:cs="Arial"/>
              </w:rPr>
              <w:t>oras</w:t>
            </w:r>
            <w:proofErr w:type="spellEnd"/>
            <w:r w:rsidRPr="00AC0F65">
              <w:rPr>
                <w:rFonts w:ascii="Arial" w:hAnsi="Arial" w:cs="Arial"/>
              </w:rPr>
              <w:t xml:space="preserve"> </w:t>
            </w:r>
            <w:proofErr w:type="spellStart"/>
            <w:r w:rsidRPr="00AC0F65">
              <w:rPr>
                <w:rFonts w:ascii="Arial" w:hAnsi="Arial" w:cs="Arial"/>
              </w:rPr>
              <w:t>kapag</w:t>
            </w:r>
            <w:proofErr w:type="spellEnd"/>
            <w:r w:rsidRPr="00AC0F65">
              <w:rPr>
                <w:rFonts w:ascii="Arial" w:hAnsi="Arial" w:cs="Arial"/>
              </w:rPr>
              <w:t xml:space="preserve"> </w:t>
            </w:r>
            <w:proofErr w:type="spellStart"/>
            <w:r w:rsidRPr="00AC0F65">
              <w:rPr>
                <w:rFonts w:ascii="Arial" w:hAnsi="Arial" w:cs="Arial"/>
              </w:rPr>
              <w:t>kinakailangan</w:t>
            </w:r>
            <w:proofErr w:type="spellEnd"/>
            <w:r w:rsidRPr="00AC0F65">
              <w:rPr>
                <w:rFonts w:ascii="Arial" w:hAnsi="Arial" w:cs="Arial"/>
              </w:rPr>
              <w:t xml:space="preserve"> ng </w:t>
            </w:r>
            <w:proofErr w:type="spellStart"/>
            <w:r w:rsidRPr="00AC0F65">
              <w:rPr>
                <w:rFonts w:ascii="Arial" w:hAnsi="Arial" w:cs="Arial"/>
              </w:rPr>
              <w:t>institusyon</w:t>
            </w:r>
            <w:proofErr w:type="spellEnd"/>
            <w:r w:rsidRPr="00AC0F65">
              <w:rPr>
                <w:rFonts w:ascii="Arial" w:hAnsi="Arial" w:cs="Arial"/>
              </w:rPr>
              <w:t>.)</w:t>
            </w:r>
          </w:p>
        </w:tc>
        <w:tc>
          <w:tcPr>
            <w:tcW w:w="629" w:type="dxa"/>
            <w:tcBorders>
              <w:top w:val="single" w:sz="4" w:space="0" w:color="auto"/>
              <w:left w:val="single" w:sz="4" w:space="0" w:color="auto"/>
              <w:bottom w:val="single" w:sz="4" w:space="0" w:color="auto"/>
              <w:right w:val="single" w:sz="4" w:space="0" w:color="auto"/>
            </w:tcBorders>
          </w:tcPr>
          <w:p w14:paraId="7FE2C82F"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3A26A49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778515E2"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47A587EC" w14:textId="77777777" w:rsidR="008F51A4" w:rsidRDefault="008F51A4" w:rsidP="002D4F1D">
            <w:pPr>
              <w:spacing w:after="1" w:line="480" w:lineRule="auto"/>
              <w:ind w:left="-5" w:right="21"/>
              <w:rPr>
                <w:rFonts w:ascii="Arial" w:hAnsi="Arial" w:cs="Arial"/>
              </w:rPr>
            </w:pPr>
          </w:p>
        </w:tc>
      </w:tr>
      <w:tr w:rsidR="008F51A4" w14:paraId="5C823913"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509B6848" w14:textId="77777777" w:rsidR="008F51A4" w:rsidRDefault="008F51A4" w:rsidP="002D4F1D">
            <w:pPr>
              <w:spacing w:after="1" w:line="480" w:lineRule="auto"/>
              <w:ind w:left="-5" w:right="21"/>
              <w:rPr>
                <w:rFonts w:ascii="Arial" w:hAnsi="Arial" w:cs="Arial"/>
              </w:rPr>
            </w:pPr>
            <w:r>
              <w:rPr>
                <w:rFonts w:ascii="Arial" w:hAnsi="Arial" w:cs="Arial"/>
              </w:rPr>
              <w:t>5.3</w:t>
            </w:r>
          </w:p>
        </w:tc>
        <w:tc>
          <w:tcPr>
            <w:tcW w:w="6453" w:type="dxa"/>
            <w:tcBorders>
              <w:top w:val="single" w:sz="4" w:space="0" w:color="auto"/>
              <w:left w:val="single" w:sz="4" w:space="0" w:color="auto"/>
              <w:bottom w:val="single" w:sz="4" w:space="0" w:color="auto"/>
              <w:right w:val="single" w:sz="4" w:space="0" w:color="auto"/>
            </w:tcBorders>
          </w:tcPr>
          <w:p w14:paraId="74FC8338" w14:textId="77777777" w:rsidR="008F51A4" w:rsidRPr="006060E2" w:rsidRDefault="008F51A4" w:rsidP="002D4F1D">
            <w:pPr>
              <w:spacing w:after="1" w:line="480" w:lineRule="auto"/>
              <w:ind w:left="-5" w:right="21"/>
              <w:rPr>
                <w:rFonts w:ascii="Arial" w:hAnsi="Arial" w:cs="Arial"/>
              </w:rPr>
            </w:pPr>
            <w:r w:rsidRPr="00AC0F65">
              <w:rPr>
                <w:rFonts w:ascii="Arial" w:hAnsi="Arial" w:cs="Arial"/>
              </w:rPr>
              <w:t xml:space="preserve">In the event of a network failure, the system can quickly and accurately restore all student records and blockchain </w:t>
            </w:r>
            <w:r w:rsidRPr="00AC0F65">
              <w:rPr>
                <w:rFonts w:ascii="Arial" w:hAnsi="Arial" w:cs="Arial"/>
              </w:rPr>
              <w:lastRenderedPageBreak/>
              <w:t xml:space="preserve">transaction data. (Sa </w:t>
            </w:r>
            <w:proofErr w:type="spellStart"/>
            <w:r w:rsidRPr="00AC0F65">
              <w:rPr>
                <w:rFonts w:ascii="Arial" w:hAnsi="Arial" w:cs="Arial"/>
              </w:rPr>
              <w:t>kaganapan</w:t>
            </w:r>
            <w:proofErr w:type="spellEnd"/>
            <w:r w:rsidRPr="00AC0F65">
              <w:rPr>
                <w:rFonts w:ascii="Arial" w:hAnsi="Arial" w:cs="Arial"/>
              </w:rPr>
              <w:t xml:space="preserve"> ng </w:t>
            </w:r>
            <w:proofErr w:type="spellStart"/>
            <w:r w:rsidRPr="00AC0F65">
              <w:rPr>
                <w:rFonts w:ascii="Arial" w:hAnsi="Arial" w:cs="Arial"/>
              </w:rPr>
              <w:t>pagpalya</w:t>
            </w:r>
            <w:proofErr w:type="spellEnd"/>
            <w:r w:rsidRPr="00AC0F65">
              <w:rPr>
                <w:rFonts w:ascii="Arial" w:hAnsi="Arial" w:cs="Arial"/>
              </w:rPr>
              <w:t xml:space="preserve"> ng network, </w:t>
            </w:r>
            <w:proofErr w:type="spellStart"/>
            <w:r w:rsidRPr="00AC0F65">
              <w:rPr>
                <w:rFonts w:ascii="Arial" w:hAnsi="Arial" w:cs="Arial"/>
              </w:rPr>
              <w:t>mabilis</w:t>
            </w:r>
            <w:proofErr w:type="spellEnd"/>
            <w:r w:rsidRPr="00AC0F65">
              <w:rPr>
                <w:rFonts w:ascii="Arial" w:hAnsi="Arial" w:cs="Arial"/>
              </w:rPr>
              <w:t xml:space="preserve"> at </w:t>
            </w:r>
            <w:proofErr w:type="spellStart"/>
            <w:r w:rsidRPr="00AC0F65">
              <w:rPr>
                <w:rFonts w:ascii="Arial" w:hAnsi="Arial" w:cs="Arial"/>
              </w:rPr>
              <w:t>tumpak</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naibabalik</w:t>
            </w:r>
            <w:proofErr w:type="spellEnd"/>
            <w:r w:rsidRPr="00AC0F65">
              <w:rPr>
                <w:rFonts w:ascii="Arial" w:hAnsi="Arial" w:cs="Arial"/>
              </w:rPr>
              <w:t xml:space="preserve"> ng </w:t>
            </w:r>
            <w:proofErr w:type="spellStart"/>
            <w:r w:rsidRPr="00AC0F65">
              <w:rPr>
                <w:rFonts w:ascii="Arial" w:hAnsi="Arial" w:cs="Arial"/>
              </w:rPr>
              <w:t>sistema</w:t>
            </w:r>
            <w:proofErr w:type="spellEnd"/>
            <w:r w:rsidRPr="00AC0F65">
              <w:rPr>
                <w:rFonts w:ascii="Arial" w:hAnsi="Arial" w:cs="Arial"/>
              </w:rPr>
              <w:t xml:space="preserve"> ang lahat ng </w:t>
            </w:r>
            <w:proofErr w:type="spellStart"/>
            <w:r w:rsidRPr="00AC0F65">
              <w:rPr>
                <w:rFonts w:ascii="Arial" w:hAnsi="Arial" w:cs="Arial"/>
              </w:rPr>
              <w:t>rekord</w:t>
            </w:r>
            <w:proofErr w:type="spellEnd"/>
            <w:r w:rsidRPr="00AC0F65">
              <w:rPr>
                <w:rFonts w:ascii="Arial" w:hAnsi="Arial" w:cs="Arial"/>
              </w:rPr>
              <w:t xml:space="preserve"> ng </w:t>
            </w:r>
            <w:proofErr w:type="spellStart"/>
            <w:r w:rsidRPr="00AC0F65">
              <w:rPr>
                <w:rFonts w:ascii="Arial" w:hAnsi="Arial" w:cs="Arial"/>
              </w:rPr>
              <w:t>estudyante</w:t>
            </w:r>
            <w:proofErr w:type="spellEnd"/>
            <w:r w:rsidRPr="00AC0F65">
              <w:rPr>
                <w:rFonts w:ascii="Arial" w:hAnsi="Arial" w:cs="Arial"/>
              </w:rPr>
              <w:t xml:space="preserve"> at data ng </w:t>
            </w:r>
            <w:proofErr w:type="spellStart"/>
            <w:r w:rsidRPr="00AC0F65">
              <w:rPr>
                <w:rFonts w:ascii="Arial" w:hAnsi="Arial" w:cs="Arial"/>
              </w:rPr>
              <w:t>transaksyon</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blockchain.)</w:t>
            </w:r>
          </w:p>
        </w:tc>
        <w:tc>
          <w:tcPr>
            <w:tcW w:w="629" w:type="dxa"/>
            <w:tcBorders>
              <w:top w:val="single" w:sz="4" w:space="0" w:color="auto"/>
              <w:left w:val="single" w:sz="4" w:space="0" w:color="auto"/>
              <w:bottom w:val="single" w:sz="4" w:space="0" w:color="auto"/>
              <w:right w:val="single" w:sz="4" w:space="0" w:color="auto"/>
            </w:tcBorders>
          </w:tcPr>
          <w:p w14:paraId="1642FF38"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2345D532"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910AE70"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000DF46" w14:textId="77777777" w:rsidR="008F51A4" w:rsidRDefault="008F51A4" w:rsidP="002D4F1D">
            <w:pPr>
              <w:spacing w:after="1" w:line="480" w:lineRule="auto"/>
              <w:ind w:left="-5" w:right="21"/>
              <w:rPr>
                <w:rFonts w:ascii="Arial" w:hAnsi="Arial" w:cs="Arial"/>
              </w:rPr>
            </w:pPr>
          </w:p>
        </w:tc>
      </w:tr>
    </w:tbl>
    <w:p w14:paraId="02D66490" w14:textId="77777777" w:rsidR="008F51A4" w:rsidRDefault="008F51A4" w:rsidP="008F51A4">
      <w:pPr>
        <w:spacing w:after="1" w:line="480" w:lineRule="auto"/>
        <w:ind w:right="21"/>
        <w:rPr>
          <w:rFonts w:ascii="Arial" w:hAnsi="Arial" w:cs="Arial"/>
        </w:rPr>
      </w:pPr>
    </w:p>
    <w:tbl>
      <w:tblPr>
        <w:tblW w:w="9355" w:type="dxa"/>
        <w:tblBorders>
          <w:top w:val="single" w:sz="4" w:space="0" w:color="7F7F7F" w:themeColor="text1" w:themeTint="80"/>
          <w:bottom w:val="single" w:sz="4" w:space="0" w:color="7F7F7F" w:themeColor="text1" w:themeTint="80"/>
          <w:insideH w:val="single" w:sz="4" w:space="0" w:color="auto"/>
          <w:insideV w:val="single" w:sz="4" w:space="0" w:color="auto"/>
        </w:tblBorders>
        <w:tblLook w:val="04A0" w:firstRow="1" w:lastRow="0" w:firstColumn="1" w:lastColumn="0" w:noHBand="0" w:noVBand="1"/>
      </w:tblPr>
      <w:tblGrid>
        <w:gridCol w:w="566"/>
        <w:gridCol w:w="6453"/>
        <w:gridCol w:w="629"/>
        <w:gridCol w:w="539"/>
        <w:gridCol w:w="539"/>
        <w:gridCol w:w="629"/>
      </w:tblGrid>
      <w:tr w:rsidR="008F51A4" w14:paraId="5942A24B" w14:textId="77777777" w:rsidTr="002D4F1D">
        <w:tc>
          <w:tcPr>
            <w:tcW w:w="7019" w:type="dxa"/>
            <w:gridSpan w:val="2"/>
            <w:tcBorders>
              <w:top w:val="single" w:sz="4" w:space="0" w:color="auto"/>
              <w:left w:val="single" w:sz="4" w:space="0" w:color="auto"/>
              <w:bottom w:val="single" w:sz="4" w:space="0" w:color="auto"/>
              <w:right w:val="single" w:sz="4" w:space="0" w:color="auto"/>
            </w:tcBorders>
          </w:tcPr>
          <w:p w14:paraId="75DCA321" w14:textId="77777777" w:rsidR="008F51A4" w:rsidRDefault="008F51A4" w:rsidP="002D4F1D">
            <w:pPr>
              <w:spacing w:after="1" w:line="480" w:lineRule="auto"/>
              <w:ind w:left="-5" w:right="21"/>
              <w:rPr>
                <w:rFonts w:ascii="Arial" w:hAnsi="Arial" w:cs="Arial"/>
              </w:rPr>
            </w:pPr>
            <w:r>
              <w:rPr>
                <w:rFonts w:ascii="Arial" w:hAnsi="Arial" w:cs="Arial"/>
              </w:rPr>
              <w:t xml:space="preserve">6 </w:t>
            </w:r>
            <w:r>
              <w:rPr>
                <w:rFonts w:ascii="Arial" w:hAnsi="Arial" w:cs="Arial"/>
                <w:bCs/>
              </w:rPr>
              <w:t>Security</w:t>
            </w:r>
          </w:p>
        </w:tc>
        <w:tc>
          <w:tcPr>
            <w:tcW w:w="629" w:type="dxa"/>
            <w:tcBorders>
              <w:top w:val="single" w:sz="4" w:space="0" w:color="auto"/>
              <w:left w:val="single" w:sz="4" w:space="0" w:color="auto"/>
              <w:bottom w:val="single" w:sz="4" w:space="0" w:color="auto"/>
              <w:right w:val="single" w:sz="4" w:space="0" w:color="auto"/>
            </w:tcBorders>
          </w:tcPr>
          <w:p w14:paraId="2C6B1962"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39" w:type="dxa"/>
            <w:tcBorders>
              <w:top w:val="single" w:sz="4" w:space="0" w:color="auto"/>
              <w:left w:val="single" w:sz="4" w:space="0" w:color="auto"/>
              <w:bottom w:val="single" w:sz="4" w:space="0" w:color="auto"/>
              <w:right w:val="single" w:sz="4" w:space="0" w:color="auto"/>
            </w:tcBorders>
          </w:tcPr>
          <w:p w14:paraId="23B9A0D7"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39" w:type="dxa"/>
            <w:tcBorders>
              <w:top w:val="single" w:sz="4" w:space="0" w:color="auto"/>
              <w:left w:val="single" w:sz="4" w:space="0" w:color="auto"/>
              <w:bottom w:val="single" w:sz="4" w:space="0" w:color="auto"/>
              <w:right w:val="single" w:sz="4" w:space="0" w:color="auto"/>
            </w:tcBorders>
          </w:tcPr>
          <w:p w14:paraId="235C2296"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Borders>
              <w:top w:val="single" w:sz="4" w:space="0" w:color="auto"/>
              <w:left w:val="single" w:sz="4" w:space="0" w:color="auto"/>
              <w:bottom w:val="single" w:sz="4" w:space="0" w:color="auto"/>
              <w:right w:val="single" w:sz="4" w:space="0" w:color="auto"/>
            </w:tcBorders>
          </w:tcPr>
          <w:p w14:paraId="20A79D1A"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02EF591F"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6C590BC2" w14:textId="77777777" w:rsidR="008F51A4" w:rsidRDefault="008F51A4" w:rsidP="002D4F1D">
            <w:pPr>
              <w:spacing w:after="1" w:line="480" w:lineRule="auto"/>
              <w:ind w:left="-5" w:right="21"/>
              <w:rPr>
                <w:rFonts w:ascii="Arial" w:hAnsi="Arial" w:cs="Arial"/>
              </w:rPr>
            </w:pPr>
            <w:r>
              <w:rPr>
                <w:rFonts w:ascii="Arial" w:hAnsi="Arial" w:cs="Arial"/>
              </w:rPr>
              <w:t>6.1</w:t>
            </w:r>
          </w:p>
        </w:tc>
        <w:tc>
          <w:tcPr>
            <w:tcW w:w="6453" w:type="dxa"/>
            <w:tcBorders>
              <w:top w:val="single" w:sz="4" w:space="0" w:color="auto"/>
              <w:left w:val="single" w:sz="4" w:space="0" w:color="auto"/>
              <w:bottom w:val="single" w:sz="4" w:space="0" w:color="7F7F7F" w:themeColor="text1" w:themeTint="80"/>
              <w:right w:val="single" w:sz="4" w:space="0" w:color="auto"/>
            </w:tcBorders>
          </w:tcPr>
          <w:p w14:paraId="2F24FCA0" w14:textId="77777777" w:rsidR="008F51A4" w:rsidRDefault="008F51A4" w:rsidP="002D4F1D">
            <w:pPr>
              <w:spacing w:after="1" w:line="480" w:lineRule="auto"/>
              <w:ind w:left="-5" w:right="21"/>
              <w:rPr>
                <w:rFonts w:ascii="Arial" w:hAnsi="Arial" w:cs="Arial"/>
              </w:rPr>
            </w:pPr>
            <w:r w:rsidRPr="00AC0F65">
              <w:rPr>
                <w:rFonts w:ascii="Arial" w:hAnsi="Arial" w:cs="Arial"/>
              </w:rPr>
              <w:t>The system ensures that student records are immutable and protected against unauthorized tampering once saved to the ledger. (</w:t>
            </w:r>
            <w:proofErr w:type="spellStart"/>
            <w:r w:rsidRPr="00AC0F65">
              <w:rPr>
                <w:rFonts w:ascii="Arial" w:hAnsi="Arial" w:cs="Arial"/>
              </w:rPr>
              <w:t>Sinisiguro</w:t>
            </w:r>
            <w:proofErr w:type="spellEnd"/>
            <w:r w:rsidRPr="00AC0F65">
              <w:rPr>
                <w:rFonts w:ascii="Arial" w:hAnsi="Arial" w:cs="Arial"/>
              </w:rPr>
              <w:t xml:space="preserve"> ng </w:t>
            </w:r>
            <w:proofErr w:type="spellStart"/>
            <w:r w:rsidRPr="00AC0F65">
              <w:rPr>
                <w:rFonts w:ascii="Arial" w:hAnsi="Arial" w:cs="Arial"/>
              </w:rPr>
              <w:t>sistema</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rekord</w:t>
            </w:r>
            <w:proofErr w:type="spellEnd"/>
            <w:r w:rsidRPr="00AC0F65">
              <w:rPr>
                <w:rFonts w:ascii="Arial" w:hAnsi="Arial" w:cs="Arial"/>
              </w:rPr>
              <w:t xml:space="preserve"> ng </w:t>
            </w:r>
            <w:proofErr w:type="spellStart"/>
            <w:r w:rsidRPr="00AC0F65">
              <w:rPr>
                <w:rFonts w:ascii="Arial" w:hAnsi="Arial" w:cs="Arial"/>
              </w:rPr>
              <w:t>estudyante</w:t>
            </w:r>
            <w:proofErr w:type="spellEnd"/>
            <w:r w:rsidRPr="00AC0F65">
              <w:rPr>
                <w:rFonts w:ascii="Arial" w:hAnsi="Arial" w:cs="Arial"/>
              </w:rPr>
              <w:t xml:space="preserve"> ay </w:t>
            </w:r>
            <w:proofErr w:type="spellStart"/>
            <w:r w:rsidRPr="00AC0F65">
              <w:rPr>
                <w:rFonts w:ascii="Arial" w:hAnsi="Arial" w:cs="Arial"/>
              </w:rPr>
              <w:t>hindi</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mababago</w:t>
            </w:r>
            <w:proofErr w:type="spellEnd"/>
            <w:r w:rsidRPr="00AC0F65">
              <w:rPr>
                <w:rFonts w:ascii="Arial" w:hAnsi="Arial" w:cs="Arial"/>
              </w:rPr>
              <w:t xml:space="preserve"> at </w:t>
            </w:r>
            <w:proofErr w:type="spellStart"/>
            <w:r w:rsidRPr="00AC0F65">
              <w:rPr>
                <w:rFonts w:ascii="Arial" w:hAnsi="Arial" w:cs="Arial"/>
              </w:rPr>
              <w:t>protektado</w:t>
            </w:r>
            <w:proofErr w:type="spellEnd"/>
            <w:r w:rsidRPr="00AC0F65">
              <w:rPr>
                <w:rFonts w:ascii="Arial" w:hAnsi="Arial" w:cs="Arial"/>
              </w:rPr>
              <w:t xml:space="preserve"> </w:t>
            </w:r>
            <w:proofErr w:type="spellStart"/>
            <w:r w:rsidRPr="00AC0F65">
              <w:rPr>
                <w:rFonts w:ascii="Arial" w:hAnsi="Arial" w:cs="Arial"/>
              </w:rPr>
              <w:t>laban</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hindi</w:t>
            </w:r>
            <w:proofErr w:type="spellEnd"/>
            <w:r w:rsidRPr="00AC0F65">
              <w:rPr>
                <w:rFonts w:ascii="Arial" w:hAnsi="Arial" w:cs="Arial"/>
              </w:rPr>
              <w:t xml:space="preserve"> </w:t>
            </w:r>
            <w:proofErr w:type="spellStart"/>
            <w:r w:rsidRPr="00AC0F65">
              <w:rPr>
                <w:rFonts w:ascii="Arial" w:hAnsi="Arial" w:cs="Arial"/>
              </w:rPr>
              <w:t>awtorisadong</w:t>
            </w:r>
            <w:proofErr w:type="spellEnd"/>
            <w:r w:rsidRPr="00AC0F65">
              <w:rPr>
                <w:rFonts w:ascii="Arial" w:hAnsi="Arial" w:cs="Arial"/>
              </w:rPr>
              <w:t xml:space="preserve"> </w:t>
            </w:r>
            <w:proofErr w:type="spellStart"/>
            <w:r w:rsidRPr="00AC0F65">
              <w:rPr>
                <w:rFonts w:ascii="Arial" w:hAnsi="Arial" w:cs="Arial"/>
              </w:rPr>
              <w:t>pakikialam</w:t>
            </w:r>
            <w:proofErr w:type="spellEnd"/>
            <w:r w:rsidRPr="00AC0F65">
              <w:rPr>
                <w:rFonts w:ascii="Arial" w:hAnsi="Arial" w:cs="Arial"/>
              </w:rPr>
              <w:t xml:space="preserve"> </w:t>
            </w:r>
            <w:proofErr w:type="spellStart"/>
            <w:r w:rsidRPr="00AC0F65">
              <w:rPr>
                <w:rFonts w:ascii="Arial" w:hAnsi="Arial" w:cs="Arial"/>
              </w:rPr>
              <w:t>kapag</w:t>
            </w:r>
            <w:proofErr w:type="spellEnd"/>
            <w:r w:rsidRPr="00AC0F65">
              <w:rPr>
                <w:rFonts w:ascii="Arial" w:hAnsi="Arial" w:cs="Arial"/>
              </w:rPr>
              <w:t xml:space="preserve"> </w:t>
            </w:r>
            <w:proofErr w:type="spellStart"/>
            <w:r w:rsidRPr="00AC0F65">
              <w:rPr>
                <w:rFonts w:ascii="Arial" w:hAnsi="Arial" w:cs="Arial"/>
              </w:rPr>
              <w:t>naisave</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ledger.)</w:t>
            </w:r>
          </w:p>
        </w:tc>
        <w:tc>
          <w:tcPr>
            <w:tcW w:w="629" w:type="dxa"/>
            <w:tcBorders>
              <w:top w:val="single" w:sz="4" w:space="0" w:color="auto"/>
              <w:left w:val="single" w:sz="4" w:space="0" w:color="auto"/>
              <w:bottom w:val="single" w:sz="4" w:space="0" w:color="7F7F7F" w:themeColor="text1" w:themeTint="80"/>
              <w:right w:val="single" w:sz="4" w:space="0" w:color="auto"/>
            </w:tcBorders>
          </w:tcPr>
          <w:p w14:paraId="38FC5660"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438A68F5"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2FE94ECE"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480F979" w14:textId="77777777" w:rsidR="008F51A4" w:rsidRDefault="008F51A4" w:rsidP="002D4F1D">
            <w:pPr>
              <w:spacing w:after="1" w:line="480" w:lineRule="auto"/>
              <w:ind w:left="-5" w:right="21"/>
              <w:rPr>
                <w:rFonts w:ascii="Arial" w:hAnsi="Arial" w:cs="Arial"/>
              </w:rPr>
            </w:pPr>
          </w:p>
        </w:tc>
      </w:tr>
      <w:tr w:rsidR="008F51A4" w14:paraId="4A7EEED0"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333ABCA6" w14:textId="77777777" w:rsidR="008F51A4" w:rsidRDefault="008F51A4" w:rsidP="002D4F1D">
            <w:pPr>
              <w:spacing w:after="1" w:line="480" w:lineRule="auto"/>
              <w:ind w:left="-5" w:right="21"/>
              <w:rPr>
                <w:rFonts w:ascii="Arial" w:hAnsi="Arial" w:cs="Arial"/>
              </w:rPr>
            </w:pPr>
            <w:r>
              <w:rPr>
                <w:rFonts w:ascii="Arial" w:hAnsi="Arial" w:cs="Arial"/>
              </w:rPr>
              <w:t>6.2</w:t>
            </w:r>
          </w:p>
        </w:tc>
        <w:tc>
          <w:tcPr>
            <w:tcW w:w="6453" w:type="dxa"/>
            <w:tcBorders>
              <w:top w:val="single" w:sz="4" w:space="0" w:color="auto"/>
              <w:left w:val="single" w:sz="4" w:space="0" w:color="auto"/>
              <w:bottom w:val="single" w:sz="4" w:space="0" w:color="auto"/>
              <w:right w:val="single" w:sz="4" w:space="0" w:color="auto"/>
            </w:tcBorders>
          </w:tcPr>
          <w:p w14:paraId="6F640399" w14:textId="77777777" w:rsidR="008F51A4" w:rsidRPr="006060E2" w:rsidRDefault="008F51A4" w:rsidP="002D4F1D">
            <w:pPr>
              <w:spacing w:after="1" w:line="480" w:lineRule="auto"/>
              <w:ind w:left="-5" w:right="21"/>
              <w:rPr>
                <w:rFonts w:ascii="Arial" w:hAnsi="Arial" w:cs="Arial"/>
              </w:rPr>
            </w:pPr>
            <w:r w:rsidRPr="00AC0F65">
              <w:rPr>
                <w:rFonts w:ascii="Arial" w:hAnsi="Arial" w:cs="Arial"/>
              </w:rPr>
              <w:t>The system securely manages sensitive student data and private blockchain keys using robust encryption protocols. (</w:t>
            </w:r>
            <w:proofErr w:type="spellStart"/>
            <w:r w:rsidRPr="00AC0F65">
              <w:rPr>
                <w:rFonts w:ascii="Arial" w:hAnsi="Arial" w:cs="Arial"/>
              </w:rPr>
              <w:t>Ligtas</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pinamamahalaan</w:t>
            </w:r>
            <w:proofErr w:type="spellEnd"/>
            <w:r w:rsidRPr="00AC0F65">
              <w:rPr>
                <w:rFonts w:ascii="Arial" w:hAnsi="Arial" w:cs="Arial"/>
              </w:rPr>
              <w:t xml:space="preserve"> ng </w:t>
            </w:r>
            <w:proofErr w:type="spellStart"/>
            <w:r w:rsidRPr="00AC0F65">
              <w:rPr>
                <w:rFonts w:ascii="Arial" w:hAnsi="Arial" w:cs="Arial"/>
              </w:rPr>
              <w:t>sistema</w:t>
            </w:r>
            <w:proofErr w:type="spellEnd"/>
            <w:r w:rsidRPr="00AC0F65">
              <w:rPr>
                <w:rFonts w:ascii="Arial" w:hAnsi="Arial" w:cs="Arial"/>
              </w:rPr>
              <w:t xml:space="preserve"> ang </w:t>
            </w:r>
            <w:proofErr w:type="spellStart"/>
            <w:r w:rsidRPr="00AC0F65">
              <w:rPr>
                <w:rFonts w:ascii="Arial" w:hAnsi="Arial" w:cs="Arial"/>
              </w:rPr>
              <w:t>sensitibong</w:t>
            </w:r>
            <w:proofErr w:type="spellEnd"/>
            <w:r w:rsidRPr="00AC0F65">
              <w:rPr>
                <w:rFonts w:ascii="Arial" w:hAnsi="Arial" w:cs="Arial"/>
              </w:rPr>
              <w:t xml:space="preserve"> data ng </w:t>
            </w:r>
            <w:proofErr w:type="spellStart"/>
            <w:r w:rsidRPr="00AC0F65">
              <w:rPr>
                <w:rFonts w:ascii="Arial" w:hAnsi="Arial" w:cs="Arial"/>
              </w:rPr>
              <w:t>estudyante</w:t>
            </w:r>
            <w:proofErr w:type="spellEnd"/>
            <w:r w:rsidRPr="00AC0F65">
              <w:rPr>
                <w:rFonts w:ascii="Arial" w:hAnsi="Arial" w:cs="Arial"/>
              </w:rPr>
              <w:t xml:space="preserve"> at </w:t>
            </w:r>
            <w:proofErr w:type="spellStart"/>
            <w:r w:rsidRPr="00AC0F65">
              <w:rPr>
                <w:rFonts w:ascii="Arial" w:hAnsi="Arial" w:cs="Arial"/>
              </w:rPr>
              <w:t>mga</w:t>
            </w:r>
            <w:proofErr w:type="spellEnd"/>
            <w:r w:rsidRPr="00AC0F65">
              <w:rPr>
                <w:rFonts w:ascii="Arial" w:hAnsi="Arial" w:cs="Arial"/>
              </w:rPr>
              <w:t xml:space="preserve"> private blockchain keys </w:t>
            </w:r>
            <w:proofErr w:type="spellStart"/>
            <w:r w:rsidRPr="00AC0F65">
              <w:rPr>
                <w:rFonts w:ascii="Arial" w:hAnsi="Arial" w:cs="Arial"/>
              </w:rPr>
              <w:t>gamit</w:t>
            </w:r>
            <w:proofErr w:type="spellEnd"/>
            <w:r w:rsidRPr="00AC0F65">
              <w:rPr>
                <w:rFonts w:ascii="Arial" w:hAnsi="Arial" w:cs="Arial"/>
              </w:rPr>
              <w:t xml:space="preserve"> ang </w:t>
            </w:r>
            <w:proofErr w:type="spellStart"/>
            <w:r w:rsidRPr="00AC0F65">
              <w:rPr>
                <w:rFonts w:ascii="Arial" w:hAnsi="Arial" w:cs="Arial"/>
              </w:rPr>
              <w:t>matitibay</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encryption protocols.)</w:t>
            </w:r>
          </w:p>
        </w:tc>
        <w:tc>
          <w:tcPr>
            <w:tcW w:w="629" w:type="dxa"/>
            <w:tcBorders>
              <w:top w:val="single" w:sz="4" w:space="0" w:color="auto"/>
              <w:left w:val="single" w:sz="4" w:space="0" w:color="auto"/>
              <w:bottom w:val="single" w:sz="4" w:space="0" w:color="auto"/>
              <w:right w:val="single" w:sz="4" w:space="0" w:color="auto"/>
            </w:tcBorders>
          </w:tcPr>
          <w:p w14:paraId="6AEAE683"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509A1903"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2BE77CF"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007135F" w14:textId="77777777" w:rsidR="008F51A4" w:rsidRDefault="008F51A4" w:rsidP="002D4F1D">
            <w:pPr>
              <w:spacing w:after="1" w:line="480" w:lineRule="auto"/>
              <w:ind w:left="-5" w:right="21"/>
              <w:rPr>
                <w:rFonts w:ascii="Arial" w:hAnsi="Arial" w:cs="Arial"/>
              </w:rPr>
            </w:pPr>
          </w:p>
        </w:tc>
      </w:tr>
      <w:tr w:rsidR="008F51A4" w14:paraId="502CDEF5"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029C9076" w14:textId="77777777" w:rsidR="008F51A4" w:rsidRDefault="008F51A4" w:rsidP="002D4F1D">
            <w:pPr>
              <w:spacing w:after="1" w:line="480" w:lineRule="auto"/>
              <w:ind w:left="-5" w:right="21"/>
              <w:rPr>
                <w:rFonts w:ascii="Arial" w:hAnsi="Arial" w:cs="Arial"/>
              </w:rPr>
            </w:pPr>
            <w:r>
              <w:rPr>
                <w:rFonts w:ascii="Arial" w:hAnsi="Arial" w:cs="Arial"/>
              </w:rPr>
              <w:t>6.3</w:t>
            </w:r>
          </w:p>
        </w:tc>
        <w:tc>
          <w:tcPr>
            <w:tcW w:w="6453" w:type="dxa"/>
            <w:tcBorders>
              <w:top w:val="single" w:sz="4" w:space="0" w:color="auto"/>
              <w:left w:val="single" w:sz="4" w:space="0" w:color="auto"/>
              <w:bottom w:val="single" w:sz="4" w:space="0" w:color="auto"/>
              <w:right w:val="single" w:sz="4" w:space="0" w:color="auto"/>
            </w:tcBorders>
          </w:tcPr>
          <w:p w14:paraId="4B5EABC0" w14:textId="77777777" w:rsidR="008F51A4" w:rsidRPr="006060E2" w:rsidRDefault="008F51A4" w:rsidP="002D4F1D">
            <w:pPr>
              <w:spacing w:after="1" w:line="480" w:lineRule="auto"/>
              <w:ind w:left="-5" w:right="21"/>
              <w:rPr>
                <w:rFonts w:ascii="Arial" w:hAnsi="Arial" w:cs="Arial"/>
              </w:rPr>
            </w:pPr>
            <w:r w:rsidRPr="00AC0F65">
              <w:rPr>
                <w:rFonts w:ascii="Arial" w:hAnsi="Arial" w:cs="Arial"/>
              </w:rPr>
              <w:t xml:space="preserve">Only authorized school personnel are able to log in to the administrative interface and modify critical academic settings. (Tanging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awtorisadong</w:t>
            </w:r>
            <w:proofErr w:type="spellEnd"/>
            <w:r w:rsidRPr="00AC0F65">
              <w:rPr>
                <w:rFonts w:ascii="Arial" w:hAnsi="Arial" w:cs="Arial"/>
              </w:rPr>
              <w:t xml:space="preserve"> </w:t>
            </w:r>
            <w:proofErr w:type="spellStart"/>
            <w:r w:rsidRPr="00AC0F65">
              <w:rPr>
                <w:rFonts w:ascii="Arial" w:hAnsi="Arial" w:cs="Arial"/>
              </w:rPr>
              <w:t>tauhan</w:t>
            </w:r>
            <w:proofErr w:type="spellEnd"/>
            <w:r w:rsidRPr="00AC0F65">
              <w:rPr>
                <w:rFonts w:ascii="Arial" w:hAnsi="Arial" w:cs="Arial"/>
              </w:rPr>
              <w:t xml:space="preserve"> </w:t>
            </w:r>
            <w:proofErr w:type="spellStart"/>
            <w:r w:rsidRPr="00AC0F65">
              <w:rPr>
                <w:rFonts w:ascii="Arial" w:hAnsi="Arial" w:cs="Arial"/>
              </w:rPr>
              <w:t>lamang</w:t>
            </w:r>
            <w:proofErr w:type="spellEnd"/>
            <w:r w:rsidRPr="00AC0F65">
              <w:rPr>
                <w:rFonts w:ascii="Arial" w:hAnsi="Arial" w:cs="Arial"/>
              </w:rPr>
              <w:t xml:space="preserve"> ng </w:t>
            </w:r>
            <w:proofErr w:type="spellStart"/>
            <w:r w:rsidRPr="00AC0F65">
              <w:rPr>
                <w:rFonts w:ascii="Arial" w:hAnsi="Arial" w:cs="Arial"/>
              </w:rPr>
              <w:t>paaralan</w:t>
            </w:r>
            <w:proofErr w:type="spellEnd"/>
            <w:r w:rsidRPr="00AC0F65">
              <w:rPr>
                <w:rFonts w:ascii="Arial" w:hAnsi="Arial" w:cs="Arial"/>
              </w:rPr>
              <w:t xml:space="preserve"> ang </w:t>
            </w:r>
            <w:proofErr w:type="spellStart"/>
            <w:r w:rsidRPr="00AC0F65">
              <w:rPr>
                <w:rFonts w:ascii="Arial" w:hAnsi="Arial" w:cs="Arial"/>
              </w:rPr>
              <w:t>kayang</w:t>
            </w:r>
            <w:proofErr w:type="spellEnd"/>
            <w:r w:rsidRPr="00AC0F65">
              <w:rPr>
                <w:rFonts w:ascii="Arial" w:hAnsi="Arial" w:cs="Arial"/>
              </w:rPr>
              <w:t xml:space="preserve"> mag-log in </w:t>
            </w:r>
            <w:proofErr w:type="spellStart"/>
            <w:r w:rsidRPr="00AC0F65">
              <w:rPr>
                <w:rFonts w:ascii="Arial" w:hAnsi="Arial" w:cs="Arial"/>
              </w:rPr>
              <w:t>sa</w:t>
            </w:r>
            <w:proofErr w:type="spellEnd"/>
            <w:r w:rsidRPr="00AC0F65">
              <w:rPr>
                <w:rFonts w:ascii="Arial" w:hAnsi="Arial" w:cs="Arial"/>
              </w:rPr>
              <w:t xml:space="preserve"> administrative </w:t>
            </w:r>
            <w:r w:rsidRPr="00AC0F65">
              <w:rPr>
                <w:rFonts w:ascii="Arial" w:hAnsi="Arial" w:cs="Arial"/>
              </w:rPr>
              <w:lastRenderedPageBreak/>
              <w:t xml:space="preserve">interface at </w:t>
            </w:r>
            <w:proofErr w:type="spellStart"/>
            <w:r w:rsidRPr="00AC0F65">
              <w:rPr>
                <w:rFonts w:ascii="Arial" w:hAnsi="Arial" w:cs="Arial"/>
              </w:rPr>
              <w:t>magbago</w:t>
            </w:r>
            <w:proofErr w:type="spellEnd"/>
            <w:r w:rsidRPr="00AC0F65">
              <w:rPr>
                <w:rFonts w:ascii="Arial" w:hAnsi="Arial" w:cs="Arial"/>
              </w:rPr>
              <w:t xml:space="preserve"> 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kritikal</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academic settings.)</w:t>
            </w:r>
          </w:p>
        </w:tc>
        <w:tc>
          <w:tcPr>
            <w:tcW w:w="629" w:type="dxa"/>
            <w:tcBorders>
              <w:top w:val="single" w:sz="4" w:space="0" w:color="auto"/>
              <w:left w:val="single" w:sz="4" w:space="0" w:color="auto"/>
              <w:bottom w:val="single" w:sz="4" w:space="0" w:color="auto"/>
              <w:right w:val="single" w:sz="4" w:space="0" w:color="auto"/>
            </w:tcBorders>
          </w:tcPr>
          <w:p w14:paraId="09EFB70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C4D3C9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A1A5DC6"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708C4480" w14:textId="77777777" w:rsidR="008F51A4" w:rsidRDefault="008F51A4" w:rsidP="002D4F1D">
            <w:pPr>
              <w:spacing w:after="1" w:line="480" w:lineRule="auto"/>
              <w:ind w:left="-5" w:right="21"/>
              <w:rPr>
                <w:rFonts w:ascii="Arial" w:hAnsi="Arial" w:cs="Arial"/>
              </w:rPr>
            </w:pPr>
          </w:p>
        </w:tc>
      </w:tr>
    </w:tbl>
    <w:p w14:paraId="3A65CBB1" w14:textId="77777777" w:rsidR="008F51A4" w:rsidRDefault="008F51A4" w:rsidP="008F51A4">
      <w:pPr>
        <w:spacing w:after="1" w:line="480" w:lineRule="auto"/>
        <w:ind w:right="21"/>
        <w:rPr>
          <w:rFonts w:ascii="Arial" w:hAnsi="Arial" w:cs="Arial"/>
        </w:rPr>
      </w:pPr>
    </w:p>
    <w:tbl>
      <w:tblPr>
        <w:tblW w:w="9355" w:type="dxa"/>
        <w:tblBorders>
          <w:top w:val="single" w:sz="4" w:space="0" w:color="7F7F7F" w:themeColor="text1" w:themeTint="80"/>
          <w:bottom w:val="single" w:sz="4" w:space="0" w:color="7F7F7F" w:themeColor="text1" w:themeTint="80"/>
          <w:insideH w:val="single" w:sz="4" w:space="0" w:color="auto"/>
          <w:insideV w:val="single" w:sz="4" w:space="0" w:color="auto"/>
        </w:tblBorders>
        <w:tblLook w:val="04A0" w:firstRow="1" w:lastRow="0" w:firstColumn="1" w:lastColumn="0" w:noHBand="0" w:noVBand="1"/>
      </w:tblPr>
      <w:tblGrid>
        <w:gridCol w:w="566"/>
        <w:gridCol w:w="6453"/>
        <w:gridCol w:w="629"/>
        <w:gridCol w:w="539"/>
        <w:gridCol w:w="539"/>
        <w:gridCol w:w="629"/>
      </w:tblGrid>
      <w:tr w:rsidR="008F51A4" w14:paraId="421AED7E" w14:textId="77777777" w:rsidTr="002D4F1D">
        <w:tc>
          <w:tcPr>
            <w:tcW w:w="7019" w:type="dxa"/>
            <w:gridSpan w:val="2"/>
            <w:tcBorders>
              <w:top w:val="single" w:sz="4" w:space="0" w:color="auto"/>
              <w:left w:val="single" w:sz="4" w:space="0" w:color="auto"/>
              <w:bottom w:val="single" w:sz="4" w:space="0" w:color="auto"/>
              <w:right w:val="single" w:sz="4" w:space="0" w:color="auto"/>
            </w:tcBorders>
          </w:tcPr>
          <w:p w14:paraId="6E442714" w14:textId="77777777" w:rsidR="008F51A4" w:rsidRDefault="008F51A4" w:rsidP="002D4F1D">
            <w:pPr>
              <w:spacing w:after="1" w:line="480" w:lineRule="auto"/>
              <w:ind w:left="-5" w:right="21"/>
              <w:rPr>
                <w:rFonts w:ascii="Arial" w:hAnsi="Arial" w:cs="Arial"/>
              </w:rPr>
            </w:pPr>
            <w:r>
              <w:rPr>
                <w:rFonts w:ascii="Arial" w:hAnsi="Arial" w:cs="Arial"/>
              </w:rPr>
              <w:t xml:space="preserve">7 </w:t>
            </w:r>
            <w:r>
              <w:rPr>
                <w:rFonts w:ascii="Arial" w:hAnsi="Arial" w:cs="Arial"/>
                <w:bCs/>
              </w:rPr>
              <w:t>Maintainability</w:t>
            </w:r>
          </w:p>
        </w:tc>
        <w:tc>
          <w:tcPr>
            <w:tcW w:w="629" w:type="dxa"/>
            <w:tcBorders>
              <w:top w:val="single" w:sz="4" w:space="0" w:color="auto"/>
              <w:left w:val="single" w:sz="4" w:space="0" w:color="auto"/>
              <w:bottom w:val="single" w:sz="4" w:space="0" w:color="auto"/>
              <w:right w:val="single" w:sz="4" w:space="0" w:color="auto"/>
            </w:tcBorders>
          </w:tcPr>
          <w:p w14:paraId="479C2C0B"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39" w:type="dxa"/>
            <w:tcBorders>
              <w:top w:val="single" w:sz="4" w:space="0" w:color="auto"/>
              <w:left w:val="single" w:sz="4" w:space="0" w:color="auto"/>
              <w:bottom w:val="single" w:sz="4" w:space="0" w:color="auto"/>
              <w:right w:val="single" w:sz="4" w:space="0" w:color="auto"/>
            </w:tcBorders>
          </w:tcPr>
          <w:p w14:paraId="4D526C8D"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39" w:type="dxa"/>
            <w:tcBorders>
              <w:top w:val="single" w:sz="4" w:space="0" w:color="auto"/>
              <w:left w:val="single" w:sz="4" w:space="0" w:color="auto"/>
              <w:bottom w:val="single" w:sz="4" w:space="0" w:color="auto"/>
              <w:right w:val="single" w:sz="4" w:space="0" w:color="auto"/>
            </w:tcBorders>
          </w:tcPr>
          <w:p w14:paraId="6E1B2CCB"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Borders>
              <w:top w:val="single" w:sz="4" w:space="0" w:color="auto"/>
              <w:left w:val="single" w:sz="4" w:space="0" w:color="auto"/>
              <w:bottom w:val="single" w:sz="4" w:space="0" w:color="auto"/>
              <w:right w:val="single" w:sz="4" w:space="0" w:color="auto"/>
            </w:tcBorders>
          </w:tcPr>
          <w:p w14:paraId="23926434"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6E38F75A"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1E15C302" w14:textId="77777777" w:rsidR="008F51A4" w:rsidRDefault="008F51A4" w:rsidP="002D4F1D">
            <w:pPr>
              <w:spacing w:after="1" w:line="480" w:lineRule="auto"/>
              <w:ind w:left="-5" w:right="21"/>
              <w:rPr>
                <w:rFonts w:ascii="Arial" w:hAnsi="Arial" w:cs="Arial"/>
              </w:rPr>
            </w:pPr>
            <w:r>
              <w:rPr>
                <w:rFonts w:ascii="Arial" w:hAnsi="Arial" w:cs="Arial"/>
              </w:rPr>
              <w:t>7.1</w:t>
            </w:r>
          </w:p>
        </w:tc>
        <w:tc>
          <w:tcPr>
            <w:tcW w:w="6453" w:type="dxa"/>
            <w:tcBorders>
              <w:top w:val="single" w:sz="4" w:space="0" w:color="auto"/>
              <w:left w:val="single" w:sz="4" w:space="0" w:color="auto"/>
              <w:bottom w:val="single" w:sz="4" w:space="0" w:color="7F7F7F" w:themeColor="text1" w:themeTint="80"/>
              <w:right w:val="single" w:sz="4" w:space="0" w:color="auto"/>
            </w:tcBorders>
          </w:tcPr>
          <w:p w14:paraId="43E6DB19" w14:textId="77777777" w:rsidR="008F51A4" w:rsidRDefault="008F51A4" w:rsidP="002D4F1D">
            <w:pPr>
              <w:spacing w:after="1" w:line="480" w:lineRule="auto"/>
              <w:ind w:left="-5" w:right="21"/>
              <w:rPr>
                <w:rFonts w:ascii="Arial" w:hAnsi="Arial" w:cs="Arial"/>
              </w:rPr>
            </w:pPr>
            <w:r w:rsidRPr="00AC0F65">
              <w:rPr>
                <w:rFonts w:ascii="Arial" w:hAnsi="Arial" w:cs="Arial"/>
              </w:rPr>
              <w:t xml:space="preserve">An issue in a single service can be isolated, debugged, and fixed without requiring a restart of the entire management system. (Ang </w:t>
            </w:r>
            <w:proofErr w:type="spellStart"/>
            <w:r w:rsidRPr="00AC0F65">
              <w:rPr>
                <w:rFonts w:ascii="Arial" w:hAnsi="Arial" w:cs="Arial"/>
              </w:rPr>
              <w:t>isang</w:t>
            </w:r>
            <w:proofErr w:type="spellEnd"/>
            <w:r w:rsidRPr="00AC0F65">
              <w:rPr>
                <w:rFonts w:ascii="Arial" w:hAnsi="Arial" w:cs="Arial"/>
              </w:rPr>
              <w:t xml:space="preserve"> </w:t>
            </w:r>
            <w:proofErr w:type="spellStart"/>
            <w:r w:rsidRPr="00AC0F65">
              <w:rPr>
                <w:rFonts w:ascii="Arial" w:hAnsi="Arial" w:cs="Arial"/>
              </w:rPr>
              <w:t>isyu</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iisang</w:t>
            </w:r>
            <w:proofErr w:type="spellEnd"/>
            <w:r w:rsidRPr="00AC0F65">
              <w:rPr>
                <w:rFonts w:ascii="Arial" w:hAnsi="Arial" w:cs="Arial"/>
              </w:rPr>
              <w:t xml:space="preserve"> </w:t>
            </w:r>
            <w:proofErr w:type="spellStart"/>
            <w:r w:rsidRPr="00AC0F65">
              <w:rPr>
                <w:rFonts w:ascii="Arial" w:hAnsi="Arial" w:cs="Arial"/>
              </w:rPr>
              <w:t>serbisyo</w:t>
            </w:r>
            <w:proofErr w:type="spellEnd"/>
            <w:r w:rsidRPr="00AC0F65">
              <w:rPr>
                <w:rFonts w:ascii="Arial" w:hAnsi="Arial" w:cs="Arial"/>
              </w:rPr>
              <w:t xml:space="preserve"> ay </w:t>
            </w:r>
            <w:proofErr w:type="spellStart"/>
            <w:r w:rsidRPr="00AC0F65">
              <w:rPr>
                <w:rFonts w:ascii="Arial" w:hAnsi="Arial" w:cs="Arial"/>
              </w:rPr>
              <w:t>maaaring</w:t>
            </w:r>
            <w:proofErr w:type="spellEnd"/>
            <w:r w:rsidRPr="00AC0F65">
              <w:rPr>
                <w:rFonts w:ascii="Arial" w:hAnsi="Arial" w:cs="Arial"/>
              </w:rPr>
              <w:t xml:space="preserve"> </w:t>
            </w:r>
            <w:proofErr w:type="spellStart"/>
            <w:r w:rsidRPr="00AC0F65">
              <w:rPr>
                <w:rFonts w:ascii="Arial" w:hAnsi="Arial" w:cs="Arial"/>
              </w:rPr>
              <w:t>ihiwalay</w:t>
            </w:r>
            <w:proofErr w:type="spellEnd"/>
            <w:r w:rsidRPr="00AC0F65">
              <w:rPr>
                <w:rFonts w:ascii="Arial" w:hAnsi="Arial" w:cs="Arial"/>
              </w:rPr>
              <w:t xml:space="preserve">, </w:t>
            </w:r>
            <w:proofErr w:type="spellStart"/>
            <w:r w:rsidRPr="00AC0F65">
              <w:rPr>
                <w:rFonts w:ascii="Arial" w:hAnsi="Arial" w:cs="Arial"/>
              </w:rPr>
              <w:t>i</w:t>
            </w:r>
            <w:proofErr w:type="spellEnd"/>
            <w:r w:rsidRPr="00AC0F65">
              <w:rPr>
                <w:rFonts w:ascii="Arial" w:hAnsi="Arial" w:cs="Arial"/>
              </w:rPr>
              <w:t xml:space="preserve">-debug, at </w:t>
            </w:r>
            <w:proofErr w:type="spellStart"/>
            <w:r w:rsidRPr="00AC0F65">
              <w:rPr>
                <w:rFonts w:ascii="Arial" w:hAnsi="Arial" w:cs="Arial"/>
              </w:rPr>
              <w:t>ayusin</w:t>
            </w:r>
            <w:proofErr w:type="spellEnd"/>
            <w:r w:rsidRPr="00AC0F65">
              <w:rPr>
                <w:rFonts w:ascii="Arial" w:hAnsi="Arial" w:cs="Arial"/>
              </w:rPr>
              <w:t xml:space="preserve"> </w:t>
            </w:r>
            <w:proofErr w:type="spellStart"/>
            <w:r w:rsidRPr="00AC0F65">
              <w:rPr>
                <w:rFonts w:ascii="Arial" w:hAnsi="Arial" w:cs="Arial"/>
              </w:rPr>
              <w:t>nang</w:t>
            </w:r>
            <w:proofErr w:type="spellEnd"/>
            <w:r w:rsidRPr="00AC0F65">
              <w:rPr>
                <w:rFonts w:ascii="Arial" w:hAnsi="Arial" w:cs="Arial"/>
              </w:rPr>
              <w:t xml:space="preserve"> </w:t>
            </w:r>
            <w:proofErr w:type="spellStart"/>
            <w:r w:rsidRPr="00AC0F65">
              <w:rPr>
                <w:rFonts w:ascii="Arial" w:hAnsi="Arial" w:cs="Arial"/>
              </w:rPr>
              <w:t>hindi</w:t>
            </w:r>
            <w:proofErr w:type="spellEnd"/>
            <w:r w:rsidRPr="00AC0F65">
              <w:rPr>
                <w:rFonts w:ascii="Arial" w:hAnsi="Arial" w:cs="Arial"/>
              </w:rPr>
              <w:t xml:space="preserve"> </w:t>
            </w:r>
            <w:proofErr w:type="spellStart"/>
            <w:r w:rsidRPr="00AC0F65">
              <w:rPr>
                <w:rFonts w:ascii="Arial" w:hAnsi="Arial" w:cs="Arial"/>
              </w:rPr>
              <w:t>nangangailangan</w:t>
            </w:r>
            <w:proofErr w:type="spellEnd"/>
            <w:r w:rsidRPr="00AC0F65">
              <w:rPr>
                <w:rFonts w:ascii="Arial" w:hAnsi="Arial" w:cs="Arial"/>
              </w:rPr>
              <w:t xml:space="preserve"> ng </w:t>
            </w:r>
            <w:proofErr w:type="spellStart"/>
            <w:r w:rsidRPr="00AC0F65">
              <w:rPr>
                <w:rFonts w:ascii="Arial" w:hAnsi="Arial" w:cs="Arial"/>
              </w:rPr>
              <w:t>pag</w:t>
            </w:r>
            <w:proofErr w:type="spellEnd"/>
            <w:r w:rsidRPr="00AC0F65">
              <w:rPr>
                <w:rFonts w:ascii="Arial" w:hAnsi="Arial" w:cs="Arial"/>
              </w:rPr>
              <w:t xml:space="preserve">-restart ng </w:t>
            </w:r>
            <w:proofErr w:type="spellStart"/>
            <w:r w:rsidRPr="00AC0F65">
              <w:rPr>
                <w:rFonts w:ascii="Arial" w:hAnsi="Arial" w:cs="Arial"/>
              </w:rPr>
              <w:t>buong</w:t>
            </w:r>
            <w:proofErr w:type="spellEnd"/>
            <w:r w:rsidRPr="00AC0F65">
              <w:rPr>
                <w:rFonts w:ascii="Arial" w:hAnsi="Arial" w:cs="Arial"/>
              </w:rPr>
              <w:t xml:space="preserve"> management system.)</w:t>
            </w:r>
          </w:p>
        </w:tc>
        <w:tc>
          <w:tcPr>
            <w:tcW w:w="629" w:type="dxa"/>
            <w:tcBorders>
              <w:top w:val="single" w:sz="4" w:space="0" w:color="auto"/>
              <w:left w:val="single" w:sz="4" w:space="0" w:color="auto"/>
              <w:bottom w:val="single" w:sz="4" w:space="0" w:color="7F7F7F" w:themeColor="text1" w:themeTint="80"/>
              <w:right w:val="single" w:sz="4" w:space="0" w:color="auto"/>
            </w:tcBorders>
          </w:tcPr>
          <w:p w14:paraId="0A7030D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0D0E6B05"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7D2C5A28"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98BAB57" w14:textId="77777777" w:rsidR="008F51A4" w:rsidRDefault="008F51A4" w:rsidP="002D4F1D">
            <w:pPr>
              <w:spacing w:after="1" w:line="480" w:lineRule="auto"/>
              <w:ind w:left="-5" w:right="21"/>
              <w:rPr>
                <w:rFonts w:ascii="Arial" w:hAnsi="Arial" w:cs="Arial"/>
              </w:rPr>
            </w:pPr>
          </w:p>
        </w:tc>
      </w:tr>
      <w:tr w:rsidR="008F51A4" w14:paraId="116185D8"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1A76343B" w14:textId="77777777" w:rsidR="008F51A4" w:rsidRDefault="008F51A4" w:rsidP="002D4F1D">
            <w:pPr>
              <w:spacing w:after="1" w:line="480" w:lineRule="auto"/>
              <w:ind w:left="-5" w:right="21"/>
              <w:rPr>
                <w:rFonts w:ascii="Arial" w:hAnsi="Arial" w:cs="Arial"/>
              </w:rPr>
            </w:pPr>
            <w:r>
              <w:rPr>
                <w:rFonts w:ascii="Arial" w:hAnsi="Arial" w:cs="Arial"/>
              </w:rPr>
              <w:t>7.2</w:t>
            </w:r>
          </w:p>
        </w:tc>
        <w:tc>
          <w:tcPr>
            <w:tcW w:w="6453" w:type="dxa"/>
            <w:tcBorders>
              <w:top w:val="single" w:sz="4" w:space="0" w:color="auto"/>
              <w:left w:val="single" w:sz="4" w:space="0" w:color="auto"/>
              <w:bottom w:val="single" w:sz="4" w:space="0" w:color="auto"/>
              <w:right w:val="single" w:sz="4" w:space="0" w:color="auto"/>
            </w:tcBorders>
          </w:tcPr>
          <w:p w14:paraId="43BE6AB7" w14:textId="77777777" w:rsidR="008F51A4" w:rsidRDefault="008F51A4" w:rsidP="002D4F1D">
            <w:pPr>
              <w:spacing w:after="1" w:line="480" w:lineRule="auto"/>
              <w:ind w:left="-5" w:right="21"/>
              <w:rPr>
                <w:rFonts w:ascii="Arial" w:hAnsi="Arial" w:cs="Arial"/>
              </w:rPr>
            </w:pPr>
            <w:r w:rsidRPr="00AC0F65">
              <w:rPr>
                <w:rFonts w:ascii="Arial" w:hAnsi="Arial" w:cs="Arial"/>
              </w:rPr>
              <w:t>The system provides sufficient and easy-to-access logs for developers to diagnose the cause of any reported failures. (</w:t>
            </w:r>
            <w:proofErr w:type="spellStart"/>
            <w:r w:rsidRPr="00AC0F65">
              <w:rPr>
                <w:rFonts w:ascii="Arial" w:hAnsi="Arial" w:cs="Arial"/>
              </w:rPr>
              <w:t>Nagbibigay</w:t>
            </w:r>
            <w:proofErr w:type="spellEnd"/>
            <w:r w:rsidRPr="00AC0F65">
              <w:rPr>
                <w:rFonts w:ascii="Arial" w:hAnsi="Arial" w:cs="Arial"/>
              </w:rPr>
              <w:t xml:space="preserve"> ang </w:t>
            </w:r>
            <w:proofErr w:type="spellStart"/>
            <w:r w:rsidRPr="00AC0F65">
              <w:rPr>
                <w:rFonts w:ascii="Arial" w:hAnsi="Arial" w:cs="Arial"/>
              </w:rPr>
              <w:t>sistema</w:t>
            </w:r>
            <w:proofErr w:type="spellEnd"/>
            <w:r w:rsidRPr="00AC0F65">
              <w:rPr>
                <w:rFonts w:ascii="Arial" w:hAnsi="Arial" w:cs="Arial"/>
              </w:rPr>
              <w:t xml:space="preserve"> ng </w:t>
            </w:r>
            <w:proofErr w:type="spellStart"/>
            <w:r w:rsidRPr="00AC0F65">
              <w:rPr>
                <w:rFonts w:ascii="Arial" w:hAnsi="Arial" w:cs="Arial"/>
              </w:rPr>
              <w:t>sapat</w:t>
            </w:r>
            <w:proofErr w:type="spellEnd"/>
            <w:r w:rsidRPr="00AC0F65">
              <w:rPr>
                <w:rFonts w:ascii="Arial" w:hAnsi="Arial" w:cs="Arial"/>
              </w:rPr>
              <w:t xml:space="preserve"> at </w:t>
            </w:r>
            <w:proofErr w:type="spellStart"/>
            <w:r w:rsidRPr="00AC0F65">
              <w:rPr>
                <w:rFonts w:ascii="Arial" w:hAnsi="Arial" w:cs="Arial"/>
              </w:rPr>
              <w:t>madaling</w:t>
            </w:r>
            <w:proofErr w:type="spellEnd"/>
            <w:r w:rsidRPr="00AC0F65">
              <w:rPr>
                <w:rFonts w:ascii="Arial" w:hAnsi="Arial" w:cs="Arial"/>
              </w:rPr>
              <w:t xml:space="preserve"> </w:t>
            </w:r>
            <w:proofErr w:type="spellStart"/>
            <w:r w:rsidRPr="00AC0F65">
              <w:rPr>
                <w:rFonts w:ascii="Arial" w:hAnsi="Arial" w:cs="Arial"/>
              </w:rPr>
              <w:t>i</w:t>
            </w:r>
            <w:proofErr w:type="spellEnd"/>
            <w:r w:rsidRPr="00AC0F65">
              <w:rPr>
                <w:rFonts w:ascii="Arial" w:hAnsi="Arial" w:cs="Arial"/>
              </w:rPr>
              <w:t xml:space="preserve">-access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mga</w:t>
            </w:r>
            <w:proofErr w:type="spellEnd"/>
            <w:r w:rsidRPr="00AC0F65">
              <w:rPr>
                <w:rFonts w:ascii="Arial" w:hAnsi="Arial" w:cs="Arial"/>
              </w:rPr>
              <w:t xml:space="preserve"> log para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mga</w:t>
            </w:r>
            <w:proofErr w:type="spellEnd"/>
            <w:r w:rsidRPr="00AC0F65">
              <w:rPr>
                <w:rFonts w:ascii="Arial" w:hAnsi="Arial" w:cs="Arial"/>
              </w:rPr>
              <w:t xml:space="preserve"> developer </w:t>
            </w:r>
            <w:proofErr w:type="spellStart"/>
            <w:r w:rsidRPr="00AC0F65">
              <w:rPr>
                <w:rFonts w:ascii="Arial" w:hAnsi="Arial" w:cs="Arial"/>
              </w:rPr>
              <w:t>upang</w:t>
            </w:r>
            <w:proofErr w:type="spellEnd"/>
            <w:r w:rsidRPr="00AC0F65">
              <w:rPr>
                <w:rFonts w:ascii="Arial" w:hAnsi="Arial" w:cs="Arial"/>
              </w:rPr>
              <w:t xml:space="preserve"> ma-diagnose ang </w:t>
            </w:r>
            <w:proofErr w:type="spellStart"/>
            <w:r w:rsidRPr="00AC0F65">
              <w:rPr>
                <w:rFonts w:ascii="Arial" w:hAnsi="Arial" w:cs="Arial"/>
              </w:rPr>
              <w:t>sanhi</w:t>
            </w:r>
            <w:proofErr w:type="spellEnd"/>
            <w:r w:rsidRPr="00AC0F65">
              <w:rPr>
                <w:rFonts w:ascii="Arial" w:hAnsi="Arial" w:cs="Arial"/>
              </w:rPr>
              <w:t xml:space="preserve"> ng </w:t>
            </w:r>
            <w:proofErr w:type="spellStart"/>
            <w:r w:rsidRPr="00AC0F65">
              <w:rPr>
                <w:rFonts w:ascii="Arial" w:hAnsi="Arial" w:cs="Arial"/>
              </w:rPr>
              <w:t>anumang</w:t>
            </w:r>
            <w:proofErr w:type="spellEnd"/>
            <w:r w:rsidRPr="00AC0F65">
              <w:rPr>
                <w:rFonts w:ascii="Arial" w:hAnsi="Arial" w:cs="Arial"/>
              </w:rPr>
              <w:t xml:space="preserve"> </w:t>
            </w:r>
            <w:proofErr w:type="spellStart"/>
            <w:r w:rsidRPr="00AC0F65">
              <w:rPr>
                <w:rFonts w:ascii="Arial" w:hAnsi="Arial" w:cs="Arial"/>
              </w:rPr>
              <w:t>naiulat</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w:t>
            </w:r>
            <w:proofErr w:type="spellStart"/>
            <w:r w:rsidRPr="00AC0F65">
              <w:rPr>
                <w:rFonts w:ascii="Arial" w:hAnsi="Arial" w:cs="Arial"/>
              </w:rPr>
              <w:t>pagpalya</w:t>
            </w:r>
            <w:proofErr w:type="spellEnd"/>
            <w:r w:rsidRPr="00AC0F65">
              <w:rPr>
                <w:rFonts w:ascii="Arial" w:hAnsi="Arial" w:cs="Arial"/>
              </w:rPr>
              <w:t>.)</w:t>
            </w:r>
          </w:p>
        </w:tc>
        <w:tc>
          <w:tcPr>
            <w:tcW w:w="629" w:type="dxa"/>
            <w:tcBorders>
              <w:top w:val="single" w:sz="4" w:space="0" w:color="auto"/>
              <w:left w:val="single" w:sz="4" w:space="0" w:color="auto"/>
              <w:bottom w:val="single" w:sz="4" w:space="0" w:color="auto"/>
              <w:right w:val="single" w:sz="4" w:space="0" w:color="auto"/>
            </w:tcBorders>
          </w:tcPr>
          <w:p w14:paraId="7B10B98E"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BAB7CF0"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0CE4E2E0"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43E05D21" w14:textId="77777777" w:rsidR="008F51A4" w:rsidRDefault="008F51A4" w:rsidP="002D4F1D">
            <w:pPr>
              <w:spacing w:after="1" w:line="480" w:lineRule="auto"/>
              <w:ind w:left="-5" w:right="21"/>
              <w:rPr>
                <w:rFonts w:ascii="Arial" w:hAnsi="Arial" w:cs="Arial"/>
              </w:rPr>
            </w:pPr>
          </w:p>
        </w:tc>
      </w:tr>
      <w:tr w:rsidR="008F51A4" w14:paraId="0BE62012"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6558748D" w14:textId="77777777" w:rsidR="008F51A4" w:rsidRDefault="008F51A4" w:rsidP="002D4F1D">
            <w:pPr>
              <w:spacing w:after="1" w:line="480" w:lineRule="auto"/>
              <w:ind w:left="-5" w:right="21"/>
              <w:rPr>
                <w:rFonts w:ascii="Arial" w:hAnsi="Arial" w:cs="Arial"/>
              </w:rPr>
            </w:pPr>
            <w:r>
              <w:rPr>
                <w:rFonts w:ascii="Arial" w:hAnsi="Arial" w:cs="Arial"/>
              </w:rPr>
              <w:t>7.3</w:t>
            </w:r>
          </w:p>
        </w:tc>
        <w:tc>
          <w:tcPr>
            <w:tcW w:w="6453" w:type="dxa"/>
            <w:tcBorders>
              <w:top w:val="single" w:sz="4" w:space="0" w:color="auto"/>
              <w:left w:val="single" w:sz="4" w:space="0" w:color="auto"/>
              <w:bottom w:val="single" w:sz="4" w:space="0" w:color="auto"/>
              <w:right w:val="single" w:sz="4" w:space="0" w:color="auto"/>
            </w:tcBorders>
          </w:tcPr>
          <w:p w14:paraId="0D7C3133" w14:textId="77777777" w:rsidR="008F51A4" w:rsidRPr="006060E2" w:rsidRDefault="008F51A4" w:rsidP="002D4F1D">
            <w:pPr>
              <w:spacing w:after="1" w:line="480" w:lineRule="auto"/>
              <w:ind w:left="-5" w:right="21"/>
              <w:rPr>
                <w:rFonts w:ascii="Arial" w:hAnsi="Arial" w:cs="Arial"/>
              </w:rPr>
            </w:pPr>
            <w:r w:rsidRPr="00AC0F65">
              <w:rPr>
                <w:rFonts w:ascii="Arial" w:hAnsi="Arial" w:cs="Arial"/>
              </w:rPr>
              <w:t xml:space="preserve">Individual modules (e.g., Enrollment or Grading) can be updated and tested independently of other blockchain services.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indibidwal</w:t>
            </w:r>
            <w:proofErr w:type="spellEnd"/>
            <w:r w:rsidRPr="00AC0F65">
              <w:rPr>
                <w:rFonts w:ascii="Arial" w:hAnsi="Arial" w:cs="Arial"/>
              </w:rPr>
              <w:t xml:space="preserve"> </w:t>
            </w:r>
            <w:proofErr w:type="spellStart"/>
            <w:r w:rsidRPr="00AC0F65">
              <w:rPr>
                <w:rFonts w:ascii="Arial" w:hAnsi="Arial" w:cs="Arial"/>
              </w:rPr>
              <w:t>na</w:t>
            </w:r>
            <w:proofErr w:type="spellEnd"/>
            <w:r w:rsidRPr="00AC0F65">
              <w:rPr>
                <w:rFonts w:ascii="Arial" w:hAnsi="Arial" w:cs="Arial"/>
              </w:rPr>
              <w:t xml:space="preserve"> module </w:t>
            </w:r>
            <w:proofErr w:type="spellStart"/>
            <w:r w:rsidRPr="00AC0F65">
              <w:rPr>
                <w:rFonts w:ascii="Arial" w:hAnsi="Arial" w:cs="Arial"/>
              </w:rPr>
              <w:t>tulad</w:t>
            </w:r>
            <w:proofErr w:type="spellEnd"/>
            <w:r w:rsidRPr="00AC0F65">
              <w:rPr>
                <w:rFonts w:ascii="Arial" w:hAnsi="Arial" w:cs="Arial"/>
              </w:rPr>
              <w:t xml:space="preserve"> ng Enrollment o Grading ay </w:t>
            </w:r>
            <w:proofErr w:type="spellStart"/>
            <w:r w:rsidRPr="00AC0F65">
              <w:rPr>
                <w:rFonts w:ascii="Arial" w:hAnsi="Arial" w:cs="Arial"/>
              </w:rPr>
              <w:t>maaaring</w:t>
            </w:r>
            <w:proofErr w:type="spellEnd"/>
            <w:r w:rsidRPr="00AC0F65">
              <w:rPr>
                <w:rFonts w:ascii="Arial" w:hAnsi="Arial" w:cs="Arial"/>
              </w:rPr>
              <w:t xml:space="preserve"> </w:t>
            </w:r>
            <w:proofErr w:type="spellStart"/>
            <w:r w:rsidRPr="00AC0F65">
              <w:rPr>
                <w:rFonts w:ascii="Arial" w:hAnsi="Arial" w:cs="Arial"/>
              </w:rPr>
              <w:t>i</w:t>
            </w:r>
            <w:proofErr w:type="spellEnd"/>
            <w:r w:rsidRPr="00AC0F65">
              <w:rPr>
                <w:rFonts w:ascii="Arial" w:hAnsi="Arial" w:cs="Arial"/>
              </w:rPr>
              <w:t xml:space="preserve">-update at </w:t>
            </w:r>
            <w:proofErr w:type="spellStart"/>
            <w:r w:rsidRPr="00AC0F65">
              <w:rPr>
                <w:rFonts w:ascii="Arial" w:hAnsi="Arial" w:cs="Arial"/>
              </w:rPr>
              <w:t>i</w:t>
            </w:r>
            <w:proofErr w:type="spellEnd"/>
            <w:r w:rsidRPr="00AC0F65">
              <w:rPr>
                <w:rFonts w:ascii="Arial" w:hAnsi="Arial" w:cs="Arial"/>
              </w:rPr>
              <w:t xml:space="preserve">-test </w:t>
            </w:r>
            <w:proofErr w:type="spellStart"/>
            <w:r w:rsidRPr="00AC0F65">
              <w:rPr>
                <w:rFonts w:ascii="Arial" w:hAnsi="Arial" w:cs="Arial"/>
              </w:rPr>
              <w:t>nang</w:t>
            </w:r>
            <w:proofErr w:type="spellEnd"/>
            <w:r w:rsidRPr="00AC0F65">
              <w:rPr>
                <w:rFonts w:ascii="Arial" w:hAnsi="Arial" w:cs="Arial"/>
              </w:rPr>
              <w:t xml:space="preserve"> </w:t>
            </w:r>
            <w:proofErr w:type="spellStart"/>
            <w:r w:rsidRPr="00AC0F65">
              <w:rPr>
                <w:rFonts w:ascii="Arial" w:hAnsi="Arial" w:cs="Arial"/>
              </w:rPr>
              <w:t>hiwalay</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ibang</w:t>
            </w:r>
            <w:proofErr w:type="spellEnd"/>
            <w:r w:rsidRPr="00AC0F65">
              <w:rPr>
                <w:rFonts w:ascii="Arial" w:hAnsi="Arial" w:cs="Arial"/>
              </w:rPr>
              <w:t xml:space="preserve">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serbisyo</w:t>
            </w:r>
            <w:proofErr w:type="spellEnd"/>
            <w:r w:rsidRPr="00AC0F65">
              <w:rPr>
                <w:rFonts w:ascii="Arial" w:hAnsi="Arial" w:cs="Arial"/>
              </w:rPr>
              <w:t xml:space="preserve"> ng blockchain.)</w:t>
            </w:r>
          </w:p>
        </w:tc>
        <w:tc>
          <w:tcPr>
            <w:tcW w:w="629" w:type="dxa"/>
            <w:tcBorders>
              <w:top w:val="single" w:sz="4" w:space="0" w:color="auto"/>
              <w:left w:val="single" w:sz="4" w:space="0" w:color="auto"/>
              <w:bottom w:val="single" w:sz="4" w:space="0" w:color="auto"/>
              <w:right w:val="single" w:sz="4" w:space="0" w:color="auto"/>
            </w:tcBorders>
          </w:tcPr>
          <w:p w14:paraId="70781B2F"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4AB7D9FA"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0A322810"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413791EE" w14:textId="77777777" w:rsidR="008F51A4" w:rsidRDefault="008F51A4" w:rsidP="002D4F1D">
            <w:pPr>
              <w:spacing w:after="1" w:line="480" w:lineRule="auto"/>
              <w:ind w:left="-5" w:right="21"/>
              <w:rPr>
                <w:rFonts w:ascii="Arial" w:hAnsi="Arial" w:cs="Arial"/>
              </w:rPr>
            </w:pPr>
          </w:p>
        </w:tc>
      </w:tr>
    </w:tbl>
    <w:p w14:paraId="16690664" w14:textId="77777777" w:rsidR="008F51A4" w:rsidRDefault="008F51A4" w:rsidP="008F51A4">
      <w:pPr>
        <w:spacing w:after="1" w:line="480" w:lineRule="auto"/>
        <w:ind w:right="21"/>
        <w:rPr>
          <w:rFonts w:ascii="Arial" w:hAnsi="Arial" w:cs="Arial"/>
          <w:b/>
          <w:bCs/>
        </w:rPr>
      </w:pPr>
    </w:p>
    <w:p w14:paraId="41B8C53D" w14:textId="77777777" w:rsidR="008F51A4" w:rsidRDefault="008F51A4" w:rsidP="008F51A4">
      <w:pPr>
        <w:spacing w:after="1" w:line="480" w:lineRule="auto"/>
        <w:ind w:right="21"/>
        <w:rPr>
          <w:rFonts w:ascii="Arial" w:hAnsi="Arial" w:cs="Arial"/>
          <w:b/>
          <w:bCs/>
        </w:rPr>
      </w:pPr>
    </w:p>
    <w:tbl>
      <w:tblPr>
        <w:tblW w:w="9355" w:type="dxa"/>
        <w:tblBorders>
          <w:top w:val="single" w:sz="4" w:space="0" w:color="7F7F7F" w:themeColor="text1" w:themeTint="80"/>
          <w:bottom w:val="single" w:sz="4" w:space="0" w:color="7F7F7F" w:themeColor="text1" w:themeTint="80"/>
          <w:insideH w:val="single" w:sz="4" w:space="0" w:color="auto"/>
          <w:insideV w:val="single" w:sz="4" w:space="0" w:color="auto"/>
        </w:tblBorders>
        <w:tblLook w:val="04A0" w:firstRow="1" w:lastRow="0" w:firstColumn="1" w:lastColumn="0" w:noHBand="0" w:noVBand="1"/>
      </w:tblPr>
      <w:tblGrid>
        <w:gridCol w:w="566"/>
        <w:gridCol w:w="6453"/>
        <w:gridCol w:w="629"/>
        <w:gridCol w:w="539"/>
        <w:gridCol w:w="539"/>
        <w:gridCol w:w="629"/>
      </w:tblGrid>
      <w:tr w:rsidR="008F51A4" w14:paraId="573CD76C" w14:textId="77777777" w:rsidTr="002D4F1D">
        <w:tc>
          <w:tcPr>
            <w:tcW w:w="7019" w:type="dxa"/>
            <w:gridSpan w:val="2"/>
            <w:tcBorders>
              <w:top w:val="single" w:sz="4" w:space="0" w:color="auto"/>
              <w:left w:val="single" w:sz="4" w:space="0" w:color="auto"/>
              <w:bottom w:val="single" w:sz="4" w:space="0" w:color="auto"/>
              <w:right w:val="single" w:sz="4" w:space="0" w:color="auto"/>
            </w:tcBorders>
          </w:tcPr>
          <w:p w14:paraId="68739F7B" w14:textId="77777777" w:rsidR="008F51A4" w:rsidRDefault="008F51A4" w:rsidP="002D4F1D">
            <w:pPr>
              <w:spacing w:after="1" w:line="480" w:lineRule="auto"/>
              <w:ind w:left="-5" w:right="21"/>
              <w:rPr>
                <w:rFonts w:ascii="Arial" w:hAnsi="Arial" w:cs="Arial"/>
              </w:rPr>
            </w:pPr>
            <w:r>
              <w:rPr>
                <w:rFonts w:ascii="Arial" w:hAnsi="Arial" w:cs="Arial"/>
              </w:rPr>
              <w:lastRenderedPageBreak/>
              <w:t>8 Flexibility (Portability)</w:t>
            </w:r>
          </w:p>
        </w:tc>
        <w:tc>
          <w:tcPr>
            <w:tcW w:w="629" w:type="dxa"/>
            <w:tcBorders>
              <w:top w:val="single" w:sz="4" w:space="0" w:color="auto"/>
              <w:left w:val="single" w:sz="4" w:space="0" w:color="auto"/>
              <w:bottom w:val="single" w:sz="4" w:space="0" w:color="auto"/>
              <w:right w:val="single" w:sz="4" w:space="0" w:color="auto"/>
            </w:tcBorders>
          </w:tcPr>
          <w:p w14:paraId="36BA2839"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39" w:type="dxa"/>
            <w:tcBorders>
              <w:top w:val="single" w:sz="4" w:space="0" w:color="auto"/>
              <w:left w:val="single" w:sz="4" w:space="0" w:color="auto"/>
              <w:bottom w:val="single" w:sz="4" w:space="0" w:color="auto"/>
              <w:right w:val="single" w:sz="4" w:space="0" w:color="auto"/>
            </w:tcBorders>
          </w:tcPr>
          <w:p w14:paraId="1EA5D3D2"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39" w:type="dxa"/>
            <w:tcBorders>
              <w:top w:val="single" w:sz="4" w:space="0" w:color="auto"/>
              <w:left w:val="single" w:sz="4" w:space="0" w:color="auto"/>
              <w:bottom w:val="single" w:sz="4" w:space="0" w:color="auto"/>
              <w:right w:val="single" w:sz="4" w:space="0" w:color="auto"/>
            </w:tcBorders>
          </w:tcPr>
          <w:p w14:paraId="5ABBF335"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Borders>
              <w:top w:val="single" w:sz="4" w:space="0" w:color="auto"/>
              <w:left w:val="single" w:sz="4" w:space="0" w:color="auto"/>
              <w:bottom w:val="single" w:sz="4" w:space="0" w:color="auto"/>
              <w:right w:val="single" w:sz="4" w:space="0" w:color="auto"/>
            </w:tcBorders>
          </w:tcPr>
          <w:p w14:paraId="776E22E0"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6352F88A"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54212160" w14:textId="77777777" w:rsidR="008F51A4" w:rsidRDefault="008F51A4" w:rsidP="002D4F1D">
            <w:pPr>
              <w:spacing w:after="1" w:line="480" w:lineRule="auto"/>
              <w:ind w:left="-5" w:right="21"/>
              <w:rPr>
                <w:rFonts w:ascii="Arial" w:hAnsi="Arial" w:cs="Arial"/>
              </w:rPr>
            </w:pPr>
            <w:r>
              <w:rPr>
                <w:rFonts w:ascii="Arial" w:hAnsi="Arial" w:cs="Arial"/>
              </w:rPr>
              <w:t>8.1</w:t>
            </w:r>
          </w:p>
        </w:tc>
        <w:tc>
          <w:tcPr>
            <w:tcW w:w="6453" w:type="dxa"/>
            <w:tcBorders>
              <w:top w:val="single" w:sz="4" w:space="0" w:color="auto"/>
              <w:left w:val="single" w:sz="4" w:space="0" w:color="auto"/>
              <w:bottom w:val="single" w:sz="4" w:space="0" w:color="7F7F7F" w:themeColor="text1" w:themeTint="80"/>
              <w:right w:val="single" w:sz="4" w:space="0" w:color="auto"/>
            </w:tcBorders>
          </w:tcPr>
          <w:p w14:paraId="160A433C" w14:textId="77777777" w:rsidR="008F51A4" w:rsidRPr="006060E2" w:rsidRDefault="008F51A4" w:rsidP="002D4F1D">
            <w:pPr>
              <w:spacing w:after="1" w:line="480" w:lineRule="auto"/>
              <w:ind w:left="-5" w:right="21"/>
              <w:rPr>
                <w:rFonts w:ascii="Arial" w:hAnsi="Arial" w:cs="Arial"/>
              </w:rPr>
            </w:pPr>
            <w:r w:rsidRPr="00AC0F65">
              <w:rPr>
                <w:rFonts w:ascii="Arial" w:hAnsi="Arial" w:cs="Arial"/>
              </w:rPr>
              <w:t xml:space="preserve">The system applications can be easily updated to newer framework versions without requiring major architectural rework. (Ang </w:t>
            </w:r>
            <w:proofErr w:type="spellStart"/>
            <w:r w:rsidRPr="00AC0F65">
              <w:rPr>
                <w:rFonts w:ascii="Arial" w:hAnsi="Arial" w:cs="Arial"/>
              </w:rPr>
              <w:t>mga</w:t>
            </w:r>
            <w:proofErr w:type="spellEnd"/>
            <w:r w:rsidRPr="00AC0F65">
              <w:rPr>
                <w:rFonts w:ascii="Arial" w:hAnsi="Arial" w:cs="Arial"/>
              </w:rPr>
              <w:t xml:space="preserve"> </w:t>
            </w:r>
            <w:proofErr w:type="spellStart"/>
            <w:r w:rsidRPr="00AC0F65">
              <w:rPr>
                <w:rFonts w:ascii="Arial" w:hAnsi="Arial" w:cs="Arial"/>
              </w:rPr>
              <w:t>aplikasyon</w:t>
            </w:r>
            <w:proofErr w:type="spellEnd"/>
            <w:r w:rsidRPr="00AC0F65">
              <w:rPr>
                <w:rFonts w:ascii="Arial" w:hAnsi="Arial" w:cs="Arial"/>
              </w:rPr>
              <w:t xml:space="preserve"> ng </w:t>
            </w:r>
            <w:proofErr w:type="spellStart"/>
            <w:r w:rsidRPr="00AC0F65">
              <w:rPr>
                <w:rFonts w:ascii="Arial" w:hAnsi="Arial" w:cs="Arial"/>
              </w:rPr>
              <w:t>sistema</w:t>
            </w:r>
            <w:proofErr w:type="spellEnd"/>
            <w:r w:rsidRPr="00AC0F65">
              <w:rPr>
                <w:rFonts w:ascii="Arial" w:hAnsi="Arial" w:cs="Arial"/>
              </w:rPr>
              <w:t xml:space="preserve"> ay </w:t>
            </w:r>
            <w:proofErr w:type="spellStart"/>
            <w:r w:rsidRPr="00AC0F65">
              <w:rPr>
                <w:rFonts w:ascii="Arial" w:hAnsi="Arial" w:cs="Arial"/>
              </w:rPr>
              <w:t>madaling</w:t>
            </w:r>
            <w:proofErr w:type="spellEnd"/>
            <w:r w:rsidRPr="00AC0F65">
              <w:rPr>
                <w:rFonts w:ascii="Arial" w:hAnsi="Arial" w:cs="Arial"/>
              </w:rPr>
              <w:t xml:space="preserve"> ma-update </w:t>
            </w:r>
            <w:proofErr w:type="spellStart"/>
            <w:r w:rsidRPr="00AC0F65">
              <w:rPr>
                <w:rFonts w:ascii="Arial" w:hAnsi="Arial" w:cs="Arial"/>
              </w:rPr>
              <w:t>sa</w:t>
            </w:r>
            <w:proofErr w:type="spellEnd"/>
            <w:r w:rsidRPr="00AC0F65">
              <w:rPr>
                <w:rFonts w:ascii="Arial" w:hAnsi="Arial" w:cs="Arial"/>
              </w:rPr>
              <w:t xml:space="preserve"> mas </w:t>
            </w:r>
            <w:proofErr w:type="spellStart"/>
            <w:r w:rsidRPr="00AC0F65">
              <w:rPr>
                <w:rFonts w:ascii="Arial" w:hAnsi="Arial" w:cs="Arial"/>
              </w:rPr>
              <w:t>bagong</w:t>
            </w:r>
            <w:proofErr w:type="spellEnd"/>
            <w:r w:rsidRPr="00AC0F65">
              <w:rPr>
                <w:rFonts w:ascii="Arial" w:hAnsi="Arial" w:cs="Arial"/>
              </w:rPr>
              <w:t xml:space="preserve"> </w:t>
            </w:r>
            <w:proofErr w:type="spellStart"/>
            <w:r w:rsidRPr="00AC0F65">
              <w:rPr>
                <w:rFonts w:ascii="Arial" w:hAnsi="Arial" w:cs="Arial"/>
              </w:rPr>
              <w:t>bersyon</w:t>
            </w:r>
            <w:proofErr w:type="spellEnd"/>
            <w:r w:rsidRPr="00AC0F65">
              <w:rPr>
                <w:rFonts w:ascii="Arial" w:hAnsi="Arial" w:cs="Arial"/>
              </w:rPr>
              <w:t xml:space="preserve"> ng framework </w:t>
            </w:r>
            <w:proofErr w:type="spellStart"/>
            <w:r w:rsidRPr="00AC0F65">
              <w:rPr>
                <w:rFonts w:ascii="Arial" w:hAnsi="Arial" w:cs="Arial"/>
              </w:rPr>
              <w:t>nang</w:t>
            </w:r>
            <w:proofErr w:type="spellEnd"/>
            <w:r w:rsidRPr="00AC0F65">
              <w:rPr>
                <w:rFonts w:ascii="Arial" w:hAnsi="Arial" w:cs="Arial"/>
              </w:rPr>
              <w:t xml:space="preserve"> </w:t>
            </w:r>
            <w:proofErr w:type="spellStart"/>
            <w:r w:rsidRPr="00AC0F65">
              <w:rPr>
                <w:rFonts w:ascii="Arial" w:hAnsi="Arial" w:cs="Arial"/>
              </w:rPr>
              <w:t>hindi</w:t>
            </w:r>
            <w:proofErr w:type="spellEnd"/>
            <w:r w:rsidRPr="00AC0F65">
              <w:rPr>
                <w:rFonts w:ascii="Arial" w:hAnsi="Arial" w:cs="Arial"/>
              </w:rPr>
              <w:t xml:space="preserve"> </w:t>
            </w:r>
            <w:proofErr w:type="spellStart"/>
            <w:r w:rsidRPr="00AC0F65">
              <w:rPr>
                <w:rFonts w:ascii="Arial" w:hAnsi="Arial" w:cs="Arial"/>
              </w:rPr>
              <w:t>nangangailangan</w:t>
            </w:r>
            <w:proofErr w:type="spellEnd"/>
            <w:r w:rsidRPr="00AC0F65">
              <w:rPr>
                <w:rFonts w:ascii="Arial" w:hAnsi="Arial" w:cs="Arial"/>
              </w:rPr>
              <w:t xml:space="preserve"> ng </w:t>
            </w:r>
            <w:proofErr w:type="spellStart"/>
            <w:r w:rsidRPr="00AC0F65">
              <w:rPr>
                <w:rFonts w:ascii="Arial" w:hAnsi="Arial" w:cs="Arial"/>
              </w:rPr>
              <w:t>malaking</w:t>
            </w:r>
            <w:proofErr w:type="spellEnd"/>
            <w:r w:rsidRPr="00AC0F65">
              <w:rPr>
                <w:rFonts w:ascii="Arial" w:hAnsi="Arial" w:cs="Arial"/>
              </w:rPr>
              <w:t xml:space="preserve"> </w:t>
            </w:r>
            <w:proofErr w:type="spellStart"/>
            <w:r w:rsidRPr="00AC0F65">
              <w:rPr>
                <w:rFonts w:ascii="Arial" w:hAnsi="Arial" w:cs="Arial"/>
              </w:rPr>
              <w:t>pagbabago</w:t>
            </w:r>
            <w:proofErr w:type="spellEnd"/>
            <w:r w:rsidRPr="00AC0F65">
              <w:rPr>
                <w:rFonts w:ascii="Arial" w:hAnsi="Arial" w:cs="Arial"/>
              </w:rPr>
              <w:t xml:space="preserve"> </w:t>
            </w:r>
            <w:proofErr w:type="spellStart"/>
            <w:r w:rsidRPr="00AC0F65">
              <w:rPr>
                <w:rFonts w:ascii="Arial" w:hAnsi="Arial" w:cs="Arial"/>
              </w:rPr>
              <w:t>sa</w:t>
            </w:r>
            <w:proofErr w:type="spellEnd"/>
            <w:r w:rsidRPr="00AC0F65">
              <w:rPr>
                <w:rFonts w:ascii="Arial" w:hAnsi="Arial" w:cs="Arial"/>
              </w:rPr>
              <w:t xml:space="preserve"> </w:t>
            </w:r>
            <w:proofErr w:type="spellStart"/>
            <w:r w:rsidRPr="00AC0F65">
              <w:rPr>
                <w:rFonts w:ascii="Arial" w:hAnsi="Arial" w:cs="Arial"/>
              </w:rPr>
              <w:t>arkitektura</w:t>
            </w:r>
            <w:proofErr w:type="spellEnd"/>
            <w:r w:rsidRPr="00AC0F65">
              <w:rPr>
                <w:rFonts w:ascii="Arial" w:hAnsi="Arial" w:cs="Arial"/>
              </w:rPr>
              <w:t>.)</w:t>
            </w:r>
          </w:p>
        </w:tc>
        <w:tc>
          <w:tcPr>
            <w:tcW w:w="629" w:type="dxa"/>
            <w:tcBorders>
              <w:top w:val="single" w:sz="4" w:space="0" w:color="auto"/>
              <w:left w:val="single" w:sz="4" w:space="0" w:color="auto"/>
              <w:bottom w:val="single" w:sz="4" w:space="0" w:color="7F7F7F" w:themeColor="text1" w:themeTint="80"/>
              <w:right w:val="single" w:sz="4" w:space="0" w:color="auto"/>
            </w:tcBorders>
          </w:tcPr>
          <w:p w14:paraId="22C202BB"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07EF80AD"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0A281DEE"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4010E5F7" w14:textId="77777777" w:rsidR="008F51A4" w:rsidRDefault="008F51A4" w:rsidP="002D4F1D">
            <w:pPr>
              <w:spacing w:after="1" w:line="480" w:lineRule="auto"/>
              <w:ind w:left="-5" w:right="21"/>
              <w:rPr>
                <w:rFonts w:ascii="Arial" w:hAnsi="Arial" w:cs="Arial"/>
              </w:rPr>
            </w:pPr>
          </w:p>
        </w:tc>
      </w:tr>
      <w:tr w:rsidR="008F51A4" w14:paraId="10DAC504"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0115AEBD" w14:textId="77777777" w:rsidR="008F51A4" w:rsidRDefault="008F51A4" w:rsidP="002D4F1D">
            <w:pPr>
              <w:spacing w:after="1" w:line="480" w:lineRule="auto"/>
              <w:ind w:left="-5" w:right="21"/>
              <w:rPr>
                <w:rFonts w:ascii="Arial" w:hAnsi="Arial" w:cs="Arial"/>
              </w:rPr>
            </w:pPr>
            <w:r>
              <w:rPr>
                <w:rFonts w:ascii="Arial" w:hAnsi="Arial" w:cs="Arial"/>
              </w:rPr>
              <w:t>8.2</w:t>
            </w:r>
          </w:p>
        </w:tc>
        <w:tc>
          <w:tcPr>
            <w:tcW w:w="6453" w:type="dxa"/>
            <w:tcBorders>
              <w:top w:val="single" w:sz="4" w:space="0" w:color="auto"/>
              <w:left w:val="single" w:sz="4" w:space="0" w:color="auto"/>
              <w:bottom w:val="single" w:sz="4" w:space="0" w:color="auto"/>
              <w:right w:val="single" w:sz="4" w:space="0" w:color="auto"/>
            </w:tcBorders>
          </w:tcPr>
          <w:p w14:paraId="37DD2BA7" w14:textId="77777777" w:rsidR="008F51A4" w:rsidRDefault="008F51A4" w:rsidP="002D4F1D">
            <w:pPr>
              <w:spacing w:after="1" w:line="480" w:lineRule="auto"/>
              <w:ind w:left="-5" w:right="21"/>
              <w:rPr>
                <w:rFonts w:ascii="Arial" w:hAnsi="Arial" w:cs="Arial"/>
              </w:rPr>
            </w:pPr>
            <w:r w:rsidRPr="00C34767">
              <w:rPr>
                <w:rFonts w:ascii="Arial" w:hAnsi="Arial" w:cs="Arial"/>
              </w:rPr>
              <w:t xml:space="preserve">Specific services can be deployed across multiple server instances independently to handle a sudden surge in user demand. (Ang </w:t>
            </w:r>
            <w:proofErr w:type="spellStart"/>
            <w:r w:rsidRPr="00C34767">
              <w:rPr>
                <w:rFonts w:ascii="Arial" w:hAnsi="Arial" w:cs="Arial"/>
              </w:rPr>
              <w:t>mga</w:t>
            </w:r>
            <w:proofErr w:type="spellEnd"/>
            <w:r w:rsidRPr="00C34767">
              <w:rPr>
                <w:rFonts w:ascii="Arial" w:hAnsi="Arial" w:cs="Arial"/>
              </w:rPr>
              <w:t xml:space="preserve"> </w:t>
            </w:r>
            <w:proofErr w:type="spellStart"/>
            <w:r w:rsidRPr="00C34767">
              <w:rPr>
                <w:rFonts w:ascii="Arial" w:hAnsi="Arial" w:cs="Arial"/>
              </w:rPr>
              <w:t>partikular</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w:t>
            </w:r>
            <w:proofErr w:type="spellStart"/>
            <w:r w:rsidRPr="00C34767">
              <w:rPr>
                <w:rFonts w:ascii="Arial" w:hAnsi="Arial" w:cs="Arial"/>
              </w:rPr>
              <w:t>serbisyo</w:t>
            </w:r>
            <w:proofErr w:type="spellEnd"/>
            <w:r w:rsidRPr="00C34767">
              <w:rPr>
                <w:rFonts w:ascii="Arial" w:hAnsi="Arial" w:cs="Arial"/>
              </w:rPr>
              <w:t xml:space="preserve"> ay </w:t>
            </w:r>
            <w:proofErr w:type="spellStart"/>
            <w:r w:rsidRPr="00C34767">
              <w:rPr>
                <w:rFonts w:ascii="Arial" w:hAnsi="Arial" w:cs="Arial"/>
              </w:rPr>
              <w:t>maaaring</w:t>
            </w:r>
            <w:proofErr w:type="spellEnd"/>
            <w:r w:rsidRPr="00C34767">
              <w:rPr>
                <w:rFonts w:ascii="Arial" w:hAnsi="Arial" w:cs="Arial"/>
              </w:rPr>
              <w:t xml:space="preserve"> </w:t>
            </w:r>
            <w:proofErr w:type="spellStart"/>
            <w:r w:rsidRPr="00C34767">
              <w:rPr>
                <w:rFonts w:ascii="Arial" w:hAnsi="Arial" w:cs="Arial"/>
              </w:rPr>
              <w:t>i</w:t>
            </w:r>
            <w:proofErr w:type="spellEnd"/>
            <w:r w:rsidRPr="00C34767">
              <w:rPr>
                <w:rFonts w:ascii="Arial" w:hAnsi="Arial" w:cs="Arial"/>
              </w:rPr>
              <w:t xml:space="preserve">-deploy </w:t>
            </w:r>
            <w:proofErr w:type="spellStart"/>
            <w:r w:rsidRPr="00C34767">
              <w:rPr>
                <w:rFonts w:ascii="Arial" w:hAnsi="Arial" w:cs="Arial"/>
              </w:rPr>
              <w:t>sa</w:t>
            </w:r>
            <w:proofErr w:type="spellEnd"/>
            <w:r w:rsidRPr="00C34767">
              <w:rPr>
                <w:rFonts w:ascii="Arial" w:hAnsi="Arial" w:cs="Arial"/>
              </w:rPr>
              <w:t xml:space="preserve"> maraming server instance </w:t>
            </w:r>
            <w:proofErr w:type="spellStart"/>
            <w:r w:rsidRPr="00C34767">
              <w:rPr>
                <w:rFonts w:ascii="Arial" w:hAnsi="Arial" w:cs="Arial"/>
              </w:rPr>
              <w:t>nang</w:t>
            </w:r>
            <w:proofErr w:type="spellEnd"/>
            <w:r w:rsidRPr="00C34767">
              <w:rPr>
                <w:rFonts w:ascii="Arial" w:hAnsi="Arial" w:cs="Arial"/>
              </w:rPr>
              <w:t xml:space="preserve"> </w:t>
            </w:r>
            <w:proofErr w:type="spellStart"/>
            <w:r w:rsidRPr="00C34767">
              <w:rPr>
                <w:rFonts w:ascii="Arial" w:hAnsi="Arial" w:cs="Arial"/>
              </w:rPr>
              <w:t>hiwalay</w:t>
            </w:r>
            <w:proofErr w:type="spellEnd"/>
            <w:r w:rsidRPr="00C34767">
              <w:rPr>
                <w:rFonts w:ascii="Arial" w:hAnsi="Arial" w:cs="Arial"/>
              </w:rPr>
              <w:t xml:space="preserve"> </w:t>
            </w:r>
            <w:proofErr w:type="spellStart"/>
            <w:r w:rsidRPr="00C34767">
              <w:rPr>
                <w:rFonts w:ascii="Arial" w:hAnsi="Arial" w:cs="Arial"/>
              </w:rPr>
              <w:t>upang</w:t>
            </w:r>
            <w:proofErr w:type="spellEnd"/>
            <w:r w:rsidRPr="00C34767">
              <w:rPr>
                <w:rFonts w:ascii="Arial" w:hAnsi="Arial" w:cs="Arial"/>
              </w:rPr>
              <w:t xml:space="preserve"> </w:t>
            </w:r>
            <w:proofErr w:type="spellStart"/>
            <w:r w:rsidRPr="00C34767">
              <w:rPr>
                <w:rFonts w:ascii="Arial" w:hAnsi="Arial" w:cs="Arial"/>
              </w:rPr>
              <w:t>harapin</w:t>
            </w:r>
            <w:proofErr w:type="spellEnd"/>
            <w:r w:rsidRPr="00C34767">
              <w:rPr>
                <w:rFonts w:ascii="Arial" w:hAnsi="Arial" w:cs="Arial"/>
              </w:rPr>
              <w:t xml:space="preserve"> ang </w:t>
            </w:r>
            <w:proofErr w:type="spellStart"/>
            <w:r w:rsidRPr="00C34767">
              <w:rPr>
                <w:rFonts w:ascii="Arial" w:hAnsi="Arial" w:cs="Arial"/>
              </w:rPr>
              <w:t>biglaang</w:t>
            </w:r>
            <w:proofErr w:type="spellEnd"/>
            <w:r w:rsidRPr="00C34767">
              <w:rPr>
                <w:rFonts w:ascii="Arial" w:hAnsi="Arial" w:cs="Arial"/>
              </w:rPr>
              <w:t xml:space="preserve"> </w:t>
            </w:r>
            <w:proofErr w:type="spellStart"/>
            <w:r w:rsidRPr="00C34767">
              <w:rPr>
                <w:rFonts w:ascii="Arial" w:hAnsi="Arial" w:cs="Arial"/>
              </w:rPr>
              <w:t>pagdagsa</w:t>
            </w:r>
            <w:proofErr w:type="spellEnd"/>
            <w:r w:rsidRPr="00C34767">
              <w:rPr>
                <w:rFonts w:ascii="Arial" w:hAnsi="Arial" w:cs="Arial"/>
              </w:rPr>
              <w:t xml:space="preserve"> ng </w:t>
            </w:r>
            <w:proofErr w:type="spellStart"/>
            <w:r w:rsidRPr="00C34767">
              <w:rPr>
                <w:rFonts w:ascii="Arial" w:hAnsi="Arial" w:cs="Arial"/>
              </w:rPr>
              <w:t>mga</w:t>
            </w:r>
            <w:proofErr w:type="spellEnd"/>
            <w:r w:rsidRPr="00C34767">
              <w:rPr>
                <w:rFonts w:ascii="Arial" w:hAnsi="Arial" w:cs="Arial"/>
              </w:rPr>
              <w:t xml:space="preserve"> </w:t>
            </w:r>
            <w:proofErr w:type="spellStart"/>
            <w:r w:rsidRPr="00C34767">
              <w:rPr>
                <w:rFonts w:ascii="Arial" w:hAnsi="Arial" w:cs="Arial"/>
              </w:rPr>
              <w:t>gumagamit</w:t>
            </w:r>
            <w:proofErr w:type="spellEnd"/>
            <w:r w:rsidRPr="00C34767">
              <w:rPr>
                <w:rFonts w:ascii="Arial" w:hAnsi="Arial" w:cs="Arial"/>
              </w:rPr>
              <w:t>.)</w:t>
            </w:r>
          </w:p>
        </w:tc>
        <w:tc>
          <w:tcPr>
            <w:tcW w:w="629" w:type="dxa"/>
            <w:tcBorders>
              <w:top w:val="single" w:sz="4" w:space="0" w:color="auto"/>
              <w:left w:val="single" w:sz="4" w:space="0" w:color="auto"/>
              <w:bottom w:val="single" w:sz="4" w:space="0" w:color="auto"/>
              <w:right w:val="single" w:sz="4" w:space="0" w:color="auto"/>
            </w:tcBorders>
          </w:tcPr>
          <w:p w14:paraId="3AE078D7"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5088A6DF"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25769FE4"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52E0B05D" w14:textId="77777777" w:rsidR="008F51A4" w:rsidRDefault="008F51A4" w:rsidP="002D4F1D">
            <w:pPr>
              <w:spacing w:after="1" w:line="480" w:lineRule="auto"/>
              <w:ind w:left="-5" w:right="21"/>
              <w:rPr>
                <w:rFonts w:ascii="Arial" w:hAnsi="Arial" w:cs="Arial"/>
              </w:rPr>
            </w:pPr>
          </w:p>
        </w:tc>
      </w:tr>
      <w:tr w:rsidR="008F51A4" w14:paraId="2ABEDDBC"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33C4ED24" w14:textId="77777777" w:rsidR="008F51A4" w:rsidRDefault="008F51A4" w:rsidP="002D4F1D">
            <w:pPr>
              <w:spacing w:after="1" w:line="480" w:lineRule="auto"/>
              <w:ind w:left="-5" w:right="21"/>
              <w:rPr>
                <w:rFonts w:ascii="Arial" w:hAnsi="Arial" w:cs="Arial"/>
              </w:rPr>
            </w:pPr>
            <w:r>
              <w:rPr>
                <w:rFonts w:ascii="Arial" w:hAnsi="Arial" w:cs="Arial"/>
              </w:rPr>
              <w:t>8.3</w:t>
            </w:r>
          </w:p>
        </w:tc>
        <w:tc>
          <w:tcPr>
            <w:tcW w:w="6453" w:type="dxa"/>
            <w:tcBorders>
              <w:top w:val="single" w:sz="4" w:space="0" w:color="auto"/>
              <w:left w:val="single" w:sz="4" w:space="0" w:color="auto"/>
              <w:bottom w:val="single" w:sz="4" w:space="0" w:color="auto"/>
              <w:right w:val="single" w:sz="4" w:space="0" w:color="auto"/>
            </w:tcBorders>
          </w:tcPr>
          <w:p w14:paraId="24CA4AE2" w14:textId="34385F5A" w:rsidR="008F51A4" w:rsidRPr="006060E2" w:rsidRDefault="008F51A4" w:rsidP="002D4F1D">
            <w:pPr>
              <w:spacing w:after="1" w:line="480" w:lineRule="auto"/>
              <w:ind w:left="-5" w:right="21"/>
              <w:rPr>
                <w:rFonts w:ascii="Arial" w:hAnsi="Arial" w:cs="Arial"/>
              </w:rPr>
            </w:pPr>
            <w:r w:rsidRPr="0017426E">
              <w:rPr>
                <w:rFonts w:ascii="Arial" w:hAnsi="Arial" w:cs="Arial"/>
              </w:rPr>
              <w:t>Is the system modular enough to allow switching to a different blockchain protocol with minimal changes to other services</w:t>
            </w:r>
            <w:r w:rsidR="00F86259">
              <w:rPr>
                <w:rFonts w:ascii="Arial" w:hAnsi="Arial" w:cs="Arial"/>
              </w:rPr>
              <w:t>.</w:t>
            </w:r>
            <w:r w:rsidRPr="0017426E">
              <w:rPr>
                <w:rFonts w:ascii="Arial" w:hAnsi="Arial" w:cs="Arial"/>
              </w:rPr>
              <w:t xml:space="preserve"> (Ang </w:t>
            </w:r>
            <w:proofErr w:type="spellStart"/>
            <w:r w:rsidRPr="0017426E">
              <w:rPr>
                <w:rFonts w:ascii="Arial" w:hAnsi="Arial" w:cs="Arial"/>
              </w:rPr>
              <w:t>sistema</w:t>
            </w:r>
            <w:proofErr w:type="spellEnd"/>
            <w:r w:rsidRPr="0017426E">
              <w:rPr>
                <w:rFonts w:ascii="Arial" w:hAnsi="Arial" w:cs="Arial"/>
              </w:rPr>
              <w:t xml:space="preserve"> </w:t>
            </w:r>
            <w:proofErr w:type="spellStart"/>
            <w:r w:rsidRPr="0017426E">
              <w:rPr>
                <w:rFonts w:ascii="Arial" w:hAnsi="Arial" w:cs="Arial"/>
              </w:rPr>
              <w:t>ba</w:t>
            </w:r>
            <w:proofErr w:type="spellEnd"/>
            <w:r w:rsidRPr="0017426E">
              <w:rPr>
                <w:rFonts w:ascii="Arial" w:hAnsi="Arial" w:cs="Arial"/>
              </w:rPr>
              <w:t xml:space="preserve"> ay </w:t>
            </w:r>
            <w:proofErr w:type="spellStart"/>
            <w:r w:rsidRPr="0017426E">
              <w:rPr>
                <w:rFonts w:ascii="Arial" w:hAnsi="Arial" w:cs="Arial"/>
              </w:rPr>
              <w:t>sapat</w:t>
            </w:r>
            <w:proofErr w:type="spellEnd"/>
            <w:r w:rsidRPr="0017426E">
              <w:rPr>
                <w:rFonts w:ascii="Arial" w:hAnsi="Arial" w:cs="Arial"/>
              </w:rPr>
              <w:t xml:space="preserve"> </w:t>
            </w:r>
            <w:proofErr w:type="spellStart"/>
            <w:r w:rsidRPr="0017426E">
              <w:rPr>
                <w:rFonts w:ascii="Arial" w:hAnsi="Arial" w:cs="Arial"/>
              </w:rPr>
              <w:t>na</w:t>
            </w:r>
            <w:proofErr w:type="spellEnd"/>
            <w:r w:rsidRPr="0017426E">
              <w:rPr>
                <w:rFonts w:ascii="Arial" w:hAnsi="Arial" w:cs="Arial"/>
              </w:rPr>
              <w:t xml:space="preserve"> modular </w:t>
            </w:r>
            <w:proofErr w:type="spellStart"/>
            <w:r w:rsidRPr="0017426E">
              <w:rPr>
                <w:rFonts w:ascii="Arial" w:hAnsi="Arial" w:cs="Arial"/>
              </w:rPr>
              <w:t>upang</w:t>
            </w:r>
            <w:proofErr w:type="spellEnd"/>
            <w:r w:rsidRPr="0017426E">
              <w:rPr>
                <w:rFonts w:ascii="Arial" w:hAnsi="Arial" w:cs="Arial"/>
              </w:rPr>
              <w:t xml:space="preserve"> </w:t>
            </w:r>
            <w:proofErr w:type="spellStart"/>
            <w:r w:rsidRPr="0017426E">
              <w:rPr>
                <w:rFonts w:ascii="Arial" w:hAnsi="Arial" w:cs="Arial"/>
              </w:rPr>
              <w:t>payagan</w:t>
            </w:r>
            <w:proofErr w:type="spellEnd"/>
            <w:r w:rsidRPr="0017426E">
              <w:rPr>
                <w:rFonts w:ascii="Arial" w:hAnsi="Arial" w:cs="Arial"/>
              </w:rPr>
              <w:t xml:space="preserve"> ang </w:t>
            </w:r>
            <w:proofErr w:type="spellStart"/>
            <w:r w:rsidRPr="0017426E">
              <w:rPr>
                <w:rFonts w:ascii="Arial" w:hAnsi="Arial" w:cs="Arial"/>
              </w:rPr>
              <w:t>paglipat</w:t>
            </w:r>
            <w:proofErr w:type="spellEnd"/>
            <w:r w:rsidRPr="0017426E">
              <w:rPr>
                <w:rFonts w:ascii="Arial" w:hAnsi="Arial" w:cs="Arial"/>
              </w:rPr>
              <w:t xml:space="preserve"> </w:t>
            </w:r>
            <w:proofErr w:type="spellStart"/>
            <w:r w:rsidRPr="0017426E">
              <w:rPr>
                <w:rFonts w:ascii="Arial" w:hAnsi="Arial" w:cs="Arial"/>
              </w:rPr>
              <w:t>sa</w:t>
            </w:r>
            <w:proofErr w:type="spellEnd"/>
            <w:r w:rsidRPr="0017426E">
              <w:rPr>
                <w:rFonts w:ascii="Arial" w:hAnsi="Arial" w:cs="Arial"/>
              </w:rPr>
              <w:t xml:space="preserve"> </w:t>
            </w:r>
            <w:proofErr w:type="spellStart"/>
            <w:r w:rsidRPr="0017426E">
              <w:rPr>
                <w:rFonts w:ascii="Arial" w:hAnsi="Arial" w:cs="Arial"/>
              </w:rPr>
              <w:t>ibang</w:t>
            </w:r>
            <w:proofErr w:type="spellEnd"/>
            <w:r w:rsidRPr="0017426E">
              <w:rPr>
                <w:rFonts w:ascii="Arial" w:hAnsi="Arial" w:cs="Arial"/>
              </w:rPr>
              <w:t xml:space="preserve"> blockchain protocol </w:t>
            </w:r>
            <w:proofErr w:type="spellStart"/>
            <w:r w:rsidRPr="0017426E">
              <w:rPr>
                <w:rFonts w:ascii="Arial" w:hAnsi="Arial" w:cs="Arial"/>
              </w:rPr>
              <w:t>na</w:t>
            </w:r>
            <w:proofErr w:type="spellEnd"/>
            <w:r w:rsidRPr="0017426E">
              <w:rPr>
                <w:rFonts w:ascii="Arial" w:hAnsi="Arial" w:cs="Arial"/>
              </w:rPr>
              <w:t xml:space="preserve"> may </w:t>
            </w:r>
            <w:proofErr w:type="spellStart"/>
            <w:r w:rsidRPr="0017426E">
              <w:rPr>
                <w:rFonts w:ascii="Arial" w:hAnsi="Arial" w:cs="Arial"/>
              </w:rPr>
              <w:t>kaunting</w:t>
            </w:r>
            <w:proofErr w:type="spellEnd"/>
            <w:r w:rsidRPr="0017426E">
              <w:rPr>
                <w:rFonts w:ascii="Arial" w:hAnsi="Arial" w:cs="Arial"/>
              </w:rPr>
              <w:t xml:space="preserve"> </w:t>
            </w:r>
            <w:proofErr w:type="spellStart"/>
            <w:r w:rsidRPr="0017426E">
              <w:rPr>
                <w:rFonts w:ascii="Arial" w:hAnsi="Arial" w:cs="Arial"/>
              </w:rPr>
              <w:t>pagbabago</w:t>
            </w:r>
            <w:proofErr w:type="spellEnd"/>
            <w:r w:rsidRPr="0017426E">
              <w:rPr>
                <w:rFonts w:ascii="Arial" w:hAnsi="Arial" w:cs="Arial"/>
              </w:rPr>
              <w:t xml:space="preserve"> </w:t>
            </w:r>
            <w:proofErr w:type="spellStart"/>
            <w:r w:rsidRPr="0017426E">
              <w:rPr>
                <w:rFonts w:ascii="Arial" w:hAnsi="Arial" w:cs="Arial"/>
              </w:rPr>
              <w:t>lamang</w:t>
            </w:r>
            <w:proofErr w:type="spellEnd"/>
            <w:r w:rsidRPr="0017426E">
              <w:rPr>
                <w:rFonts w:ascii="Arial" w:hAnsi="Arial" w:cs="Arial"/>
              </w:rPr>
              <w:t xml:space="preserve"> </w:t>
            </w:r>
            <w:proofErr w:type="spellStart"/>
            <w:r w:rsidRPr="0017426E">
              <w:rPr>
                <w:rFonts w:ascii="Arial" w:hAnsi="Arial" w:cs="Arial"/>
              </w:rPr>
              <w:t>sa</w:t>
            </w:r>
            <w:proofErr w:type="spellEnd"/>
            <w:r w:rsidRPr="0017426E">
              <w:rPr>
                <w:rFonts w:ascii="Arial" w:hAnsi="Arial" w:cs="Arial"/>
              </w:rPr>
              <w:t xml:space="preserve"> </w:t>
            </w:r>
            <w:proofErr w:type="spellStart"/>
            <w:r w:rsidRPr="0017426E">
              <w:rPr>
                <w:rFonts w:ascii="Arial" w:hAnsi="Arial" w:cs="Arial"/>
              </w:rPr>
              <w:t>ibang</w:t>
            </w:r>
            <w:proofErr w:type="spellEnd"/>
            <w:r w:rsidRPr="0017426E">
              <w:rPr>
                <w:rFonts w:ascii="Arial" w:hAnsi="Arial" w:cs="Arial"/>
              </w:rPr>
              <w:t xml:space="preserve"> </w:t>
            </w:r>
            <w:proofErr w:type="spellStart"/>
            <w:r w:rsidRPr="0017426E">
              <w:rPr>
                <w:rFonts w:ascii="Arial" w:hAnsi="Arial" w:cs="Arial"/>
              </w:rPr>
              <w:t>mga</w:t>
            </w:r>
            <w:proofErr w:type="spellEnd"/>
            <w:r w:rsidRPr="0017426E">
              <w:rPr>
                <w:rFonts w:ascii="Arial" w:hAnsi="Arial" w:cs="Arial"/>
              </w:rPr>
              <w:t xml:space="preserve"> </w:t>
            </w:r>
            <w:proofErr w:type="spellStart"/>
            <w:r w:rsidRPr="0017426E">
              <w:rPr>
                <w:rFonts w:ascii="Arial" w:hAnsi="Arial" w:cs="Arial"/>
              </w:rPr>
              <w:t>serbisyo</w:t>
            </w:r>
            <w:proofErr w:type="spellEnd"/>
            <w:r w:rsidR="00F86259">
              <w:rPr>
                <w:rFonts w:ascii="Arial" w:hAnsi="Arial" w:cs="Arial"/>
              </w:rPr>
              <w:t>.</w:t>
            </w:r>
            <w:r w:rsidRPr="0017426E">
              <w:rPr>
                <w:rFonts w:ascii="Arial" w:hAnsi="Arial" w:cs="Arial"/>
              </w:rPr>
              <w:t>)</w:t>
            </w:r>
          </w:p>
        </w:tc>
        <w:tc>
          <w:tcPr>
            <w:tcW w:w="629" w:type="dxa"/>
            <w:tcBorders>
              <w:top w:val="single" w:sz="4" w:space="0" w:color="auto"/>
              <w:left w:val="single" w:sz="4" w:space="0" w:color="auto"/>
              <w:bottom w:val="single" w:sz="4" w:space="0" w:color="auto"/>
              <w:right w:val="single" w:sz="4" w:space="0" w:color="auto"/>
            </w:tcBorders>
          </w:tcPr>
          <w:p w14:paraId="7FA77A8B"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57151A69"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5FA307FB"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0C762039" w14:textId="77777777" w:rsidR="008F51A4" w:rsidRDefault="008F51A4" w:rsidP="002D4F1D">
            <w:pPr>
              <w:spacing w:after="1" w:line="480" w:lineRule="auto"/>
              <w:ind w:left="-5" w:right="21"/>
              <w:rPr>
                <w:rFonts w:ascii="Arial" w:hAnsi="Arial" w:cs="Arial"/>
              </w:rPr>
            </w:pPr>
          </w:p>
        </w:tc>
      </w:tr>
    </w:tbl>
    <w:p w14:paraId="7037BA2F" w14:textId="77777777" w:rsidR="008F51A4" w:rsidRDefault="008F51A4" w:rsidP="008F51A4">
      <w:pPr>
        <w:spacing w:after="1" w:line="480" w:lineRule="auto"/>
        <w:ind w:right="21"/>
        <w:rPr>
          <w:rFonts w:ascii="Arial" w:hAnsi="Arial" w:cs="Arial"/>
          <w:b/>
          <w:bCs/>
        </w:rPr>
      </w:pPr>
    </w:p>
    <w:tbl>
      <w:tblPr>
        <w:tblW w:w="9355" w:type="dxa"/>
        <w:tblBorders>
          <w:top w:val="single" w:sz="4" w:space="0" w:color="7F7F7F" w:themeColor="text1" w:themeTint="80"/>
          <w:bottom w:val="single" w:sz="4" w:space="0" w:color="7F7F7F" w:themeColor="text1" w:themeTint="80"/>
          <w:insideH w:val="single" w:sz="4" w:space="0" w:color="auto"/>
          <w:insideV w:val="single" w:sz="4" w:space="0" w:color="auto"/>
        </w:tblBorders>
        <w:tblLook w:val="04A0" w:firstRow="1" w:lastRow="0" w:firstColumn="1" w:lastColumn="0" w:noHBand="0" w:noVBand="1"/>
      </w:tblPr>
      <w:tblGrid>
        <w:gridCol w:w="566"/>
        <w:gridCol w:w="6453"/>
        <w:gridCol w:w="629"/>
        <w:gridCol w:w="539"/>
        <w:gridCol w:w="539"/>
        <w:gridCol w:w="629"/>
      </w:tblGrid>
      <w:tr w:rsidR="008F51A4" w14:paraId="5F4110CB" w14:textId="77777777" w:rsidTr="002D4F1D">
        <w:tc>
          <w:tcPr>
            <w:tcW w:w="7019" w:type="dxa"/>
            <w:gridSpan w:val="2"/>
            <w:tcBorders>
              <w:top w:val="single" w:sz="4" w:space="0" w:color="auto"/>
              <w:left w:val="single" w:sz="4" w:space="0" w:color="auto"/>
              <w:bottom w:val="single" w:sz="4" w:space="0" w:color="auto"/>
              <w:right w:val="single" w:sz="4" w:space="0" w:color="auto"/>
            </w:tcBorders>
          </w:tcPr>
          <w:p w14:paraId="24EE91F7" w14:textId="77777777" w:rsidR="008F51A4" w:rsidRDefault="008F51A4" w:rsidP="002D4F1D">
            <w:pPr>
              <w:spacing w:after="1" w:line="480" w:lineRule="auto"/>
              <w:ind w:left="-5" w:right="21"/>
              <w:rPr>
                <w:rFonts w:ascii="Arial" w:hAnsi="Arial" w:cs="Arial"/>
              </w:rPr>
            </w:pPr>
            <w:r>
              <w:rPr>
                <w:rFonts w:ascii="Arial" w:hAnsi="Arial" w:cs="Arial"/>
              </w:rPr>
              <w:t>9 Safety</w:t>
            </w:r>
          </w:p>
        </w:tc>
        <w:tc>
          <w:tcPr>
            <w:tcW w:w="629" w:type="dxa"/>
            <w:tcBorders>
              <w:top w:val="single" w:sz="4" w:space="0" w:color="auto"/>
              <w:left w:val="single" w:sz="4" w:space="0" w:color="auto"/>
              <w:bottom w:val="single" w:sz="4" w:space="0" w:color="auto"/>
              <w:right w:val="single" w:sz="4" w:space="0" w:color="auto"/>
            </w:tcBorders>
          </w:tcPr>
          <w:p w14:paraId="6F6271FE" w14:textId="77777777" w:rsidR="008F51A4" w:rsidRDefault="008F51A4" w:rsidP="002D4F1D">
            <w:pPr>
              <w:spacing w:after="1" w:line="480" w:lineRule="auto"/>
              <w:ind w:left="-5" w:right="21"/>
              <w:rPr>
                <w:rFonts w:ascii="Arial" w:hAnsi="Arial" w:cs="Arial"/>
              </w:rPr>
            </w:pPr>
            <w:r>
              <w:rPr>
                <w:rFonts w:ascii="Arial" w:hAnsi="Arial" w:cs="Arial"/>
              </w:rPr>
              <w:t>4</w:t>
            </w:r>
          </w:p>
        </w:tc>
        <w:tc>
          <w:tcPr>
            <w:tcW w:w="539" w:type="dxa"/>
            <w:tcBorders>
              <w:top w:val="single" w:sz="4" w:space="0" w:color="auto"/>
              <w:left w:val="single" w:sz="4" w:space="0" w:color="auto"/>
              <w:bottom w:val="single" w:sz="4" w:space="0" w:color="auto"/>
              <w:right w:val="single" w:sz="4" w:space="0" w:color="auto"/>
            </w:tcBorders>
          </w:tcPr>
          <w:p w14:paraId="2EBBFF22" w14:textId="77777777" w:rsidR="008F51A4" w:rsidRDefault="008F51A4" w:rsidP="002D4F1D">
            <w:pPr>
              <w:spacing w:after="1" w:line="480" w:lineRule="auto"/>
              <w:ind w:left="-5" w:right="21"/>
              <w:rPr>
                <w:rFonts w:ascii="Arial" w:hAnsi="Arial" w:cs="Arial"/>
              </w:rPr>
            </w:pPr>
            <w:r>
              <w:rPr>
                <w:rFonts w:ascii="Arial" w:hAnsi="Arial" w:cs="Arial"/>
              </w:rPr>
              <w:t>3</w:t>
            </w:r>
          </w:p>
        </w:tc>
        <w:tc>
          <w:tcPr>
            <w:tcW w:w="539" w:type="dxa"/>
            <w:tcBorders>
              <w:top w:val="single" w:sz="4" w:space="0" w:color="auto"/>
              <w:left w:val="single" w:sz="4" w:space="0" w:color="auto"/>
              <w:bottom w:val="single" w:sz="4" w:space="0" w:color="auto"/>
              <w:right w:val="single" w:sz="4" w:space="0" w:color="auto"/>
            </w:tcBorders>
          </w:tcPr>
          <w:p w14:paraId="7D377784" w14:textId="77777777" w:rsidR="008F51A4" w:rsidRDefault="008F51A4" w:rsidP="002D4F1D">
            <w:pPr>
              <w:spacing w:after="1" w:line="480" w:lineRule="auto"/>
              <w:ind w:left="-5" w:right="21"/>
              <w:rPr>
                <w:rFonts w:ascii="Arial" w:hAnsi="Arial" w:cs="Arial"/>
              </w:rPr>
            </w:pPr>
            <w:r>
              <w:rPr>
                <w:rFonts w:ascii="Arial" w:hAnsi="Arial" w:cs="Arial"/>
              </w:rPr>
              <w:t>2</w:t>
            </w:r>
          </w:p>
        </w:tc>
        <w:tc>
          <w:tcPr>
            <w:tcW w:w="629" w:type="dxa"/>
            <w:tcBorders>
              <w:top w:val="single" w:sz="4" w:space="0" w:color="auto"/>
              <w:left w:val="single" w:sz="4" w:space="0" w:color="auto"/>
              <w:bottom w:val="single" w:sz="4" w:space="0" w:color="auto"/>
              <w:right w:val="single" w:sz="4" w:space="0" w:color="auto"/>
            </w:tcBorders>
          </w:tcPr>
          <w:p w14:paraId="53F0FDAF" w14:textId="77777777" w:rsidR="008F51A4" w:rsidRDefault="008F51A4" w:rsidP="002D4F1D">
            <w:pPr>
              <w:spacing w:after="1" w:line="480" w:lineRule="auto"/>
              <w:ind w:left="-5" w:right="21"/>
              <w:rPr>
                <w:rFonts w:ascii="Arial" w:hAnsi="Arial" w:cs="Arial"/>
              </w:rPr>
            </w:pPr>
            <w:r>
              <w:rPr>
                <w:rFonts w:ascii="Arial" w:hAnsi="Arial" w:cs="Arial"/>
              </w:rPr>
              <w:t>1</w:t>
            </w:r>
          </w:p>
        </w:tc>
      </w:tr>
      <w:tr w:rsidR="008F51A4" w14:paraId="1617BD14"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5E2E1D00" w14:textId="77777777" w:rsidR="008F51A4" w:rsidRDefault="008F51A4" w:rsidP="002D4F1D">
            <w:pPr>
              <w:spacing w:after="1" w:line="480" w:lineRule="auto"/>
              <w:ind w:left="-5" w:right="21"/>
              <w:rPr>
                <w:rFonts w:ascii="Arial" w:hAnsi="Arial" w:cs="Arial"/>
              </w:rPr>
            </w:pPr>
            <w:r>
              <w:rPr>
                <w:rFonts w:ascii="Arial" w:hAnsi="Arial" w:cs="Arial"/>
              </w:rPr>
              <w:t>9.1</w:t>
            </w:r>
          </w:p>
        </w:tc>
        <w:tc>
          <w:tcPr>
            <w:tcW w:w="6453" w:type="dxa"/>
            <w:tcBorders>
              <w:top w:val="single" w:sz="4" w:space="0" w:color="auto"/>
              <w:left w:val="single" w:sz="4" w:space="0" w:color="auto"/>
              <w:bottom w:val="single" w:sz="4" w:space="0" w:color="7F7F7F" w:themeColor="text1" w:themeTint="80"/>
              <w:right w:val="single" w:sz="4" w:space="0" w:color="auto"/>
            </w:tcBorders>
          </w:tcPr>
          <w:p w14:paraId="2A1B805D" w14:textId="77777777" w:rsidR="008F51A4" w:rsidRDefault="008F51A4" w:rsidP="002D4F1D">
            <w:pPr>
              <w:spacing w:after="1" w:line="480" w:lineRule="auto"/>
              <w:ind w:left="-5" w:right="21"/>
              <w:rPr>
                <w:rFonts w:ascii="Arial" w:hAnsi="Arial" w:cs="Arial"/>
              </w:rPr>
            </w:pPr>
            <w:r w:rsidRPr="00C34767">
              <w:rPr>
                <w:rFonts w:ascii="Arial" w:hAnsi="Arial" w:cs="Arial"/>
              </w:rPr>
              <w:t xml:space="preserve">The system is modular enough to allow switching to a different blockchain protocol with minimal changes to </w:t>
            </w:r>
            <w:r w:rsidRPr="00C34767">
              <w:rPr>
                <w:rFonts w:ascii="Arial" w:hAnsi="Arial" w:cs="Arial"/>
              </w:rPr>
              <w:lastRenderedPageBreak/>
              <w:t xml:space="preserve">other services. (Ang </w:t>
            </w:r>
            <w:proofErr w:type="spellStart"/>
            <w:r w:rsidRPr="00C34767">
              <w:rPr>
                <w:rFonts w:ascii="Arial" w:hAnsi="Arial" w:cs="Arial"/>
              </w:rPr>
              <w:t>sistema</w:t>
            </w:r>
            <w:proofErr w:type="spellEnd"/>
            <w:r w:rsidRPr="00C34767">
              <w:rPr>
                <w:rFonts w:ascii="Arial" w:hAnsi="Arial" w:cs="Arial"/>
              </w:rPr>
              <w:t xml:space="preserve"> ay </w:t>
            </w:r>
            <w:proofErr w:type="spellStart"/>
            <w:r w:rsidRPr="00C34767">
              <w:rPr>
                <w:rFonts w:ascii="Arial" w:hAnsi="Arial" w:cs="Arial"/>
              </w:rPr>
              <w:t>sapat</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modular </w:t>
            </w:r>
            <w:proofErr w:type="spellStart"/>
            <w:r w:rsidRPr="00C34767">
              <w:rPr>
                <w:rFonts w:ascii="Arial" w:hAnsi="Arial" w:cs="Arial"/>
              </w:rPr>
              <w:t>upang</w:t>
            </w:r>
            <w:proofErr w:type="spellEnd"/>
            <w:r w:rsidRPr="00C34767">
              <w:rPr>
                <w:rFonts w:ascii="Arial" w:hAnsi="Arial" w:cs="Arial"/>
              </w:rPr>
              <w:t xml:space="preserve"> </w:t>
            </w:r>
            <w:proofErr w:type="spellStart"/>
            <w:r w:rsidRPr="00C34767">
              <w:rPr>
                <w:rFonts w:ascii="Arial" w:hAnsi="Arial" w:cs="Arial"/>
              </w:rPr>
              <w:t>payagan</w:t>
            </w:r>
            <w:proofErr w:type="spellEnd"/>
            <w:r w:rsidRPr="00C34767">
              <w:rPr>
                <w:rFonts w:ascii="Arial" w:hAnsi="Arial" w:cs="Arial"/>
              </w:rPr>
              <w:t xml:space="preserve"> ang </w:t>
            </w:r>
            <w:proofErr w:type="spellStart"/>
            <w:r w:rsidRPr="00C34767">
              <w:rPr>
                <w:rFonts w:ascii="Arial" w:hAnsi="Arial" w:cs="Arial"/>
              </w:rPr>
              <w:t>paglipat</w:t>
            </w:r>
            <w:proofErr w:type="spellEnd"/>
            <w:r w:rsidRPr="00C34767">
              <w:rPr>
                <w:rFonts w:ascii="Arial" w:hAnsi="Arial" w:cs="Arial"/>
              </w:rPr>
              <w:t xml:space="preserve"> </w:t>
            </w:r>
            <w:proofErr w:type="spellStart"/>
            <w:r w:rsidRPr="00C34767">
              <w:rPr>
                <w:rFonts w:ascii="Arial" w:hAnsi="Arial" w:cs="Arial"/>
              </w:rPr>
              <w:t>sa</w:t>
            </w:r>
            <w:proofErr w:type="spellEnd"/>
            <w:r w:rsidRPr="00C34767">
              <w:rPr>
                <w:rFonts w:ascii="Arial" w:hAnsi="Arial" w:cs="Arial"/>
              </w:rPr>
              <w:t xml:space="preserve"> </w:t>
            </w:r>
            <w:proofErr w:type="spellStart"/>
            <w:r w:rsidRPr="00C34767">
              <w:rPr>
                <w:rFonts w:ascii="Arial" w:hAnsi="Arial" w:cs="Arial"/>
              </w:rPr>
              <w:t>ibang</w:t>
            </w:r>
            <w:proofErr w:type="spellEnd"/>
            <w:r w:rsidRPr="00C34767">
              <w:rPr>
                <w:rFonts w:ascii="Arial" w:hAnsi="Arial" w:cs="Arial"/>
              </w:rPr>
              <w:t xml:space="preserve"> blockchain protocol </w:t>
            </w:r>
            <w:proofErr w:type="spellStart"/>
            <w:r w:rsidRPr="00C34767">
              <w:rPr>
                <w:rFonts w:ascii="Arial" w:hAnsi="Arial" w:cs="Arial"/>
              </w:rPr>
              <w:t>na</w:t>
            </w:r>
            <w:proofErr w:type="spellEnd"/>
            <w:r w:rsidRPr="00C34767">
              <w:rPr>
                <w:rFonts w:ascii="Arial" w:hAnsi="Arial" w:cs="Arial"/>
              </w:rPr>
              <w:t xml:space="preserve"> may </w:t>
            </w:r>
            <w:proofErr w:type="spellStart"/>
            <w:r w:rsidRPr="00C34767">
              <w:rPr>
                <w:rFonts w:ascii="Arial" w:hAnsi="Arial" w:cs="Arial"/>
              </w:rPr>
              <w:t>kaunting</w:t>
            </w:r>
            <w:proofErr w:type="spellEnd"/>
            <w:r w:rsidRPr="00C34767">
              <w:rPr>
                <w:rFonts w:ascii="Arial" w:hAnsi="Arial" w:cs="Arial"/>
              </w:rPr>
              <w:t xml:space="preserve"> </w:t>
            </w:r>
            <w:proofErr w:type="spellStart"/>
            <w:r w:rsidRPr="00C34767">
              <w:rPr>
                <w:rFonts w:ascii="Arial" w:hAnsi="Arial" w:cs="Arial"/>
              </w:rPr>
              <w:t>pagbabago</w:t>
            </w:r>
            <w:proofErr w:type="spellEnd"/>
            <w:r w:rsidRPr="00C34767">
              <w:rPr>
                <w:rFonts w:ascii="Arial" w:hAnsi="Arial" w:cs="Arial"/>
              </w:rPr>
              <w:t xml:space="preserve"> </w:t>
            </w:r>
            <w:proofErr w:type="spellStart"/>
            <w:r w:rsidRPr="00C34767">
              <w:rPr>
                <w:rFonts w:ascii="Arial" w:hAnsi="Arial" w:cs="Arial"/>
              </w:rPr>
              <w:t>lamang</w:t>
            </w:r>
            <w:proofErr w:type="spellEnd"/>
            <w:r w:rsidRPr="00C34767">
              <w:rPr>
                <w:rFonts w:ascii="Arial" w:hAnsi="Arial" w:cs="Arial"/>
              </w:rPr>
              <w:t xml:space="preserve"> </w:t>
            </w:r>
            <w:proofErr w:type="spellStart"/>
            <w:r w:rsidRPr="00C34767">
              <w:rPr>
                <w:rFonts w:ascii="Arial" w:hAnsi="Arial" w:cs="Arial"/>
              </w:rPr>
              <w:t>sa</w:t>
            </w:r>
            <w:proofErr w:type="spellEnd"/>
            <w:r w:rsidRPr="00C34767">
              <w:rPr>
                <w:rFonts w:ascii="Arial" w:hAnsi="Arial" w:cs="Arial"/>
              </w:rPr>
              <w:t xml:space="preserve"> </w:t>
            </w:r>
            <w:proofErr w:type="spellStart"/>
            <w:r w:rsidRPr="00C34767">
              <w:rPr>
                <w:rFonts w:ascii="Arial" w:hAnsi="Arial" w:cs="Arial"/>
              </w:rPr>
              <w:t>ibang</w:t>
            </w:r>
            <w:proofErr w:type="spellEnd"/>
            <w:r w:rsidRPr="00C34767">
              <w:rPr>
                <w:rFonts w:ascii="Arial" w:hAnsi="Arial" w:cs="Arial"/>
              </w:rPr>
              <w:t xml:space="preserve"> </w:t>
            </w:r>
            <w:proofErr w:type="spellStart"/>
            <w:r w:rsidRPr="00C34767">
              <w:rPr>
                <w:rFonts w:ascii="Arial" w:hAnsi="Arial" w:cs="Arial"/>
              </w:rPr>
              <w:t>mga</w:t>
            </w:r>
            <w:proofErr w:type="spellEnd"/>
            <w:r w:rsidRPr="00C34767">
              <w:rPr>
                <w:rFonts w:ascii="Arial" w:hAnsi="Arial" w:cs="Arial"/>
              </w:rPr>
              <w:t xml:space="preserve"> </w:t>
            </w:r>
            <w:proofErr w:type="spellStart"/>
            <w:r w:rsidRPr="00C34767">
              <w:rPr>
                <w:rFonts w:ascii="Arial" w:hAnsi="Arial" w:cs="Arial"/>
              </w:rPr>
              <w:t>serbisyo</w:t>
            </w:r>
            <w:proofErr w:type="spellEnd"/>
            <w:r w:rsidRPr="00C34767">
              <w:rPr>
                <w:rFonts w:ascii="Arial" w:hAnsi="Arial" w:cs="Arial"/>
              </w:rPr>
              <w:t>.)</w:t>
            </w:r>
          </w:p>
        </w:tc>
        <w:tc>
          <w:tcPr>
            <w:tcW w:w="629" w:type="dxa"/>
            <w:tcBorders>
              <w:top w:val="single" w:sz="4" w:space="0" w:color="auto"/>
              <w:left w:val="single" w:sz="4" w:space="0" w:color="auto"/>
              <w:bottom w:val="single" w:sz="4" w:space="0" w:color="7F7F7F" w:themeColor="text1" w:themeTint="80"/>
              <w:right w:val="single" w:sz="4" w:space="0" w:color="auto"/>
            </w:tcBorders>
          </w:tcPr>
          <w:p w14:paraId="7C1830D2"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4715DB9B"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7F7F7F" w:themeColor="text1" w:themeTint="80"/>
              <w:right w:val="single" w:sz="4" w:space="0" w:color="auto"/>
            </w:tcBorders>
          </w:tcPr>
          <w:p w14:paraId="2C9691C4"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762D87B" w14:textId="77777777" w:rsidR="008F51A4" w:rsidRDefault="008F51A4" w:rsidP="002D4F1D">
            <w:pPr>
              <w:spacing w:after="1" w:line="480" w:lineRule="auto"/>
              <w:ind w:left="-5" w:right="21"/>
              <w:rPr>
                <w:rFonts w:ascii="Arial" w:hAnsi="Arial" w:cs="Arial"/>
              </w:rPr>
            </w:pPr>
          </w:p>
        </w:tc>
      </w:tr>
      <w:tr w:rsidR="008F51A4" w14:paraId="3A7B3FF0"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27BD6C4D" w14:textId="77777777" w:rsidR="008F51A4" w:rsidRDefault="008F51A4" w:rsidP="002D4F1D">
            <w:pPr>
              <w:spacing w:after="1" w:line="480" w:lineRule="auto"/>
              <w:ind w:left="-5" w:right="21"/>
              <w:rPr>
                <w:rFonts w:ascii="Arial" w:hAnsi="Arial" w:cs="Arial"/>
              </w:rPr>
            </w:pPr>
            <w:r>
              <w:rPr>
                <w:rFonts w:ascii="Arial" w:hAnsi="Arial" w:cs="Arial"/>
              </w:rPr>
              <w:t>9.2</w:t>
            </w:r>
          </w:p>
        </w:tc>
        <w:tc>
          <w:tcPr>
            <w:tcW w:w="6453" w:type="dxa"/>
            <w:tcBorders>
              <w:top w:val="single" w:sz="4" w:space="0" w:color="auto"/>
              <w:left w:val="single" w:sz="4" w:space="0" w:color="auto"/>
              <w:bottom w:val="single" w:sz="4" w:space="0" w:color="auto"/>
              <w:right w:val="single" w:sz="4" w:space="0" w:color="auto"/>
            </w:tcBorders>
          </w:tcPr>
          <w:p w14:paraId="28F09D1E" w14:textId="77777777" w:rsidR="008F51A4" w:rsidRDefault="008F51A4" w:rsidP="002D4F1D">
            <w:pPr>
              <w:spacing w:after="1" w:line="480" w:lineRule="auto"/>
              <w:ind w:left="-5" w:right="21"/>
              <w:rPr>
                <w:rFonts w:ascii="Arial" w:hAnsi="Arial" w:cs="Arial"/>
              </w:rPr>
            </w:pPr>
            <w:r w:rsidRPr="00C34767">
              <w:rPr>
                <w:rFonts w:ascii="Arial" w:hAnsi="Arial" w:cs="Arial"/>
              </w:rPr>
              <w:t>The system provides alerts that quickly identify and flag potential security risks or unauthorized access attempts. (</w:t>
            </w:r>
            <w:proofErr w:type="spellStart"/>
            <w:r w:rsidRPr="00C34767">
              <w:rPr>
                <w:rFonts w:ascii="Arial" w:hAnsi="Arial" w:cs="Arial"/>
              </w:rPr>
              <w:t>Nagbibigay</w:t>
            </w:r>
            <w:proofErr w:type="spellEnd"/>
            <w:r w:rsidRPr="00C34767">
              <w:rPr>
                <w:rFonts w:ascii="Arial" w:hAnsi="Arial" w:cs="Arial"/>
              </w:rPr>
              <w:t xml:space="preserve"> ang </w:t>
            </w:r>
            <w:proofErr w:type="spellStart"/>
            <w:r w:rsidRPr="00C34767">
              <w:rPr>
                <w:rFonts w:ascii="Arial" w:hAnsi="Arial" w:cs="Arial"/>
              </w:rPr>
              <w:t>sistema</w:t>
            </w:r>
            <w:proofErr w:type="spellEnd"/>
            <w:r w:rsidRPr="00C34767">
              <w:rPr>
                <w:rFonts w:ascii="Arial" w:hAnsi="Arial" w:cs="Arial"/>
              </w:rPr>
              <w:t xml:space="preserve"> ng </w:t>
            </w:r>
            <w:proofErr w:type="spellStart"/>
            <w:r w:rsidRPr="00C34767">
              <w:rPr>
                <w:rFonts w:ascii="Arial" w:hAnsi="Arial" w:cs="Arial"/>
              </w:rPr>
              <w:t>mga</w:t>
            </w:r>
            <w:proofErr w:type="spellEnd"/>
            <w:r w:rsidRPr="00C34767">
              <w:rPr>
                <w:rFonts w:ascii="Arial" w:hAnsi="Arial" w:cs="Arial"/>
              </w:rPr>
              <w:t xml:space="preserve"> </w:t>
            </w:r>
            <w:proofErr w:type="spellStart"/>
            <w:r w:rsidRPr="00C34767">
              <w:rPr>
                <w:rFonts w:ascii="Arial" w:hAnsi="Arial" w:cs="Arial"/>
              </w:rPr>
              <w:t>alerto</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w:t>
            </w:r>
            <w:proofErr w:type="spellStart"/>
            <w:r w:rsidRPr="00C34767">
              <w:rPr>
                <w:rFonts w:ascii="Arial" w:hAnsi="Arial" w:cs="Arial"/>
              </w:rPr>
              <w:t>mabilis</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w:t>
            </w:r>
            <w:proofErr w:type="spellStart"/>
            <w:r w:rsidRPr="00C34767">
              <w:rPr>
                <w:rFonts w:ascii="Arial" w:hAnsi="Arial" w:cs="Arial"/>
              </w:rPr>
              <w:t>makakatukoy</w:t>
            </w:r>
            <w:proofErr w:type="spellEnd"/>
            <w:r w:rsidRPr="00C34767">
              <w:rPr>
                <w:rFonts w:ascii="Arial" w:hAnsi="Arial" w:cs="Arial"/>
              </w:rPr>
              <w:t xml:space="preserve"> at </w:t>
            </w:r>
            <w:proofErr w:type="spellStart"/>
            <w:r w:rsidRPr="00C34767">
              <w:rPr>
                <w:rFonts w:ascii="Arial" w:hAnsi="Arial" w:cs="Arial"/>
              </w:rPr>
              <w:t>makakapag</w:t>
            </w:r>
            <w:proofErr w:type="spellEnd"/>
            <w:r w:rsidRPr="00C34767">
              <w:rPr>
                <w:rFonts w:ascii="Arial" w:hAnsi="Arial" w:cs="Arial"/>
              </w:rPr>
              <w:t xml:space="preserve">-flag ng </w:t>
            </w:r>
            <w:proofErr w:type="spellStart"/>
            <w:r w:rsidRPr="00C34767">
              <w:rPr>
                <w:rFonts w:ascii="Arial" w:hAnsi="Arial" w:cs="Arial"/>
              </w:rPr>
              <w:t>mga</w:t>
            </w:r>
            <w:proofErr w:type="spellEnd"/>
            <w:r w:rsidRPr="00C34767">
              <w:rPr>
                <w:rFonts w:ascii="Arial" w:hAnsi="Arial" w:cs="Arial"/>
              </w:rPr>
              <w:t xml:space="preserve"> </w:t>
            </w:r>
            <w:proofErr w:type="spellStart"/>
            <w:r w:rsidRPr="00C34767">
              <w:rPr>
                <w:rFonts w:ascii="Arial" w:hAnsi="Arial" w:cs="Arial"/>
              </w:rPr>
              <w:t>potensyal</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w:t>
            </w:r>
            <w:proofErr w:type="spellStart"/>
            <w:r w:rsidRPr="00C34767">
              <w:rPr>
                <w:rFonts w:ascii="Arial" w:hAnsi="Arial" w:cs="Arial"/>
              </w:rPr>
              <w:t>panganib</w:t>
            </w:r>
            <w:proofErr w:type="spellEnd"/>
            <w:r w:rsidRPr="00C34767">
              <w:rPr>
                <w:rFonts w:ascii="Arial" w:hAnsi="Arial" w:cs="Arial"/>
              </w:rPr>
              <w:t xml:space="preserve"> </w:t>
            </w:r>
            <w:proofErr w:type="spellStart"/>
            <w:r w:rsidRPr="00C34767">
              <w:rPr>
                <w:rFonts w:ascii="Arial" w:hAnsi="Arial" w:cs="Arial"/>
              </w:rPr>
              <w:t>sa</w:t>
            </w:r>
            <w:proofErr w:type="spellEnd"/>
            <w:r w:rsidRPr="00C34767">
              <w:rPr>
                <w:rFonts w:ascii="Arial" w:hAnsi="Arial" w:cs="Arial"/>
              </w:rPr>
              <w:t xml:space="preserve"> </w:t>
            </w:r>
            <w:proofErr w:type="spellStart"/>
            <w:r w:rsidRPr="00C34767">
              <w:rPr>
                <w:rFonts w:ascii="Arial" w:hAnsi="Arial" w:cs="Arial"/>
              </w:rPr>
              <w:t>seguridad</w:t>
            </w:r>
            <w:proofErr w:type="spellEnd"/>
            <w:r w:rsidRPr="00C34767">
              <w:rPr>
                <w:rFonts w:ascii="Arial" w:hAnsi="Arial" w:cs="Arial"/>
              </w:rPr>
              <w:t xml:space="preserve"> o </w:t>
            </w:r>
            <w:proofErr w:type="spellStart"/>
            <w:r w:rsidRPr="00C34767">
              <w:rPr>
                <w:rFonts w:ascii="Arial" w:hAnsi="Arial" w:cs="Arial"/>
              </w:rPr>
              <w:t>pagtatangkang</w:t>
            </w:r>
            <w:proofErr w:type="spellEnd"/>
            <w:r w:rsidRPr="00C34767">
              <w:rPr>
                <w:rFonts w:ascii="Arial" w:hAnsi="Arial" w:cs="Arial"/>
              </w:rPr>
              <w:t xml:space="preserve"> </w:t>
            </w:r>
            <w:proofErr w:type="spellStart"/>
            <w:r w:rsidRPr="00C34767">
              <w:rPr>
                <w:rFonts w:ascii="Arial" w:hAnsi="Arial" w:cs="Arial"/>
              </w:rPr>
              <w:t>pumasok</w:t>
            </w:r>
            <w:proofErr w:type="spellEnd"/>
            <w:r w:rsidRPr="00C34767">
              <w:rPr>
                <w:rFonts w:ascii="Arial" w:hAnsi="Arial" w:cs="Arial"/>
              </w:rPr>
              <w:t xml:space="preserve"> </w:t>
            </w:r>
            <w:proofErr w:type="spellStart"/>
            <w:r w:rsidRPr="00C34767">
              <w:rPr>
                <w:rFonts w:ascii="Arial" w:hAnsi="Arial" w:cs="Arial"/>
              </w:rPr>
              <w:t>nang</w:t>
            </w:r>
            <w:proofErr w:type="spellEnd"/>
            <w:r w:rsidRPr="00C34767">
              <w:rPr>
                <w:rFonts w:ascii="Arial" w:hAnsi="Arial" w:cs="Arial"/>
              </w:rPr>
              <w:t xml:space="preserve"> </w:t>
            </w:r>
            <w:proofErr w:type="spellStart"/>
            <w:r w:rsidRPr="00C34767">
              <w:rPr>
                <w:rFonts w:ascii="Arial" w:hAnsi="Arial" w:cs="Arial"/>
              </w:rPr>
              <w:t>walang</w:t>
            </w:r>
            <w:proofErr w:type="spellEnd"/>
            <w:r w:rsidRPr="00C34767">
              <w:rPr>
                <w:rFonts w:ascii="Arial" w:hAnsi="Arial" w:cs="Arial"/>
              </w:rPr>
              <w:t xml:space="preserve"> </w:t>
            </w:r>
            <w:proofErr w:type="spellStart"/>
            <w:r w:rsidRPr="00C34767">
              <w:rPr>
                <w:rFonts w:ascii="Arial" w:hAnsi="Arial" w:cs="Arial"/>
              </w:rPr>
              <w:t>pahintulot</w:t>
            </w:r>
            <w:proofErr w:type="spellEnd"/>
            <w:r w:rsidRPr="00C34767">
              <w:rPr>
                <w:rFonts w:ascii="Arial" w:hAnsi="Arial" w:cs="Arial"/>
              </w:rPr>
              <w:t>.)</w:t>
            </w:r>
          </w:p>
        </w:tc>
        <w:tc>
          <w:tcPr>
            <w:tcW w:w="629" w:type="dxa"/>
            <w:tcBorders>
              <w:top w:val="single" w:sz="4" w:space="0" w:color="auto"/>
              <w:left w:val="single" w:sz="4" w:space="0" w:color="auto"/>
              <w:bottom w:val="single" w:sz="4" w:space="0" w:color="auto"/>
              <w:right w:val="single" w:sz="4" w:space="0" w:color="auto"/>
            </w:tcBorders>
          </w:tcPr>
          <w:p w14:paraId="31C844E4"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6B07B31F"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216F935E"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50752E3A" w14:textId="77777777" w:rsidR="008F51A4" w:rsidRDefault="008F51A4" w:rsidP="002D4F1D">
            <w:pPr>
              <w:spacing w:after="1" w:line="480" w:lineRule="auto"/>
              <w:ind w:left="-5" w:right="21"/>
              <w:rPr>
                <w:rFonts w:ascii="Arial" w:hAnsi="Arial" w:cs="Arial"/>
              </w:rPr>
            </w:pPr>
          </w:p>
        </w:tc>
      </w:tr>
      <w:tr w:rsidR="008F51A4" w14:paraId="24C89F85" w14:textId="77777777" w:rsidTr="002D4F1D">
        <w:tc>
          <w:tcPr>
            <w:tcW w:w="566" w:type="dxa"/>
            <w:tcBorders>
              <w:top w:val="single" w:sz="4" w:space="0" w:color="auto"/>
              <w:left w:val="single" w:sz="4" w:space="0" w:color="auto"/>
              <w:bottom w:val="single" w:sz="4" w:space="0" w:color="auto"/>
              <w:right w:val="single" w:sz="4" w:space="0" w:color="auto"/>
            </w:tcBorders>
            <w:vAlign w:val="center"/>
          </w:tcPr>
          <w:p w14:paraId="25509E00" w14:textId="77777777" w:rsidR="008F51A4" w:rsidRDefault="008F51A4" w:rsidP="002D4F1D">
            <w:pPr>
              <w:spacing w:after="1" w:line="480" w:lineRule="auto"/>
              <w:ind w:left="-5" w:right="21"/>
              <w:rPr>
                <w:rFonts w:ascii="Arial" w:hAnsi="Arial" w:cs="Arial"/>
              </w:rPr>
            </w:pPr>
            <w:r>
              <w:rPr>
                <w:rFonts w:ascii="Arial" w:hAnsi="Arial" w:cs="Arial"/>
              </w:rPr>
              <w:t>9.3</w:t>
            </w:r>
          </w:p>
        </w:tc>
        <w:tc>
          <w:tcPr>
            <w:tcW w:w="6453" w:type="dxa"/>
            <w:tcBorders>
              <w:top w:val="single" w:sz="4" w:space="0" w:color="auto"/>
              <w:left w:val="single" w:sz="4" w:space="0" w:color="auto"/>
              <w:bottom w:val="single" w:sz="4" w:space="0" w:color="auto"/>
              <w:right w:val="single" w:sz="4" w:space="0" w:color="auto"/>
            </w:tcBorders>
          </w:tcPr>
          <w:p w14:paraId="20CA283D" w14:textId="77777777" w:rsidR="008F51A4" w:rsidRPr="006060E2" w:rsidRDefault="008F51A4" w:rsidP="002D4F1D">
            <w:pPr>
              <w:spacing w:after="1" w:line="480" w:lineRule="auto"/>
              <w:ind w:left="-5" w:right="21"/>
              <w:rPr>
                <w:rFonts w:ascii="Arial" w:hAnsi="Arial" w:cs="Arial"/>
              </w:rPr>
            </w:pPr>
            <w:r w:rsidRPr="00C34767">
              <w:rPr>
                <w:rFonts w:ascii="Arial" w:hAnsi="Arial" w:cs="Arial"/>
              </w:rPr>
              <w:t xml:space="preserve">If the connection to the blockchain network is lost, the system gracefully reverts to a safe operational state without losing data. (Kung </w:t>
            </w:r>
            <w:proofErr w:type="spellStart"/>
            <w:r w:rsidRPr="00C34767">
              <w:rPr>
                <w:rFonts w:ascii="Arial" w:hAnsi="Arial" w:cs="Arial"/>
              </w:rPr>
              <w:t>nawala</w:t>
            </w:r>
            <w:proofErr w:type="spellEnd"/>
            <w:r w:rsidRPr="00C34767">
              <w:rPr>
                <w:rFonts w:ascii="Arial" w:hAnsi="Arial" w:cs="Arial"/>
              </w:rPr>
              <w:t xml:space="preserve"> ang </w:t>
            </w:r>
            <w:proofErr w:type="spellStart"/>
            <w:r w:rsidRPr="00C34767">
              <w:rPr>
                <w:rFonts w:ascii="Arial" w:hAnsi="Arial" w:cs="Arial"/>
              </w:rPr>
              <w:t>koneksyon</w:t>
            </w:r>
            <w:proofErr w:type="spellEnd"/>
            <w:r w:rsidRPr="00C34767">
              <w:rPr>
                <w:rFonts w:ascii="Arial" w:hAnsi="Arial" w:cs="Arial"/>
              </w:rPr>
              <w:t xml:space="preserve"> </w:t>
            </w:r>
            <w:proofErr w:type="spellStart"/>
            <w:r w:rsidRPr="00C34767">
              <w:rPr>
                <w:rFonts w:ascii="Arial" w:hAnsi="Arial" w:cs="Arial"/>
              </w:rPr>
              <w:t>sa</w:t>
            </w:r>
            <w:proofErr w:type="spellEnd"/>
            <w:r w:rsidRPr="00C34767">
              <w:rPr>
                <w:rFonts w:ascii="Arial" w:hAnsi="Arial" w:cs="Arial"/>
              </w:rPr>
              <w:t xml:space="preserve"> blockchain network, </w:t>
            </w:r>
            <w:proofErr w:type="spellStart"/>
            <w:r w:rsidRPr="00C34767">
              <w:rPr>
                <w:rFonts w:ascii="Arial" w:hAnsi="Arial" w:cs="Arial"/>
              </w:rPr>
              <w:t>maayos</w:t>
            </w:r>
            <w:proofErr w:type="spellEnd"/>
            <w:r w:rsidRPr="00C34767">
              <w:rPr>
                <w:rFonts w:ascii="Arial" w:hAnsi="Arial" w:cs="Arial"/>
              </w:rPr>
              <w:t xml:space="preserve"> </w:t>
            </w:r>
            <w:proofErr w:type="spellStart"/>
            <w:r w:rsidRPr="00C34767">
              <w:rPr>
                <w:rFonts w:ascii="Arial" w:hAnsi="Arial" w:cs="Arial"/>
              </w:rPr>
              <w:t>itong</w:t>
            </w:r>
            <w:proofErr w:type="spellEnd"/>
            <w:r w:rsidRPr="00C34767">
              <w:rPr>
                <w:rFonts w:ascii="Arial" w:hAnsi="Arial" w:cs="Arial"/>
              </w:rPr>
              <w:t xml:space="preserve"> </w:t>
            </w:r>
            <w:proofErr w:type="spellStart"/>
            <w:r w:rsidRPr="00C34767">
              <w:rPr>
                <w:rFonts w:ascii="Arial" w:hAnsi="Arial" w:cs="Arial"/>
              </w:rPr>
              <w:t>bumabalik</w:t>
            </w:r>
            <w:proofErr w:type="spellEnd"/>
            <w:r w:rsidRPr="00C34767">
              <w:rPr>
                <w:rFonts w:ascii="Arial" w:hAnsi="Arial" w:cs="Arial"/>
              </w:rPr>
              <w:t xml:space="preserve"> </w:t>
            </w:r>
            <w:proofErr w:type="spellStart"/>
            <w:r w:rsidRPr="00C34767">
              <w:rPr>
                <w:rFonts w:ascii="Arial" w:hAnsi="Arial" w:cs="Arial"/>
              </w:rPr>
              <w:t>sa</w:t>
            </w:r>
            <w:proofErr w:type="spellEnd"/>
            <w:r w:rsidRPr="00C34767">
              <w:rPr>
                <w:rFonts w:ascii="Arial" w:hAnsi="Arial" w:cs="Arial"/>
              </w:rPr>
              <w:t xml:space="preserve"> </w:t>
            </w:r>
            <w:proofErr w:type="spellStart"/>
            <w:r w:rsidRPr="00C34767">
              <w:rPr>
                <w:rFonts w:ascii="Arial" w:hAnsi="Arial" w:cs="Arial"/>
              </w:rPr>
              <w:t>isang</w:t>
            </w:r>
            <w:proofErr w:type="spellEnd"/>
            <w:r w:rsidRPr="00C34767">
              <w:rPr>
                <w:rFonts w:ascii="Arial" w:hAnsi="Arial" w:cs="Arial"/>
              </w:rPr>
              <w:t xml:space="preserve"> </w:t>
            </w:r>
            <w:proofErr w:type="spellStart"/>
            <w:r w:rsidRPr="00C34767">
              <w:rPr>
                <w:rFonts w:ascii="Arial" w:hAnsi="Arial" w:cs="Arial"/>
              </w:rPr>
              <w:t>ligtas</w:t>
            </w:r>
            <w:proofErr w:type="spellEnd"/>
            <w:r w:rsidRPr="00C34767">
              <w:rPr>
                <w:rFonts w:ascii="Arial" w:hAnsi="Arial" w:cs="Arial"/>
              </w:rPr>
              <w:t xml:space="preserve"> </w:t>
            </w:r>
            <w:proofErr w:type="spellStart"/>
            <w:r w:rsidRPr="00C34767">
              <w:rPr>
                <w:rFonts w:ascii="Arial" w:hAnsi="Arial" w:cs="Arial"/>
              </w:rPr>
              <w:t>na</w:t>
            </w:r>
            <w:proofErr w:type="spellEnd"/>
            <w:r w:rsidRPr="00C34767">
              <w:rPr>
                <w:rFonts w:ascii="Arial" w:hAnsi="Arial" w:cs="Arial"/>
              </w:rPr>
              <w:t xml:space="preserve"> operational state </w:t>
            </w:r>
            <w:proofErr w:type="spellStart"/>
            <w:r w:rsidRPr="00C34767">
              <w:rPr>
                <w:rFonts w:ascii="Arial" w:hAnsi="Arial" w:cs="Arial"/>
              </w:rPr>
              <w:t>nang</w:t>
            </w:r>
            <w:proofErr w:type="spellEnd"/>
            <w:r w:rsidRPr="00C34767">
              <w:rPr>
                <w:rFonts w:ascii="Arial" w:hAnsi="Arial" w:cs="Arial"/>
              </w:rPr>
              <w:t xml:space="preserve"> </w:t>
            </w:r>
            <w:proofErr w:type="spellStart"/>
            <w:r w:rsidRPr="00C34767">
              <w:rPr>
                <w:rFonts w:ascii="Arial" w:hAnsi="Arial" w:cs="Arial"/>
              </w:rPr>
              <w:t>hindi</w:t>
            </w:r>
            <w:proofErr w:type="spellEnd"/>
            <w:r w:rsidRPr="00C34767">
              <w:rPr>
                <w:rFonts w:ascii="Arial" w:hAnsi="Arial" w:cs="Arial"/>
              </w:rPr>
              <w:t xml:space="preserve"> </w:t>
            </w:r>
            <w:proofErr w:type="spellStart"/>
            <w:r w:rsidRPr="00C34767">
              <w:rPr>
                <w:rFonts w:ascii="Arial" w:hAnsi="Arial" w:cs="Arial"/>
              </w:rPr>
              <w:t>nawawalan</w:t>
            </w:r>
            <w:proofErr w:type="spellEnd"/>
            <w:r w:rsidRPr="00C34767">
              <w:rPr>
                <w:rFonts w:ascii="Arial" w:hAnsi="Arial" w:cs="Arial"/>
              </w:rPr>
              <w:t xml:space="preserve"> ng data.)</w:t>
            </w:r>
          </w:p>
        </w:tc>
        <w:tc>
          <w:tcPr>
            <w:tcW w:w="629" w:type="dxa"/>
            <w:tcBorders>
              <w:top w:val="single" w:sz="4" w:space="0" w:color="auto"/>
              <w:left w:val="single" w:sz="4" w:space="0" w:color="auto"/>
              <w:bottom w:val="single" w:sz="4" w:space="0" w:color="auto"/>
              <w:right w:val="single" w:sz="4" w:space="0" w:color="auto"/>
            </w:tcBorders>
          </w:tcPr>
          <w:p w14:paraId="06767585"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09871C21" w14:textId="77777777" w:rsidR="008F51A4" w:rsidRDefault="008F51A4" w:rsidP="002D4F1D">
            <w:pPr>
              <w:spacing w:after="1" w:line="480" w:lineRule="auto"/>
              <w:ind w:left="-5" w:right="21"/>
              <w:rPr>
                <w:rFonts w:ascii="Arial" w:hAnsi="Arial" w:cs="Arial"/>
              </w:rPr>
            </w:pPr>
          </w:p>
        </w:tc>
        <w:tc>
          <w:tcPr>
            <w:tcW w:w="539" w:type="dxa"/>
            <w:tcBorders>
              <w:top w:val="single" w:sz="4" w:space="0" w:color="auto"/>
              <w:left w:val="single" w:sz="4" w:space="0" w:color="auto"/>
              <w:bottom w:val="single" w:sz="4" w:space="0" w:color="auto"/>
              <w:right w:val="single" w:sz="4" w:space="0" w:color="auto"/>
            </w:tcBorders>
          </w:tcPr>
          <w:p w14:paraId="1F4EC2EE" w14:textId="77777777" w:rsidR="008F51A4" w:rsidRDefault="008F51A4" w:rsidP="002D4F1D">
            <w:pPr>
              <w:spacing w:after="1" w:line="480" w:lineRule="auto"/>
              <w:ind w:left="-5" w:right="21"/>
              <w:rPr>
                <w:rFonts w:ascii="Arial" w:hAnsi="Arial" w:cs="Arial"/>
              </w:rPr>
            </w:pPr>
          </w:p>
        </w:tc>
        <w:tc>
          <w:tcPr>
            <w:tcW w:w="629" w:type="dxa"/>
            <w:tcBorders>
              <w:top w:val="single" w:sz="4" w:space="0" w:color="auto"/>
              <w:left w:val="single" w:sz="4" w:space="0" w:color="auto"/>
              <w:bottom w:val="single" w:sz="4" w:space="0" w:color="auto"/>
              <w:right w:val="single" w:sz="4" w:space="0" w:color="auto"/>
            </w:tcBorders>
          </w:tcPr>
          <w:p w14:paraId="2B98ECFE" w14:textId="77777777" w:rsidR="008F51A4" w:rsidRDefault="008F51A4" w:rsidP="002D4F1D">
            <w:pPr>
              <w:spacing w:after="1" w:line="480" w:lineRule="auto"/>
              <w:ind w:left="-5" w:right="21"/>
              <w:rPr>
                <w:rFonts w:ascii="Arial" w:hAnsi="Arial" w:cs="Arial"/>
              </w:rPr>
            </w:pPr>
          </w:p>
        </w:tc>
      </w:tr>
      <w:bookmarkEnd w:id="1"/>
    </w:tbl>
    <w:p w14:paraId="45F66297" w14:textId="3F9C8397" w:rsidR="00C8606E" w:rsidRDefault="00C8606E" w:rsidP="00673A46">
      <w:pPr>
        <w:spacing w:after="231" w:line="480" w:lineRule="auto"/>
        <w:ind w:left="-15" w:right="7" w:firstLine="721"/>
        <w:jc w:val="both"/>
        <w:rPr>
          <w:rFonts w:ascii="Arial" w:eastAsia="Arial" w:hAnsi="Arial" w:cs="Arial"/>
        </w:rPr>
      </w:pPr>
    </w:p>
    <w:p w14:paraId="7010F1DC" w14:textId="2C1CC3C9" w:rsidR="00C8606E" w:rsidRPr="00673A46" w:rsidRDefault="00673A46" w:rsidP="00CA44A9">
      <w:pPr>
        <w:spacing w:after="176" w:line="480" w:lineRule="auto"/>
      </w:pPr>
      <w:r>
        <w:rPr>
          <w:rFonts w:ascii="ArialMT" w:eastAsia="ArialMT" w:hAnsi="ArialMT" w:cs="ArialMT"/>
          <w:b/>
        </w:rPr>
        <w:t xml:space="preserve">2. </w:t>
      </w:r>
      <w:r w:rsidR="00C8606E" w:rsidRPr="00C1491A">
        <w:rPr>
          <w:rFonts w:ascii="ArialMT" w:eastAsia="ArialMT" w:hAnsi="ArialMT" w:cs="ArialMT"/>
          <w:b/>
        </w:rPr>
        <w:t xml:space="preserve">Unified Theory of Acceptance and Use of Technology (UTAUT) Model </w:t>
      </w:r>
    </w:p>
    <w:tbl>
      <w:tblPr>
        <w:tblStyle w:val="TableGrid"/>
        <w:tblW w:w="8524" w:type="dxa"/>
        <w:tblInd w:w="631" w:type="dxa"/>
        <w:tblCellMar>
          <w:top w:w="55" w:type="dxa"/>
          <w:left w:w="110" w:type="dxa"/>
          <w:right w:w="48" w:type="dxa"/>
        </w:tblCellMar>
        <w:tblLook w:val="04A0" w:firstRow="1" w:lastRow="0" w:firstColumn="1" w:lastColumn="0" w:noHBand="0" w:noVBand="1"/>
      </w:tblPr>
      <w:tblGrid>
        <w:gridCol w:w="6408"/>
        <w:gridCol w:w="525"/>
        <w:gridCol w:w="555"/>
        <w:gridCol w:w="570"/>
        <w:gridCol w:w="466"/>
      </w:tblGrid>
      <w:tr w:rsidR="00C8606E" w:rsidRPr="00E9426A" w14:paraId="2597BF6F"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551B832D" w14:textId="77777777" w:rsidR="00C8606E" w:rsidRPr="00E9426A" w:rsidRDefault="00C8606E" w:rsidP="00673A46">
            <w:pPr>
              <w:spacing w:line="480" w:lineRule="auto"/>
              <w:rPr>
                <w:rFonts w:ascii="ArialMT" w:hAnsi="ArialMT"/>
                <w:sz w:val="24"/>
                <w:szCs w:val="24"/>
              </w:rPr>
            </w:pPr>
            <w:r w:rsidRPr="00E9426A">
              <w:rPr>
                <w:rFonts w:ascii="ArialMT" w:eastAsia="ArialMT" w:hAnsi="ArialMT" w:cs="ArialMT"/>
                <w:b/>
                <w:sz w:val="24"/>
                <w:szCs w:val="24"/>
              </w:rPr>
              <w:t xml:space="preserve">  1. Performance Expectancy </w:t>
            </w:r>
          </w:p>
        </w:tc>
        <w:tc>
          <w:tcPr>
            <w:tcW w:w="525" w:type="dxa"/>
            <w:tcBorders>
              <w:top w:val="single" w:sz="4" w:space="0" w:color="000000"/>
              <w:left w:val="single" w:sz="4" w:space="0" w:color="000000"/>
              <w:bottom w:val="single" w:sz="4" w:space="0" w:color="000000"/>
              <w:right w:val="single" w:sz="4" w:space="0" w:color="000000"/>
            </w:tcBorders>
          </w:tcPr>
          <w:p w14:paraId="1B8431BD" w14:textId="77777777" w:rsidR="00C8606E" w:rsidRPr="00E9426A" w:rsidRDefault="00C8606E" w:rsidP="00673A46">
            <w:pPr>
              <w:spacing w:line="480" w:lineRule="auto"/>
              <w:rPr>
                <w:rFonts w:ascii="ArialMT" w:hAnsi="ArialMT"/>
                <w:sz w:val="24"/>
                <w:szCs w:val="24"/>
              </w:rPr>
            </w:pPr>
            <w:r w:rsidRPr="00E9426A">
              <w:rPr>
                <w:rFonts w:ascii="ArialMT" w:hAnsi="ArialMT"/>
                <w:sz w:val="24"/>
                <w:szCs w:val="24"/>
              </w:rPr>
              <w:t xml:space="preserve"> 4</w:t>
            </w:r>
            <w:r w:rsidRPr="00E9426A">
              <w:rPr>
                <w:rFonts w:ascii="ArialMT" w:eastAsia="ArialMT" w:hAnsi="ArialMT" w:cs="ArialMT"/>
                <w:sz w:val="24"/>
                <w:szCs w:val="24"/>
              </w:rPr>
              <w:t xml:space="preserve"> </w:t>
            </w:r>
          </w:p>
        </w:tc>
        <w:tc>
          <w:tcPr>
            <w:tcW w:w="555" w:type="dxa"/>
            <w:tcBorders>
              <w:top w:val="single" w:sz="4" w:space="0" w:color="000000"/>
              <w:left w:val="single" w:sz="4" w:space="0" w:color="000000"/>
              <w:bottom w:val="single" w:sz="4" w:space="0" w:color="000000"/>
              <w:right w:val="single" w:sz="4" w:space="0" w:color="000000"/>
            </w:tcBorders>
          </w:tcPr>
          <w:p w14:paraId="3974D1B7" w14:textId="77777777" w:rsidR="00C8606E" w:rsidRPr="00E9426A" w:rsidRDefault="00C8606E" w:rsidP="00673A46">
            <w:pPr>
              <w:spacing w:line="480" w:lineRule="auto"/>
              <w:rPr>
                <w:rFonts w:ascii="ArialMT" w:hAnsi="ArialMT"/>
                <w:sz w:val="24"/>
                <w:szCs w:val="24"/>
              </w:rPr>
            </w:pPr>
            <w:r w:rsidRPr="00E9426A">
              <w:rPr>
                <w:rFonts w:ascii="ArialMT" w:hAnsi="ArialMT"/>
                <w:sz w:val="24"/>
                <w:szCs w:val="24"/>
              </w:rPr>
              <w:t xml:space="preserve"> 3</w:t>
            </w:r>
            <w:r w:rsidRPr="00E9426A">
              <w:rPr>
                <w:rFonts w:ascii="ArialMT" w:eastAsia="ArialMT" w:hAnsi="ArialMT" w:cs="ArialMT"/>
                <w:sz w:val="24"/>
                <w:szCs w:val="24"/>
              </w:rPr>
              <w:t xml:space="preserve"> </w:t>
            </w:r>
          </w:p>
        </w:tc>
        <w:tc>
          <w:tcPr>
            <w:tcW w:w="570" w:type="dxa"/>
            <w:tcBorders>
              <w:top w:val="single" w:sz="4" w:space="0" w:color="000000"/>
              <w:left w:val="single" w:sz="4" w:space="0" w:color="000000"/>
              <w:bottom w:val="single" w:sz="4" w:space="0" w:color="000000"/>
              <w:right w:val="single" w:sz="4" w:space="0" w:color="000000"/>
            </w:tcBorders>
          </w:tcPr>
          <w:p w14:paraId="519E19D8" w14:textId="77777777" w:rsidR="00C8606E" w:rsidRPr="00E9426A" w:rsidRDefault="00C8606E" w:rsidP="00673A46">
            <w:pPr>
              <w:spacing w:line="480" w:lineRule="auto"/>
              <w:rPr>
                <w:rFonts w:ascii="ArialMT" w:hAnsi="ArialMT"/>
                <w:sz w:val="24"/>
                <w:szCs w:val="24"/>
              </w:rPr>
            </w:pPr>
            <w:r w:rsidRPr="00E9426A">
              <w:rPr>
                <w:rFonts w:ascii="ArialMT" w:hAnsi="ArialMT"/>
                <w:sz w:val="24"/>
                <w:szCs w:val="24"/>
              </w:rPr>
              <w:t xml:space="preserve"> 2</w:t>
            </w:r>
            <w:r w:rsidRPr="00E9426A">
              <w:rPr>
                <w:rFonts w:ascii="ArialMT" w:eastAsia="ArialMT" w:hAnsi="ArialMT" w:cs="ArialMT"/>
                <w:sz w:val="24"/>
                <w:szCs w:val="24"/>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39524E6F" w14:textId="77777777" w:rsidR="00C8606E" w:rsidRPr="00E9426A" w:rsidRDefault="00C8606E" w:rsidP="00673A46">
            <w:pPr>
              <w:spacing w:line="480" w:lineRule="auto"/>
              <w:ind w:left="1"/>
              <w:rPr>
                <w:rFonts w:ascii="ArialMT" w:hAnsi="ArialMT"/>
                <w:sz w:val="24"/>
                <w:szCs w:val="24"/>
              </w:rPr>
            </w:pPr>
            <w:r w:rsidRPr="00E9426A">
              <w:rPr>
                <w:rFonts w:ascii="ArialMT" w:hAnsi="ArialMT"/>
                <w:sz w:val="24"/>
                <w:szCs w:val="24"/>
              </w:rPr>
              <w:t>1</w:t>
            </w:r>
            <w:r w:rsidRPr="00E9426A">
              <w:rPr>
                <w:rFonts w:ascii="ArialMT" w:eastAsia="ArialMT" w:hAnsi="ArialMT" w:cs="ArialMT"/>
                <w:sz w:val="24"/>
                <w:szCs w:val="24"/>
              </w:rPr>
              <w:t xml:space="preserve"> </w:t>
            </w:r>
          </w:p>
        </w:tc>
      </w:tr>
      <w:tr w:rsidR="00C8606E" w:rsidRPr="00E9426A" w14:paraId="27F707BC"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4997C743" w14:textId="77777777" w:rsidR="00C8606E" w:rsidRPr="00CD6E31" w:rsidRDefault="00C8606E" w:rsidP="00673A46">
            <w:pPr>
              <w:spacing w:after="3" w:line="480" w:lineRule="auto"/>
              <w:ind w:left="550" w:right="63" w:hanging="430"/>
              <w:rPr>
                <w:rFonts w:ascii="ArialMT" w:hAnsi="ArialMT"/>
                <w:sz w:val="24"/>
                <w:szCs w:val="24"/>
              </w:rPr>
            </w:pPr>
            <w:r w:rsidRPr="00E9426A">
              <w:rPr>
                <w:rFonts w:ascii="ArialMT" w:eastAsia="Times New Roman" w:hAnsi="ArialMT" w:cs="Times New Roman"/>
                <w:sz w:val="24"/>
                <w:szCs w:val="24"/>
              </w:rPr>
              <w:t>1.1</w:t>
            </w:r>
            <w:r w:rsidRPr="00E9426A">
              <w:rPr>
                <w:rFonts w:ascii="ArialMT" w:eastAsia="ArialMT" w:hAnsi="ArialMT" w:cs="ArialMT"/>
                <w:sz w:val="24"/>
                <w:szCs w:val="24"/>
              </w:rPr>
              <w:t xml:space="preserve"> </w:t>
            </w:r>
            <w:r w:rsidRPr="00E9426A">
              <w:rPr>
                <w:rFonts w:ascii="ArialMT" w:hAnsi="ArialMT"/>
                <w:sz w:val="24"/>
                <w:szCs w:val="24"/>
              </w:rPr>
              <w:t xml:space="preserve">Using </w:t>
            </w:r>
            <w:proofErr w:type="spellStart"/>
            <w:r w:rsidRPr="00E9426A">
              <w:rPr>
                <w:rFonts w:ascii="ArialMT" w:hAnsi="ArialMT"/>
                <w:sz w:val="24"/>
                <w:szCs w:val="24"/>
              </w:rPr>
              <w:t>Chainsight</w:t>
            </w:r>
            <w:proofErr w:type="spellEnd"/>
            <w:r w:rsidRPr="00E9426A">
              <w:rPr>
                <w:rFonts w:ascii="ArialMT" w:hAnsi="ArialMT"/>
                <w:sz w:val="24"/>
                <w:szCs w:val="24"/>
              </w:rPr>
              <w:t xml:space="preserve"> helps me complete my academic or administrative tasks more quickly. </w:t>
            </w:r>
            <w:r w:rsidRPr="00E9426A">
              <w:rPr>
                <w:rStyle w:val="Emphasis"/>
                <w:rFonts w:ascii="ArialMT" w:hAnsi="ArialMT"/>
                <w:sz w:val="24"/>
                <w:szCs w:val="24"/>
              </w:rPr>
              <w:t xml:space="preserve">(Ang </w:t>
            </w:r>
            <w:proofErr w:type="spellStart"/>
            <w:r w:rsidRPr="00E9426A">
              <w:rPr>
                <w:rStyle w:val="Emphasis"/>
                <w:rFonts w:ascii="ArialMT" w:hAnsi="ArialMT"/>
                <w:sz w:val="24"/>
                <w:szCs w:val="24"/>
              </w:rPr>
              <w:t>paggamit</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ChainSight</w:t>
            </w:r>
            <w:proofErr w:type="spellEnd"/>
            <w:r w:rsidRPr="00E9426A">
              <w:rPr>
                <w:rStyle w:val="Emphasis"/>
                <w:rFonts w:ascii="ArialMT" w:hAnsi="ArialMT"/>
                <w:sz w:val="24"/>
                <w:szCs w:val="24"/>
              </w:rPr>
              <w:t xml:space="preserve"> ay </w:t>
            </w:r>
            <w:proofErr w:type="spellStart"/>
            <w:r w:rsidRPr="00E9426A">
              <w:rPr>
                <w:rStyle w:val="Emphasis"/>
                <w:rFonts w:ascii="ArialMT" w:hAnsi="ArialMT"/>
                <w:sz w:val="24"/>
                <w:szCs w:val="24"/>
              </w:rPr>
              <w:t>tumutulong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sa</w:t>
            </w:r>
            <w:proofErr w:type="spellEnd"/>
            <w:r w:rsidRPr="00E9426A">
              <w:rPr>
                <w:rStyle w:val="Emphasis"/>
                <w:rFonts w:ascii="ArialMT" w:hAnsi="ArialMT"/>
                <w:sz w:val="24"/>
                <w:szCs w:val="24"/>
              </w:rPr>
              <w:t xml:space="preserve"> akin </w:t>
            </w:r>
            <w:proofErr w:type="spellStart"/>
            <w:r w:rsidRPr="00E9426A">
              <w:rPr>
                <w:rStyle w:val="Emphasis"/>
                <w:rFonts w:ascii="ArialMT" w:hAnsi="ArialMT"/>
                <w:sz w:val="24"/>
                <w:szCs w:val="24"/>
              </w:rPr>
              <w:t>upang</w:t>
            </w:r>
            <w:proofErr w:type="spellEnd"/>
            <w:r w:rsidRPr="00E9426A">
              <w:rPr>
                <w:rStyle w:val="Emphasis"/>
                <w:rFonts w:ascii="ArialMT" w:hAnsi="ArialMT"/>
                <w:sz w:val="24"/>
                <w:szCs w:val="24"/>
              </w:rPr>
              <w:t xml:space="preserve"> mas </w:t>
            </w:r>
            <w:proofErr w:type="spellStart"/>
            <w:r w:rsidRPr="00E9426A">
              <w:rPr>
                <w:rStyle w:val="Emphasis"/>
                <w:rFonts w:ascii="ArialMT" w:hAnsi="ArialMT"/>
                <w:sz w:val="24"/>
                <w:szCs w:val="24"/>
              </w:rPr>
              <w:lastRenderedPageBreak/>
              <w:t>mabilis</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kong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matapos</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aking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mga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gawaing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akademiko</w:t>
            </w:r>
            <w:proofErr w:type="spellEnd"/>
            <w:r w:rsidRPr="00E9426A">
              <w:rPr>
                <w:rStyle w:val="Emphasis"/>
                <w:rFonts w:ascii="ArialMT" w:hAnsi="ArialMT"/>
                <w:sz w:val="24"/>
                <w:szCs w:val="24"/>
              </w:rPr>
              <w:t xml:space="preserve"> o </w:t>
            </w:r>
            <w:proofErr w:type="spellStart"/>
            <w:r w:rsidRPr="00E9426A">
              <w:rPr>
                <w:rStyle w:val="Emphasis"/>
                <w:rFonts w:ascii="ArialMT" w:hAnsi="ArialMT"/>
                <w:sz w:val="24"/>
                <w:szCs w:val="24"/>
              </w:rPr>
              <w:t>administratibo</w:t>
            </w:r>
            <w:proofErr w:type="spellEnd"/>
            <w:r w:rsidRPr="00E9426A">
              <w:rPr>
                <w:rStyle w:val="Emphasis"/>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5EC4292F"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266CD3BB"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380376BD"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77EF0746" w14:textId="77777777" w:rsidR="00C8606E" w:rsidRPr="00E9426A" w:rsidRDefault="00C8606E" w:rsidP="00673A46">
            <w:pPr>
              <w:spacing w:line="480" w:lineRule="auto"/>
              <w:ind w:left="1"/>
              <w:rPr>
                <w:rFonts w:ascii="ArialMT" w:hAnsi="ArialMT"/>
                <w:sz w:val="24"/>
                <w:szCs w:val="24"/>
              </w:rPr>
            </w:pPr>
          </w:p>
        </w:tc>
      </w:tr>
      <w:tr w:rsidR="00C8606E" w:rsidRPr="00E9426A" w14:paraId="618DC131"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4AF08226" w14:textId="77777777" w:rsidR="00C8606E" w:rsidRPr="00CD6E31" w:rsidRDefault="00C8606E" w:rsidP="00673A46">
            <w:pPr>
              <w:spacing w:line="480" w:lineRule="auto"/>
              <w:ind w:left="550" w:right="69" w:hanging="430"/>
              <w:rPr>
                <w:rFonts w:ascii="ArialMT" w:hAnsi="ArialMT"/>
                <w:sz w:val="24"/>
                <w:szCs w:val="24"/>
              </w:rPr>
            </w:pPr>
            <w:r w:rsidRPr="00E9426A">
              <w:rPr>
                <w:rFonts w:ascii="ArialMT" w:eastAsia="Times New Roman" w:hAnsi="ArialMT" w:cs="Times New Roman"/>
                <w:sz w:val="24"/>
                <w:szCs w:val="24"/>
              </w:rPr>
              <w:t>1.2</w:t>
            </w:r>
            <w:r w:rsidRPr="00E9426A">
              <w:rPr>
                <w:rFonts w:ascii="ArialMT" w:eastAsia="ArialMT" w:hAnsi="ArialMT" w:cs="ArialMT"/>
                <w:sz w:val="24"/>
                <w:szCs w:val="24"/>
              </w:rPr>
              <w:t xml:space="preserve"> </w:t>
            </w:r>
            <w:r w:rsidRPr="00E9426A">
              <w:rPr>
                <w:rFonts w:ascii="ArialMT" w:hAnsi="ArialMT"/>
                <w:sz w:val="24"/>
                <w:szCs w:val="24"/>
              </w:rPr>
              <w:t xml:space="preserve">The system improves my efficiency in managing student records, grades, and announcements. </w:t>
            </w:r>
            <w:r w:rsidRPr="00E9426A">
              <w:rPr>
                <w:rStyle w:val="Emphasis"/>
                <w:rFonts w:ascii="ArialMT" w:hAnsi="ArialMT"/>
                <w:sz w:val="24"/>
                <w:szCs w:val="24"/>
              </w:rPr>
              <w:t>(</w:t>
            </w:r>
            <w:proofErr w:type="spellStart"/>
            <w:r w:rsidRPr="00E9426A">
              <w:rPr>
                <w:rStyle w:val="Emphasis"/>
                <w:rFonts w:ascii="ArialMT" w:hAnsi="ArialMT"/>
                <w:sz w:val="24"/>
                <w:szCs w:val="24"/>
              </w:rPr>
              <w:t>Pinapabuti</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sistema</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aking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kahusayan</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sa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pamamahala</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mga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rekord</w:t>
            </w:r>
            <w:proofErr w:type="spellEnd"/>
            <w:r w:rsidRPr="00E9426A">
              <w:rPr>
                <w:rStyle w:val="Emphasis"/>
                <w:rFonts w:ascii="ArialMT" w:hAnsi="ArialMT"/>
                <w:sz w:val="24"/>
                <w:szCs w:val="24"/>
              </w:rPr>
              <w:t xml:space="preserve"> ng mag-</w:t>
            </w:r>
            <w:proofErr w:type="spellStart"/>
            <w:r w:rsidRPr="00E9426A">
              <w:rPr>
                <w:rStyle w:val="Emphasis"/>
                <w:rFonts w:ascii="ArialMT" w:hAnsi="ArialMT"/>
                <w:sz w:val="24"/>
                <w:szCs w:val="24"/>
              </w:rPr>
              <w:t>aaral</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marka</w:t>
            </w:r>
            <w:proofErr w:type="spellEnd"/>
            <w:r w:rsidRPr="00E9426A">
              <w:rPr>
                <w:rStyle w:val="Emphasis"/>
                <w:rFonts w:ascii="ArialMT" w:hAnsi="ArialMT"/>
                <w:sz w:val="24"/>
                <w:szCs w:val="24"/>
              </w:rPr>
              <w:t xml:space="preserve">, at </w:t>
            </w:r>
            <w:proofErr w:type="spellStart"/>
            <w:r w:rsidRPr="00E9426A">
              <w:rPr>
                <w:rStyle w:val="Emphasis"/>
                <w:rFonts w:ascii="ArialMT" w:hAnsi="ArialMT"/>
                <w:sz w:val="24"/>
                <w:szCs w:val="24"/>
              </w:rPr>
              <w:t>mga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anunsyo</w:t>
            </w:r>
            <w:proofErr w:type="spellEnd"/>
            <w:r w:rsidRPr="00E9426A">
              <w:rPr>
                <w:rStyle w:val="Emphasis"/>
                <w:rFonts w:ascii="ArialMT" w:hAnsi="ArialMT"/>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07BDD741"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18F79E39"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E7DC0BA"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69579F79" w14:textId="77777777" w:rsidR="00C8606E" w:rsidRPr="00E9426A" w:rsidRDefault="00C8606E" w:rsidP="00673A46">
            <w:pPr>
              <w:spacing w:line="480" w:lineRule="auto"/>
              <w:ind w:left="1"/>
              <w:rPr>
                <w:rFonts w:ascii="ArialMT" w:hAnsi="ArialMT"/>
                <w:sz w:val="24"/>
                <w:szCs w:val="24"/>
              </w:rPr>
            </w:pPr>
          </w:p>
        </w:tc>
      </w:tr>
      <w:tr w:rsidR="00C8606E" w:rsidRPr="00E9426A" w14:paraId="2B23F54F"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32FD338C" w14:textId="7514072B" w:rsidR="00C8606E" w:rsidRDefault="00C8606E" w:rsidP="00673A46">
            <w:pPr>
              <w:spacing w:line="480" w:lineRule="auto"/>
              <w:ind w:left="550" w:right="62" w:hanging="430"/>
              <w:rPr>
                <w:rFonts w:ascii="ArialMT" w:hAnsi="ArialMT"/>
                <w:sz w:val="24"/>
                <w:szCs w:val="24"/>
              </w:rPr>
            </w:pPr>
            <w:r w:rsidRPr="00E9426A">
              <w:rPr>
                <w:rFonts w:ascii="ArialMT" w:eastAsia="Times New Roman" w:hAnsi="ArialMT" w:cs="Times New Roman"/>
                <w:sz w:val="24"/>
                <w:szCs w:val="24"/>
              </w:rPr>
              <w:t>1.3</w:t>
            </w:r>
            <w:r w:rsidRPr="00E9426A">
              <w:rPr>
                <w:rFonts w:ascii="ArialMT" w:eastAsia="ArialMT" w:hAnsi="ArialMT" w:cs="ArialMT"/>
                <w:sz w:val="24"/>
                <w:szCs w:val="24"/>
              </w:rPr>
              <w:t xml:space="preserve"> </w:t>
            </w:r>
            <w:proofErr w:type="spellStart"/>
            <w:r w:rsidRPr="00E9426A">
              <w:rPr>
                <w:rFonts w:ascii="ArialMT" w:hAnsi="ArialMT"/>
                <w:sz w:val="24"/>
                <w:szCs w:val="24"/>
              </w:rPr>
              <w:t>ChainSight</w:t>
            </w:r>
            <w:proofErr w:type="spellEnd"/>
            <w:r w:rsidRPr="00E9426A">
              <w:rPr>
                <w:rFonts w:ascii="ArialMT" w:hAnsi="ArialMT"/>
                <w:sz w:val="24"/>
                <w:szCs w:val="24"/>
              </w:rPr>
              <w:t xml:space="preserve"> helps me manage academic information</w:t>
            </w:r>
          </w:p>
          <w:p w14:paraId="006C130F" w14:textId="6D47C316" w:rsidR="00C8606E" w:rsidRPr="00673A46" w:rsidRDefault="00C8606E" w:rsidP="00673A46">
            <w:pPr>
              <w:spacing w:line="480" w:lineRule="auto"/>
              <w:ind w:left="550" w:right="62" w:hanging="430"/>
              <w:rPr>
                <w:rFonts w:ascii="ArialMT" w:hAnsi="ArialMT"/>
                <w:sz w:val="24"/>
                <w:szCs w:val="24"/>
              </w:rPr>
            </w:pPr>
            <w:r>
              <w:rPr>
                <w:rFonts w:ascii="ArialMT" w:hAnsi="ArialMT"/>
                <w:sz w:val="24"/>
                <w:szCs w:val="24"/>
              </w:rPr>
              <w:t xml:space="preserve">     </w:t>
            </w:r>
            <w:r w:rsidRPr="00E9426A">
              <w:rPr>
                <w:rFonts w:ascii="ArialMT" w:hAnsi="ArialMT"/>
                <w:sz w:val="24"/>
                <w:szCs w:val="24"/>
              </w:rPr>
              <w:t xml:space="preserve"> and school-related transactions more effectively. </w:t>
            </w:r>
          </w:p>
          <w:p w14:paraId="70446F1C" w14:textId="689312DE" w:rsidR="00C8606E" w:rsidRDefault="00C8606E" w:rsidP="00673A46">
            <w:pPr>
              <w:spacing w:line="480" w:lineRule="auto"/>
              <w:ind w:left="550" w:right="62" w:hanging="430"/>
              <w:rPr>
                <w:rStyle w:val="Emphasis"/>
                <w:rFonts w:ascii="ArialMT" w:hAnsi="ArialMT"/>
                <w:sz w:val="24"/>
                <w:szCs w:val="24"/>
              </w:rPr>
            </w:pPr>
            <w:r>
              <w:t xml:space="preserve">        </w:t>
            </w:r>
            <w:r w:rsidRPr="00E9426A">
              <w:rPr>
                <w:rStyle w:val="Emphasis"/>
                <w:rFonts w:ascii="ArialMT" w:hAnsi="ArialMT"/>
                <w:sz w:val="24"/>
                <w:szCs w:val="24"/>
              </w:rPr>
              <w:t>(</w:t>
            </w:r>
            <w:proofErr w:type="spellStart"/>
            <w:r w:rsidRPr="00E9426A">
              <w:rPr>
                <w:rStyle w:val="Emphasis"/>
                <w:rFonts w:ascii="ArialMT" w:hAnsi="ArialMT"/>
                <w:sz w:val="24"/>
                <w:szCs w:val="24"/>
              </w:rPr>
              <w:t>Tinutulungan</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ako</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ChainSight</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na</w:t>
            </w:r>
            <w:proofErr w:type="spellEnd"/>
            <w:r w:rsidRPr="00E9426A">
              <w:rPr>
                <w:rStyle w:val="Emphasis"/>
                <w:rFonts w:ascii="ArialMT" w:hAnsi="ArialMT"/>
                <w:sz w:val="24"/>
                <w:szCs w:val="24"/>
              </w:rPr>
              <w:t xml:space="preserve"> mas </w:t>
            </w:r>
            <w:proofErr w:type="spellStart"/>
            <w:r w:rsidRPr="00E9426A">
              <w:rPr>
                <w:rStyle w:val="Emphasis"/>
                <w:rFonts w:ascii="ArialMT" w:hAnsi="ArialMT"/>
                <w:sz w:val="24"/>
                <w:szCs w:val="24"/>
              </w:rPr>
              <w:t>maayos</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na</w:t>
            </w:r>
            <w:proofErr w:type="spellEnd"/>
            <w:r w:rsidRPr="00E9426A">
              <w:rPr>
                <w:rStyle w:val="Emphasis"/>
                <w:rFonts w:ascii="ArialMT" w:hAnsi="ArialMT"/>
                <w:sz w:val="24"/>
                <w:szCs w:val="24"/>
              </w:rPr>
              <w:t xml:space="preserve"> </w:t>
            </w:r>
          </w:p>
          <w:p w14:paraId="776C6889" w14:textId="30DB4FD9" w:rsidR="00C8606E" w:rsidRDefault="00C8606E" w:rsidP="00673A46">
            <w:pPr>
              <w:spacing w:line="480" w:lineRule="auto"/>
              <w:ind w:left="550" w:right="62" w:hanging="430"/>
              <w:rPr>
                <w:rStyle w:val="Emphasis"/>
                <w:rFonts w:ascii="ArialMT" w:hAnsi="ArialMT"/>
                <w:sz w:val="24"/>
                <w:szCs w:val="24"/>
              </w:rPr>
            </w:pPr>
            <w:r>
              <w:rPr>
                <w:rStyle w:val="Emphasis"/>
                <w:rFonts w:ascii="ArialMT" w:hAnsi="ArialMT"/>
                <w:sz w:val="24"/>
                <w:szCs w:val="24"/>
              </w:rPr>
              <w:t xml:space="preserve">      </w:t>
            </w:r>
            <w:proofErr w:type="spellStart"/>
            <w:r w:rsidRPr="00E9426A">
              <w:rPr>
                <w:rStyle w:val="Emphasis"/>
                <w:rFonts w:ascii="ArialMT" w:hAnsi="ArialMT"/>
                <w:sz w:val="24"/>
                <w:szCs w:val="24"/>
              </w:rPr>
              <w:t>pamahalaan</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impormasyong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akademiko</w:t>
            </w:r>
            <w:proofErr w:type="spellEnd"/>
            <w:r w:rsidRPr="00E9426A">
              <w:rPr>
                <w:rStyle w:val="Emphasis"/>
                <w:rFonts w:ascii="ArialMT" w:hAnsi="ArialMT"/>
                <w:sz w:val="24"/>
                <w:szCs w:val="24"/>
              </w:rPr>
              <w:t xml:space="preserve"> at </w:t>
            </w:r>
            <w:proofErr w:type="spellStart"/>
            <w:r w:rsidRPr="00E9426A">
              <w:rPr>
                <w:rStyle w:val="Emphasis"/>
                <w:rFonts w:ascii="ArialMT" w:hAnsi="ArialMT"/>
                <w:sz w:val="24"/>
                <w:szCs w:val="24"/>
              </w:rPr>
              <w:t>mga</w:t>
            </w:r>
            <w:proofErr w:type="spellEnd"/>
            <w:r w:rsidRPr="00E9426A">
              <w:rPr>
                <w:rStyle w:val="Emphasis"/>
                <w:rFonts w:ascii="ArialMT" w:hAnsi="ArialMT"/>
                <w:sz w:val="24"/>
                <w:szCs w:val="24"/>
              </w:rPr>
              <w:t xml:space="preserve"> </w:t>
            </w:r>
          </w:p>
          <w:p w14:paraId="564FA99E" w14:textId="1C63F748" w:rsidR="00C8606E" w:rsidRPr="00673A46" w:rsidRDefault="00C8606E" w:rsidP="00673A46">
            <w:pPr>
              <w:spacing w:line="480" w:lineRule="auto"/>
              <w:ind w:left="550" w:right="62" w:hanging="430"/>
              <w:rPr>
                <w:rFonts w:ascii="ArialMT" w:hAnsi="ArialMT"/>
                <w:i/>
                <w:iCs/>
                <w:sz w:val="24"/>
                <w:szCs w:val="24"/>
              </w:rPr>
            </w:pPr>
            <w:r>
              <w:rPr>
                <w:rStyle w:val="Emphasis"/>
                <w:rFonts w:ascii="ArialMT" w:hAnsi="ArialMT"/>
                <w:sz w:val="24"/>
                <w:szCs w:val="24"/>
              </w:rPr>
              <w:t xml:space="preserve">     </w:t>
            </w:r>
            <w:r>
              <w:rPr>
                <w:rStyle w:val="Emphasis"/>
              </w:rPr>
              <w:t xml:space="preserve"> </w:t>
            </w:r>
            <w:proofErr w:type="spellStart"/>
            <w:r w:rsidRPr="00E9426A">
              <w:rPr>
                <w:rStyle w:val="Emphasis"/>
                <w:rFonts w:ascii="ArialMT" w:hAnsi="ArialMT"/>
                <w:sz w:val="24"/>
                <w:szCs w:val="24"/>
              </w:rPr>
              <w:t>transaksyong</w:t>
            </w:r>
            <w:proofErr w:type="spellEnd"/>
            <w:r w:rsidRPr="00E9426A">
              <w:rPr>
                <w:rStyle w:val="Emphasis"/>
                <w:rFonts w:ascii="ArialMT" w:hAnsi="ArialMT"/>
                <w:sz w:val="24"/>
                <w:szCs w:val="24"/>
              </w:rPr>
              <w:t xml:space="preserve"> pang-</w:t>
            </w:r>
            <w:proofErr w:type="spellStart"/>
            <w:r w:rsidRPr="00E9426A">
              <w:rPr>
                <w:rStyle w:val="Emphasis"/>
                <w:rFonts w:ascii="ArialMT" w:hAnsi="ArialMT"/>
                <w:sz w:val="24"/>
                <w:szCs w:val="24"/>
              </w:rPr>
              <w:t>eskwela</w:t>
            </w:r>
            <w:proofErr w:type="spellEnd"/>
            <w:r w:rsidRPr="00E9426A">
              <w:rPr>
                <w:rStyle w:val="Emphasis"/>
                <w:rFonts w:ascii="ArialMT" w:hAnsi="ArialMT"/>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492AFCA6"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112B3583"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1B0A7D3"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31231D33" w14:textId="77777777" w:rsidR="00C8606E" w:rsidRPr="00E9426A" w:rsidRDefault="00C8606E" w:rsidP="00673A46">
            <w:pPr>
              <w:spacing w:line="480" w:lineRule="auto"/>
              <w:ind w:left="1"/>
              <w:rPr>
                <w:rFonts w:ascii="ArialMT" w:hAnsi="ArialMT"/>
                <w:sz w:val="24"/>
                <w:szCs w:val="24"/>
              </w:rPr>
            </w:pPr>
          </w:p>
        </w:tc>
      </w:tr>
      <w:tr w:rsidR="00C8606E" w:rsidRPr="00E9426A" w14:paraId="05A13B34"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1D86B1FE" w14:textId="77777777" w:rsidR="00C8606E" w:rsidRPr="00E9426A" w:rsidRDefault="00C8606E" w:rsidP="00673A46">
            <w:pPr>
              <w:spacing w:line="480" w:lineRule="auto"/>
              <w:rPr>
                <w:rFonts w:ascii="ArialMT" w:eastAsia="ArialMT" w:hAnsi="ArialMT" w:cs="ArialMT"/>
                <w:b/>
                <w:sz w:val="24"/>
                <w:szCs w:val="24"/>
              </w:rPr>
            </w:pPr>
            <w:r w:rsidRPr="00E9426A">
              <w:rPr>
                <w:rFonts w:ascii="ArialMT" w:eastAsia="ArialMT" w:hAnsi="ArialMT" w:cs="ArialMT"/>
                <w:b/>
                <w:sz w:val="24"/>
                <w:szCs w:val="24"/>
              </w:rPr>
              <w:t xml:space="preserve">  2. Effort Expectancy </w:t>
            </w:r>
          </w:p>
        </w:tc>
        <w:tc>
          <w:tcPr>
            <w:tcW w:w="525" w:type="dxa"/>
            <w:tcBorders>
              <w:top w:val="single" w:sz="4" w:space="0" w:color="000000"/>
              <w:left w:val="single" w:sz="4" w:space="0" w:color="000000"/>
              <w:bottom w:val="single" w:sz="4" w:space="0" w:color="000000"/>
              <w:right w:val="single" w:sz="4" w:space="0" w:color="000000"/>
            </w:tcBorders>
          </w:tcPr>
          <w:p w14:paraId="53670C07" w14:textId="77777777" w:rsidR="00C8606E" w:rsidRPr="00E9426A" w:rsidRDefault="00C8606E" w:rsidP="00673A46">
            <w:pPr>
              <w:spacing w:line="480" w:lineRule="auto"/>
              <w:rPr>
                <w:rFonts w:ascii="ArialMT" w:hAnsi="ArialMT"/>
                <w:sz w:val="24"/>
                <w:szCs w:val="24"/>
              </w:rPr>
            </w:pPr>
            <w:r>
              <w:rPr>
                <w:rFonts w:ascii="ArialMT" w:hAnsi="ArialMT"/>
                <w:sz w:val="24"/>
                <w:szCs w:val="24"/>
              </w:rPr>
              <w:t>4</w:t>
            </w:r>
          </w:p>
        </w:tc>
        <w:tc>
          <w:tcPr>
            <w:tcW w:w="555" w:type="dxa"/>
            <w:tcBorders>
              <w:top w:val="single" w:sz="4" w:space="0" w:color="000000"/>
              <w:left w:val="single" w:sz="4" w:space="0" w:color="000000"/>
              <w:bottom w:val="single" w:sz="4" w:space="0" w:color="000000"/>
              <w:right w:val="single" w:sz="4" w:space="0" w:color="000000"/>
            </w:tcBorders>
          </w:tcPr>
          <w:p w14:paraId="33454F92" w14:textId="77777777" w:rsidR="00C8606E" w:rsidRPr="00E9426A" w:rsidRDefault="00C8606E" w:rsidP="00673A46">
            <w:pPr>
              <w:spacing w:line="480" w:lineRule="auto"/>
              <w:rPr>
                <w:rFonts w:ascii="ArialMT" w:hAnsi="ArialMT"/>
                <w:sz w:val="24"/>
                <w:szCs w:val="24"/>
              </w:rPr>
            </w:pPr>
            <w:r>
              <w:rPr>
                <w:rFonts w:ascii="ArialMT" w:hAnsi="ArialMT"/>
                <w:sz w:val="24"/>
                <w:szCs w:val="24"/>
              </w:rPr>
              <w:t>3</w:t>
            </w:r>
          </w:p>
        </w:tc>
        <w:tc>
          <w:tcPr>
            <w:tcW w:w="570" w:type="dxa"/>
            <w:tcBorders>
              <w:top w:val="single" w:sz="4" w:space="0" w:color="000000"/>
              <w:left w:val="single" w:sz="4" w:space="0" w:color="000000"/>
              <w:bottom w:val="single" w:sz="4" w:space="0" w:color="000000"/>
              <w:right w:val="single" w:sz="4" w:space="0" w:color="000000"/>
            </w:tcBorders>
          </w:tcPr>
          <w:p w14:paraId="050A6484" w14:textId="77777777" w:rsidR="00C8606E" w:rsidRPr="00E9426A" w:rsidRDefault="00C8606E" w:rsidP="00673A46">
            <w:pPr>
              <w:spacing w:line="480" w:lineRule="auto"/>
              <w:rPr>
                <w:rFonts w:ascii="ArialMT" w:hAnsi="ArialMT"/>
                <w:sz w:val="24"/>
                <w:szCs w:val="24"/>
              </w:rPr>
            </w:pPr>
            <w:r>
              <w:rPr>
                <w:rFonts w:ascii="ArialMT" w:hAnsi="ArialMT"/>
                <w:sz w:val="24"/>
                <w:szCs w:val="24"/>
              </w:rPr>
              <w:t>2</w:t>
            </w:r>
          </w:p>
        </w:tc>
        <w:tc>
          <w:tcPr>
            <w:tcW w:w="466" w:type="dxa"/>
            <w:tcBorders>
              <w:top w:val="single" w:sz="4" w:space="0" w:color="000000"/>
              <w:left w:val="single" w:sz="4" w:space="0" w:color="000000"/>
              <w:bottom w:val="single" w:sz="4" w:space="0" w:color="000000"/>
              <w:right w:val="single" w:sz="4" w:space="0" w:color="000000"/>
            </w:tcBorders>
          </w:tcPr>
          <w:p w14:paraId="7ABED293" w14:textId="77777777" w:rsidR="00C8606E" w:rsidRPr="00E9426A" w:rsidRDefault="00C8606E" w:rsidP="00673A46">
            <w:pPr>
              <w:spacing w:line="480" w:lineRule="auto"/>
              <w:ind w:left="1"/>
              <w:rPr>
                <w:rFonts w:ascii="ArialMT" w:hAnsi="ArialMT"/>
                <w:sz w:val="24"/>
                <w:szCs w:val="24"/>
              </w:rPr>
            </w:pPr>
            <w:r>
              <w:rPr>
                <w:rFonts w:ascii="ArialMT" w:hAnsi="ArialMT"/>
                <w:sz w:val="24"/>
                <w:szCs w:val="24"/>
              </w:rPr>
              <w:t>1</w:t>
            </w:r>
          </w:p>
        </w:tc>
      </w:tr>
      <w:tr w:rsidR="00C8606E" w:rsidRPr="00E9426A" w14:paraId="6172EC17"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1568FFA7" w14:textId="77777777" w:rsidR="00C8606E" w:rsidRPr="00CD6E31" w:rsidRDefault="00C8606E" w:rsidP="00673A46">
            <w:pPr>
              <w:spacing w:line="480" w:lineRule="auto"/>
              <w:ind w:left="480" w:right="68" w:hanging="360"/>
              <w:rPr>
                <w:rFonts w:ascii="ArialMT" w:hAnsi="ArialMT"/>
                <w:sz w:val="24"/>
                <w:szCs w:val="24"/>
              </w:rPr>
            </w:pPr>
            <w:r w:rsidRPr="00E9426A">
              <w:rPr>
                <w:rFonts w:ascii="ArialMT" w:hAnsi="ArialMT"/>
                <w:sz w:val="24"/>
                <w:szCs w:val="24"/>
              </w:rPr>
              <w:t>2.1</w:t>
            </w:r>
            <w:r w:rsidRPr="00E9426A">
              <w:rPr>
                <w:rFonts w:ascii="ArialMT" w:eastAsia="ArialMT" w:hAnsi="ArialMT" w:cs="ArialMT"/>
                <w:sz w:val="24"/>
                <w:szCs w:val="24"/>
              </w:rPr>
              <w:t xml:space="preserve"> </w:t>
            </w:r>
            <w:r w:rsidRPr="00E9426A">
              <w:rPr>
                <w:rFonts w:ascii="ArialMT" w:hAnsi="ArialMT"/>
                <w:sz w:val="24"/>
                <w:szCs w:val="24"/>
              </w:rPr>
              <w:t xml:space="preserve">Learning to use </w:t>
            </w:r>
            <w:proofErr w:type="spellStart"/>
            <w:r w:rsidRPr="00E9426A">
              <w:rPr>
                <w:rFonts w:ascii="ArialMT" w:hAnsi="ArialMT"/>
                <w:sz w:val="24"/>
                <w:szCs w:val="24"/>
              </w:rPr>
              <w:t>Chainsight</w:t>
            </w:r>
            <w:proofErr w:type="spellEnd"/>
            <w:r w:rsidRPr="00E9426A">
              <w:rPr>
                <w:rFonts w:ascii="ArialMT" w:hAnsi="ArialMT"/>
                <w:sz w:val="24"/>
                <w:szCs w:val="24"/>
              </w:rPr>
              <w:t xml:space="preserve"> is easy for me.</w:t>
            </w:r>
            <w:r w:rsidRPr="00E9426A">
              <w:rPr>
                <w:rFonts w:ascii="ArialMT" w:hAnsi="ArialMT"/>
                <w:sz w:val="24"/>
                <w:szCs w:val="24"/>
              </w:rPr>
              <w:br/>
            </w:r>
            <w:r w:rsidRPr="00E9426A">
              <w:rPr>
                <w:rStyle w:val="Emphasis"/>
                <w:rFonts w:ascii="ArialMT" w:hAnsi="ArialMT"/>
                <w:sz w:val="24"/>
                <w:szCs w:val="24"/>
              </w:rPr>
              <w:t xml:space="preserve">(Madali para </w:t>
            </w:r>
            <w:proofErr w:type="spellStart"/>
            <w:r w:rsidRPr="00E9426A">
              <w:rPr>
                <w:rStyle w:val="Emphasis"/>
                <w:rFonts w:ascii="ArialMT" w:hAnsi="ArialMT"/>
                <w:sz w:val="24"/>
                <w:szCs w:val="24"/>
              </w:rPr>
              <w:t>sa</w:t>
            </w:r>
            <w:proofErr w:type="spellEnd"/>
            <w:r w:rsidRPr="00E9426A">
              <w:rPr>
                <w:rStyle w:val="Emphasis"/>
                <w:rFonts w:ascii="ArialMT" w:hAnsi="ArialMT"/>
                <w:sz w:val="24"/>
                <w:szCs w:val="24"/>
              </w:rPr>
              <w:t xml:space="preserve"> akin </w:t>
            </w:r>
            <w:proofErr w:type="spellStart"/>
            <w:r w:rsidRPr="00E9426A">
              <w:rPr>
                <w:rStyle w:val="Emphasis"/>
                <w:rFonts w:ascii="ArialMT" w:hAnsi="ArialMT"/>
                <w:sz w:val="24"/>
                <w:szCs w:val="24"/>
              </w:rPr>
              <w:t>na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matutunan</w:t>
            </w:r>
            <w:proofErr w:type="spellEnd"/>
            <w:r w:rsidRPr="00E9426A">
              <w:rPr>
                <w:rStyle w:val="Emphasis"/>
                <w:rFonts w:ascii="ArialMT" w:hAnsi="ArialMT"/>
                <w:sz w:val="24"/>
                <w:szCs w:val="24"/>
              </w:rPr>
              <w:t xml:space="preserve"> kung </w:t>
            </w:r>
            <w:proofErr w:type="spellStart"/>
            <w:r w:rsidRPr="00E9426A">
              <w:rPr>
                <w:rStyle w:val="Emphasis"/>
                <w:rFonts w:ascii="ArialMT" w:hAnsi="ArialMT"/>
                <w:sz w:val="24"/>
                <w:szCs w:val="24"/>
              </w:rPr>
              <w:t>paano</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gamitin</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ChainSight</w:t>
            </w:r>
            <w:proofErr w:type="spellEnd"/>
            <w:r w:rsidRPr="00E9426A">
              <w:rPr>
                <w:rStyle w:val="Emphasis"/>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78246143"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26B43F01"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BE1BFFC"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4E8F1058" w14:textId="77777777" w:rsidR="00C8606E" w:rsidRPr="00E9426A" w:rsidRDefault="00C8606E" w:rsidP="00673A46">
            <w:pPr>
              <w:spacing w:line="480" w:lineRule="auto"/>
              <w:ind w:left="1"/>
              <w:rPr>
                <w:rFonts w:ascii="ArialMT" w:hAnsi="ArialMT"/>
                <w:sz w:val="24"/>
                <w:szCs w:val="24"/>
              </w:rPr>
            </w:pPr>
          </w:p>
        </w:tc>
      </w:tr>
      <w:tr w:rsidR="00C8606E" w:rsidRPr="00E9426A" w14:paraId="6D54A325"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10D80C52" w14:textId="77777777" w:rsidR="00C8606E" w:rsidRPr="00CD6E31" w:rsidRDefault="00C8606E" w:rsidP="00673A46">
            <w:pPr>
              <w:spacing w:line="480" w:lineRule="auto"/>
              <w:ind w:left="480" w:hanging="360"/>
              <w:rPr>
                <w:rFonts w:ascii="ArialMT" w:hAnsi="ArialMT"/>
                <w:sz w:val="24"/>
                <w:szCs w:val="24"/>
              </w:rPr>
            </w:pPr>
            <w:r w:rsidRPr="00E9426A">
              <w:rPr>
                <w:rFonts w:ascii="ArialMT" w:hAnsi="ArialMT"/>
                <w:sz w:val="24"/>
                <w:szCs w:val="24"/>
              </w:rPr>
              <w:t>2.2</w:t>
            </w:r>
            <w:r w:rsidRPr="00E9426A">
              <w:rPr>
                <w:rFonts w:ascii="ArialMT" w:eastAsia="ArialMT" w:hAnsi="ArialMT" w:cs="ArialMT"/>
                <w:sz w:val="24"/>
                <w:szCs w:val="24"/>
              </w:rPr>
              <w:t xml:space="preserve"> </w:t>
            </w:r>
            <w:r w:rsidRPr="00E9426A">
              <w:rPr>
                <w:rFonts w:ascii="ArialMT" w:hAnsi="ArialMT"/>
                <w:sz w:val="24"/>
                <w:szCs w:val="24"/>
              </w:rPr>
              <w:t>The system is easy to understand and navigate.</w:t>
            </w:r>
            <w:r w:rsidRPr="00E9426A">
              <w:rPr>
                <w:rFonts w:ascii="ArialMT" w:hAnsi="ArialMT"/>
                <w:sz w:val="24"/>
                <w:szCs w:val="24"/>
              </w:rPr>
              <w:br/>
            </w:r>
            <w:r w:rsidRPr="00E9426A">
              <w:rPr>
                <w:rStyle w:val="Emphasis"/>
                <w:rFonts w:ascii="ArialMT" w:hAnsi="ArialMT"/>
                <w:sz w:val="24"/>
                <w:szCs w:val="24"/>
              </w:rPr>
              <w:t>(</w:t>
            </w:r>
            <w:proofErr w:type="spellStart"/>
            <w:r w:rsidRPr="00E9426A">
              <w:rPr>
                <w:rStyle w:val="Emphasis"/>
                <w:rFonts w:ascii="ArialMT" w:hAnsi="ArialMT"/>
                <w:sz w:val="24"/>
                <w:szCs w:val="24"/>
              </w:rPr>
              <w:t>Madaling</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maunawaan</w:t>
            </w:r>
            <w:proofErr w:type="spellEnd"/>
            <w:r w:rsidRPr="00E9426A">
              <w:rPr>
                <w:rStyle w:val="Emphasis"/>
                <w:rFonts w:ascii="ArialMT" w:hAnsi="ArialMT"/>
                <w:sz w:val="24"/>
                <w:szCs w:val="24"/>
              </w:rPr>
              <w:t xml:space="preserve"> at </w:t>
            </w:r>
            <w:proofErr w:type="spellStart"/>
            <w:r w:rsidRPr="00E9426A">
              <w:rPr>
                <w:rStyle w:val="Emphasis"/>
                <w:rFonts w:ascii="ArialMT" w:hAnsi="ArialMT"/>
                <w:sz w:val="24"/>
                <w:szCs w:val="24"/>
              </w:rPr>
              <w:t>gamitin</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sistema</w:t>
            </w:r>
            <w:proofErr w:type="spellEnd"/>
            <w:r w:rsidRPr="00E9426A">
              <w:rPr>
                <w:rStyle w:val="Emphasis"/>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4B5D50B9"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55EEA61E"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3F67AFBB"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07CD62D1" w14:textId="77777777" w:rsidR="00C8606E" w:rsidRPr="00E9426A" w:rsidRDefault="00C8606E" w:rsidP="00673A46">
            <w:pPr>
              <w:spacing w:line="480" w:lineRule="auto"/>
              <w:ind w:left="1"/>
              <w:rPr>
                <w:rFonts w:ascii="ArialMT" w:hAnsi="ArialMT"/>
                <w:sz w:val="24"/>
                <w:szCs w:val="24"/>
              </w:rPr>
            </w:pPr>
          </w:p>
        </w:tc>
      </w:tr>
      <w:tr w:rsidR="00C8606E" w:rsidRPr="00E9426A" w14:paraId="3B6F7A8A"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218E6E48" w14:textId="6EF46533" w:rsidR="00C8606E" w:rsidRPr="00673A46" w:rsidRDefault="00C8606E" w:rsidP="00673A46">
            <w:pPr>
              <w:spacing w:line="480" w:lineRule="auto"/>
              <w:ind w:left="480" w:right="62" w:hanging="360"/>
              <w:rPr>
                <w:rFonts w:ascii="ArialMT" w:hAnsi="ArialMT"/>
                <w:sz w:val="24"/>
                <w:szCs w:val="24"/>
              </w:rPr>
            </w:pPr>
            <w:r w:rsidRPr="00E9426A">
              <w:rPr>
                <w:rFonts w:ascii="ArialMT" w:hAnsi="ArialMT"/>
                <w:sz w:val="24"/>
                <w:szCs w:val="24"/>
              </w:rPr>
              <w:t xml:space="preserve">2.3 I can use the system without much effort. </w:t>
            </w:r>
          </w:p>
          <w:p w14:paraId="0256F33E" w14:textId="0423DD7B" w:rsidR="00C8606E" w:rsidRDefault="00C8606E" w:rsidP="00673A46">
            <w:pPr>
              <w:spacing w:line="480" w:lineRule="auto"/>
              <w:ind w:left="480" w:right="62" w:hanging="360"/>
              <w:rPr>
                <w:rFonts w:ascii="ArialMT" w:eastAsia="ArialMT" w:hAnsi="ArialMT" w:cs="ArialMT"/>
                <w:i/>
                <w:sz w:val="24"/>
                <w:szCs w:val="24"/>
              </w:rPr>
            </w:pPr>
            <w:r>
              <w:t xml:space="preserve">         </w:t>
            </w:r>
            <w:r w:rsidRPr="00E9426A">
              <w:rPr>
                <w:rFonts w:ascii="ArialMT" w:hAnsi="ArialMT"/>
                <w:sz w:val="24"/>
                <w:szCs w:val="24"/>
              </w:rPr>
              <w:t>(</w:t>
            </w:r>
            <w:proofErr w:type="spellStart"/>
            <w:r w:rsidRPr="00E9426A">
              <w:rPr>
                <w:rFonts w:ascii="ArialMT" w:eastAsia="ArialMT" w:hAnsi="ArialMT" w:cs="ArialMT"/>
                <w:i/>
                <w:sz w:val="24"/>
                <w:szCs w:val="24"/>
              </w:rPr>
              <w:t>Nagagamit</w:t>
            </w:r>
            <w:proofErr w:type="spellEnd"/>
            <w:r w:rsidRPr="00E9426A">
              <w:rPr>
                <w:rFonts w:ascii="ArialMT" w:eastAsia="ArialMT" w:hAnsi="ArialMT" w:cs="ArialMT"/>
                <w:i/>
                <w:sz w:val="24"/>
                <w:szCs w:val="24"/>
              </w:rPr>
              <w:t xml:space="preserve"> ko ang</w:t>
            </w:r>
            <w:r>
              <w:rPr>
                <w:rFonts w:ascii="ArialMT" w:eastAsia="ArialMT" w:hAnsi="ArialMT" w:cs="ArialMT"/>
                <w:i/>
                <w:sz w:val="24"/>
                <w:szCs w:val="24"/>
              </w:rPr>
              <w:t xml:space="preserve"> </w:t>
            </w:r>
            <w:proofErr w:type="spellStart"/>
            <w:r w:rsidRPr="00E9426A">
              <w:rPr>
                <w:rFonts w:ascii="ArialMT" w:eastAsia="ArialMT" w:hAnsi="ArialMT" w:cs="ArialMT"/>
                <w:i/>
                <w:sz w:val="24"/>
                <w:szCs w:val="24"/>
              </w:rPr>
              <w:t>sistema</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nang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hindi</w:t>
            </w:r>
            <w:proofErr w:type="spellEnd"/>
            <w:r w:rsidRPr="00E9426A">
              <w:rPr>
                <w:rFonts w:ascii="ArialMT" w:eastAsia="ArialMT" w:hAnsi="ArialMT" w:cs="ArialMT"/>
                <w:i/>
                <w:sz w:val="24"/>
                <w:szCs w:val="24"/>
              </w:rPr>
              <w:t xml:space="preserve"> </w:t>
            </w:r>
          </w:p>
          <w:p w14:paraId="092DB0E7" w14:textId="350E6420" w:rsidR="00C8606E" w:rsidRPr="00673A46" w:rsidRDefault="00C8606E" w:rsidP="00673A46">
            <w:pPr>
              <w:spacing w:line="480" w:lineRule="auto"/>
              <w:ind w:left="480" w:right="62" w:hanging="360"/>
              <w:rPr>
                <w:rFonts w:ascii="ArialMT" w:eastAsia="ArialMT" w:hAnsi="ArialMT" w:cs="ArialMT"/>
                <w:sz w:val="24"/>
                <w:szCs w:val="24"/>
              </w:rPr>
            </w:pPr>
            <w:r>
              <w:rPr>
                <w:rFonts w:ascii="ArialMT" w:eastAsia="ArialMT" w:hAnsi="ArialMT" w:cs="ArialMT"/>
                <w:i/>
                <w:sz w:val="24"/>
                <w:szCs w:val="24"/>
              </w:rPr>
              <w:t xml:space="preserve">      </w:t>
            </w:r>
            <w:proofErr w:type="spellStart"/>
            <w:r w:rsidRPr="00E9426A">
              <w:rPr>
                <w:rFonts w:ascii="ArialMT" w:eastAsia="ArialMT" w:hAnsi="ArialMT" w:cs="ArialMT"/>
                <w:i/>
                <w:sz w:val="24"/>
                <w:szCs w:val="24"/>
              </w:rPr>
              <w:t>nangangailangan</w:t>
            </w:r>
            <w:proofErr w:type="spellEnd"/>
            <w:r w:rsidRPr="00E9426A">
              <w:rPr>
                <w:rFonts w:ascii="ArialMT" w:eastAsia="ArialMT" w:hAnsi="ArialMT" w:cs="ArialMT"/>
                <w:i/>
                <w:sz w:val="24"/>
                <w:szCs w:val="24"/>
              </w:rPr>
              <w:t xml:space="preserve"> ng </w:t>
            </w:r>
            <w:proofErr w:type="spellStart"/>
            <w:r w:rsidRPr="00E9426A">
              <w:rPr>
                <w:rFonts w:ascii="ArialMT" w:eastAsia="ArialMT" w:hAnsi="ArialMT" w:cs="ArialMT"/>
                <w:i/>
                <w:sz w:val="24"/>
                <w:szCs w:val="24"/>
              </w:rPr>
              <w:t>malaking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pagsisikap</w:t>
            </w:r>
            <w:proofErr w:type="spellEnd"/>
            <w:r w:rsidRPr="00E9426A">
              <w:rPr>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38E850E8"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43749698"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AC2158A"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32C1448C" w14:textId="77777777" w:rsidR="00C8606E" w:rsidRPr="00E9426A" w:rsidRDefault="00C8606E" w:rsidP="00673A46">
            <w:pPr>
              <w:spacing w:line="480" w:lineRule="auto"/>
              <w:ind w:left="1"/>
              <w:rPr>
                <w:rFonts w:ascii="ArialMT" w:hAnsi="ArialMT"/>
                <w:sz w:val="24"/>
                <w:szCs w:val="24"/>
              </w:rPr>
            </w:pPr>
          </w:p>
        </w:tc>
      </w:tr>
      <w:tr w:rsidR="00C8606E" w:rsidRPr="00E9426A" w14:paraId="51BC5E6C"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3EBCC524" w14:textId="77777777" w:rsidR="00C8606E" w:rsidRPr="00E9426A" w:rsidRDefault="00C8606E" w:rsidP="00673A46">
            <w:pPr>
              <w:spacing w:line="480" w:lineRule="auto"/>
              <w:rPr>
                <w:rFonts w:ascii="ArialMT" w:eastAsia="ArialMT" w:hAnsi="ArialMT" w:cs="ArialMT"/>
                <w:b/>
                <w:sz w:val="24"/>
                <w:szCs w:val="24"/>
              </w:rPr>
            </w:pPr>
            <w:r w:rsidRPr="00E9426A">
              <w:rPr>
                <w:rFonts w:ascii="ArialMT" w:eastAsia="ArialMT" w:hAnsi="ArialMT" w:cs="ArialMT"/>
                <w:b/>
                <w:sz w:val="24"/>
                <w:szCs w:val="24"/>
              </w:rPr>
              <w:lastRenderedPageBreak/>
              <w:t xml:space="preserve">  3. Social Influence </w:t>
            </w:r>
          </w:p>
        </w:tc>
        <w:tc>
          <w:tcPr>
            <w:tcW w:w="525" w:type="dxa"/>
            <w:tcBorders>
              <w:top w:val="single" w:sz="4" w:space="0" w:color="000000"/>
              <w:left w:val="single" w:sz="4" w:space="0" w:color="000000"/>
              <w:bottom w:val="single" w:sz="4" w:space="0" w:color="000000"/>
              <w:right w:val="single" w:sz="4" w:space="0" w:color="000000"/>
            </w:tcBorders>
          </w:tcPr>
          <w:p w14:paraId="6AE3DB14" w14:textId="77777777" w:rsidR="00C8606E" w:rsidRPr="00E9426A" w:rsidRDefault="00C8606E" w:rsidP="00673A46">
            <w:pPr>
              <w:spacing w:line="480" w:lineRule="auto"/>
              <w:rPr>
                <w:rFonts w:ascii="ArialMT" w:hAnsi="ArialMT"/>
                <w:sz w:val="24"/>
                <w:szCs w:val="24"/>
              </w:rPr>
            </w:pPr>
            <w:r>
              <w:rPr>
                <w:rFonts w:ascii="ArialMT" w:hAnsi="ArialMT"/>
                <w:sz w:val="24"/>
                <w:szCs w:val="24"/>
              </w:rPr>
              <w:t>4</w:t>
            </w:r>
          </w:p>
        </w:tc>
        <w:tc>
          <w:tcPr>
            <w:tcW w:w="555" w:type="dxa"/>
            <w:tcBorders>
              <w:top w:val="single" w:sz="4" w:space="0" w:color="000000"/>
              <w:left w:val="single" w:sz="4" w:space="0" w:color="000000"/>
              <w:bottom w:val="single" w:sz="4" w:space="0" w:color="000000"/>
              <w:right w:val="single" w:sz="4" w:space="0" w:color="000000"/>
            </w:tcBorders>
          </w:tcPr>
          <w:p w14:paraId="425888C6" w14:textId="77777777" w:rsidR="00C8606E" w:rsidRPr="00E9426A" w:rsidRDefault="00C8606E" w:rsidP="00673A46">
            <w:pPr>
              <w:spacing w:line="480" w:lineRule="auto"/>
              <w:rPr>
                <w:rFonts w:ascii="ArialMT" w:hAnsi="ArialMT"/>
                <w:sz w:val="24"/>
                <w:szCs w:val="24"/>
              </w:rPr>
            </w:pPr>
            <w:r>
              <w:rPr>
                <w:rFonts w:ascii="ArialMT" w:hAnsi="ArialMT"/>
                <w:sz w:val="24"/>
                <w:szCs w:val="24"/>
              </w:rPr>
              <w:t>3</w:t>
            </w:r>
          </w:p>
        </w:tc>
        <w:tc>
          <w:tcPr>
            <w:tcW w:w="570" w:type="dxa"/>
            <w:tcBorders>
              <w:top w:val="single" w:sz="4" w:space="0" w:color="000000"/>
              <w:left w:val="single" w:sz="4" w:space="0" w:color="000000"/>
              <w:bottom w:val="single" w:sz="4" w:space="0" w:color="000000"/>
              <w:right w:val="single" w:sz="4" w:space="0" w:color="000000"/>
            </w:tcBorders>
          </w:tcPr>
          <w:p w14:paraId="5983ED2B" w14:textId="77777777" w:rsidR="00C8606E" w:rsidRPr="00E9426A" w:rsidRDefault="00C8606E" w:rsidP="00673A46">
            <w:pPr>
              <w:spacing w:line="480" w:lineRule="auto"/>
              <w:rPr>
                <w:rFonts w:ascii="ArialMT" w:hAnsi="ArialMT"/>
                <w:sz w:val="24"/>
                <w:szCs w:val="24"/>
              </w:rPr>
            </w:pPr>
            <w:r>
              <w:rPr>
                <w:rFonts w:ascii="ArialMT" w:hAnsi="ArialMT"/>
                <w:sz w:val="24"/>
                <w:szCs w:val="24"/>
              </w:rPr>
              <w:t>2</w:t>
            </w:r>
          </w:p>
        </w:tc>
        <w:tc>
          <w:tcPr>
            <w:tcW w:w="466" w:type="dxa"/>
            <w:tcBorders>
              <w:top w:val="single" w:sz="4" w:space="0" w:color="000000"/>
              <w:left w:val="single" w:sz="4" w:space="0" w:color="000000"/>
              <w:bottom w:val="single" w:sz="4" w:space="0" w:color="000000"/>
              <w:right w:val="single" w:sz="4" w:space="0" w:color="000000"/>
            </w:tcBorders>
          </w:tcPr>
          <w:p w14:paraId="352E7146" w14:textId="77777777" w:rsidR="00C8606E" w:rsidRPr="00E9426A" w:rsidRDefault="00C8606E" w:rsidP="00673A46">
            <w:pPr>
              <w:spacing w:line="480" w:lineRule="auto"/>
              <w:ind w:left="1"/>
              <w:rPr>
                <w:rFonts w:ascii="ArialMT" w:hAnsi="ArialMT"/>
                <w:sz w:val="24"/>
                <w:szCs w:val="24"/>
              </w:rPr>
            </w:pPr>
            <w:r>
              <w:rPr>
                <w:rFonts w:ascii="ArialMT" w:hAnsi="ArialMT"/>
                <w:sz w:val="24"/>
                <w:szCs w:val="24"/>
              </w:rPr>
              <w:t>1</w:t>
            </w:r>
          </w:p>
        </w:tc>
      </w:tr>
      <w:tr w:rsidR="00C8606E" w:rsidRPr="00E9426A" w14:paraId="181B57CB"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427F46D3" w14:textId="77777777" w:rsidR="00C8606E" w:rsidRDefault="00C8606E" w:rsidP="00673A46">
            <w:pPr>
              <w:spacing w:after="246" w:line="480" w:lineRule="auto"/>
              <w:ind w:left="110"/>
              <w:rPr>
                <w:rFonts w:ascii="ArialMT" w:hAnsi="ArialMT"/>
                <w:sz w:val="24"/>
                <w:szCs w:val="24"/>
              </w:rPr>
            </w:pPr>
            <w:r w:rsidRPr="00E9426A">
              <w:rPr>
                <w:rFonts w:ascii="ArialMT" w:hAnsi="ArialMT"/>
                <w:sz w:val="24"/>
                <w:szCs w:val="24"/>
              </w:rPr>
              <w:t>3.1 People important to me think that I should use</w:t>
            </w:r>
          </w:p>
          <w:p w14:paraId="27CCF494" w14:textId="77777777" w:rsidR="00C8606E" w:rsidRPr="00E9426A" w:rsidRDefault="00C8606E" w:rsidP="00673A46">
            <w:pPr>
              <w:spacing w:after="246" w:line="480" w:lineRule="auto"/>
              <w:ind w:left="110"/>
              <w:rPr>
                <w:rFonts w:ascii="ArialMT" w:hAnsi="ArialMT"/>
                <w:sz w:val="24"/>
                <w:szCs w:val="24"/>
              </w:rPr>
            </w:pPr>
            <w:r>
              <w:rPr>
                <w:rFonts w:ascii="ArialMT" w:hAnsi="ArialMT"/>
                <w:sz w:val="24"/>
                <w:szCs w:val="24"/>
              </w:rPr>
              <w:t xml:space="preserve">     </w:t>
            </w:r>
            <w:r w:rsidRPr="00E9426A">
              <w:rPr>
                <w:rFonts w:ascii="ArialMT" w:hAnsi="ArialMT"/>
                <w:sz w:val="24"/>
                <w:szCs w:val="24"/>
              </w:rPr>
              <w:t xml:space="preserve"> </w:t>
            </w:r>
            <w:proofErr w:type="spellStart"/>
            <w:r w:rsidRPr="00E9426A">
              <w:rPr>
                <w:rFonts w:ascii="ArialMT" w:hAnsi="ArialMT"/>
                <w:sz w:val="24"/>
                <w:szCs w:val="24"/>
              </w:rPr>
              <w:t>Chainsight</w:t>
            </w:r>
            <w:proofErr w:type="spellEnd"/>
            <w:r w:rsidRPr="00E9426A">
              <w:rPr>
                <w:rFonts w:ascii="ArialMT" w:hAnsi="ArialMT"/>
                <w:sz w:val="24"/>
                <w:szCs w:val="24"/>
              </w:rPr>
              <w:t>.</w:t>
            </w:r>
            <w:r w:rsidRPr="00E9426A">
              <w:rPr>
                <w:rFonts w:ascii="ArialMT" w:eastAsia="ArialMT" w:hAnsi="ArialMT" w:cs="ArialMT"/>
                <w:sz w:val="24"/>
                <w:szCs w:val="24"/>
              </w:rPr>
              <w:t xml:space="preserve"> </w:t>
            </w:r>
            <w:r w:rsidRPr="00E9426A">
              <w:rPr>
                <w:rFonts w:ascii="ArialMT" w:hAnsi="ArialMT"/>
                <w:sz w:val="24"/>
                <w:szCs w:val="24"/>
              </w:rPr>
              <w:t xml:space="preserve"> (</w:t>
            </w:r>
            <w:r w:rsidRPr="00E9426A">
              <w:rPr>
                <w:rFonts w:ascii="ArialMT" w:eastAsia="ArialMT" w:hAnsi="ArialMT" w:cs="ArialMT"/>
                <w:i/>
                <w:sz w:val="24"/>
                <w:szCs w:val="24"/>
              </w:rPr>
              <w:t xml:space="preserve">Ang </w:t>
            </w:r>
            <w:proofErr w:type="spellStart"/>
            <w:r w:rsidRPr="00E9426A">
              <w:rPr>
                <w:rFonts w:ascii="ArialMT" w:eastAsia="ArialMT" w:hAnsi="ArialMT" w:cs="ArialMT"/>
                <w:i/>
                <w:sz w:val="24"/>
                <w:szCs w:val="24"/>
              </w:rPr>
              <w:t>mga</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taong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mahalaga</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sa</w:t>
            </w:r>
            <w:proofErr w:type="spellEnd"/>
            <w:r w:rsidRPr="00E9426A">
              <w:rPr>
                <w:rFonts w:ascii="ArialMT" w:eastAsia="ArialMT" w:hAnsi="ArialMT" w:cs="ArialMT"/>
                <w:i/>
                <w:sz w:val="24"/>
                <w:szCs w:val="24"/>
              </w:rPr>
              <w:t xml:space="preserve"> akin ay     </w:t>
            </w:r>
          </w:p>
          <w:p w14:paraId="7CCFA921" w14:textId="77777777" w:rsidR="00C8606E" w:rsidRPr="00F70F82" w:rsidRDefault="00C8606E" w:rsidP="00673A46">
            <w:pPr>
              <w:spacing w:after="246" w:line="480" w:lineRule="auto"/>
              <w:ind w:left="110"/>
              <w:rPr>
                <w:rFonts w:ascii="ArialMT" w:hAnsi="ArialMT"/>
                <w:sz w:val="24"/>
                <w:szCs w:val="24"/>
              </w:rPr>
            </w:pPr>
            <w:r w:rsidRPr="00E9426A">
              <w:rPr>
                <w:rFonts w:ascii="ArialMT" w:eastAsia="ArialMT" w:hAnsi="ArialMT" w:cs="ArialMT"/>
                <w:i/>
                <w:sz w:val="24"/>
                <w:szCs w:val="24"/>
              </w:rPr>
              <w:t xml:space="preserve">     </w:t>
            </w:r>
            <w:r>
              <w:rPr>
                <w:rFonts w:ascii="ArialMT" w:eastAsia="ArialMT" w:hAnsi="ArialMT" w:cs="ArialMT"/>
                <w:i/>
                <w:sz w:val="24"/>
                <w:szCs w:val="24"/>
              </w:rPr>
              <w:t xml:space="preserve"> </w:t>
            </w:r>
            <w:proofErr w:type="spellStart"/>
            <w:r w:rsidRPr="00E9426A">
              <w:rPr>
                <w:rFonts w:ascii="ArialMT" w:eastAsia="ArialMT" w:hAnsi="ArialMT" w:cs="ArialMT"/>
                <w:i/>
                <w:sz w:val="24"/>
                <w:szCs w:val="24"/>
              </w:rPr>
              <w:t>Naniniwalang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dapat</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kong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gamitin</w:t>
            </w:r>
            <w:proofErr w:type="spellEnd"/>
            <w:r w:rsidRPr="00E9426A">
              <w:rPr>
                <w:rFonts w:ascii="ArialMT" w:eastAsia="ArialMT" w:hAnsi="ArialMT" w:cs="ArialMT"/>
                <w:i/>
                <w:sz w:val="24"/>
                <w:szCs w:val="24"/>
              </w:rPr>
              <w:t xml:space="preserve"> ang </w:t>
            </w:r>
            <w:proofErr w:type="spellStart"/>
            <w:r w:rsidRPr="00E9426A">
              <w:rPr>
                <w:rFonts w:ascii="ArialMT" w:eastAsia="ArialMT" w:hAnsi="ArialMT" w:cs="ArialMT"/>
                <w:i/>
                <w:sz w:val="24"/>
                <w:szCs w:val="24"/>
              </w:rPr>
              <w:t>Chainsight</w:t>
            </w:r>
            <w:proofErr w:type="spellEnd"/>
            <w:r w:rsidRPr="00E9426A">
              <w:rPr>
                <w:rFonts w:ascii="ArialMT" w:eastAsia="ArialMT" w:hAnsi="ArialMT" w:cs="ArialMT"/>
                <w:i/>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45984F40"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7F251241"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C3A36CE"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70556BF4" w14:textId="77777777" w:rsidR="00C8606E" w:rsidRPr="00E9426A" w:rsidRDefault="00C8606E" w:rsidP="00673A46">
            <w:pPr>
              <w:spacing w:line="480" w:lineRule="auto"/>
              <w:ind w:left="1"/>
              <w:rPr>
                <w:rFonts w:ascii="ArialMT" w:hAnsi="ArialMT"/>
                <w:sz w:val="24"/>
                <w:szCs w:val="24"/>
              </w:rPr>
            </w:pPr>
          </w:p>
        </w:tc>
      </w:tr>
      <w:tr w:rsidR="00C8606E" w:rsidRPr="00E9426A" w14:paraId="367C1871"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6C03CCCD" w14:textId="77777777" w:rsidR="00C8606E" w:rsidRDefault="00C8606E" w:rsidP="00673A46">
            <w:pPr>
              <w:spacing w:after="5" w:line="480" w:lineRule="auto"/>
              <w:ind w:left="110"/>
            </w:pPr>
            <w:r w:rsidRPr="00E9426A">
              <w:rPr>
                <w:rFonts w:ascii="ArialMT" w:hAnsi="ArialMT"/>
                <w:sz w:val="24"/>
                <w:szCs w:val="24"/>
              </w:rPr>
              <w:t xml:space="preserve">3.2 School administrators, teachers, or peers encourage </w:t>
            </w:r>
            <w:r>
              <w:rPr>
                <w:rFonts w:ascii="ArialMT" w:hAnsi="ArialMT"/>
                <w:sz w:val="24"/>
                <w:szCs w:val="24"/>
              </w:rPr>
              <w:t xml:space="preserve"> </w:t>
            </w:r>
            <w:r>
              <w:t xml:space="preserve">     </w:t>
            </w:r>
          </w:p>
          <w:p w14:paraId="68D4CE4E" w14:textId="77777777" w:rsidR="00C8606E" w:rsidRDefault="00C8606E" w:rsidP="00673A46">
            <w:pPr>
              <w:spacing w:after="5" w:line="480" w:lineRule="auto"/>
              <w:ind w:left="110"/>
              <w:rPr>
                <w:rStyle w:val="Emphasis"/>
                <w:rFonts w:ascii="ArialMT" w:hAnsi="ArialMT"/>
                <w:sz w:val="24"/>
                <w:szCs w:val="24"/>
              </w:rPr>
            </w:pPr>
            <w:r>
              <w:t xml:space="preserve">       </w:t>
            </w:r>
            <w:r w:rsidRPr="00E9426A">
              <w:rPr>
                <w:rFonts w:ascii="ArialMT" w:hAnsi="ArialMT"/>
                <w:sz w:val="24"/>
                <w:szCs w:val="24"/>
              </w:rPr>
              <w:t xml:space="preserve">me to use the system. </w:t>
            </w:r>
            <w:r w:rsidRPr="00E9426A">
              <w:rPr>
                <w:rStyle w:val="Emphasis"/>
                <w:rFonts w:ascii="ArialMT" w:hAnsi="ArialMT"/>
                <w:sz w:val="24"/>
                <w:szCs w:val="24"/>
              </w:rPr>
              <w:t>(</w:t>
            </w:r>
            <w:proofErr w:type="spellStart"/>
            <w:r w:rsidRPr="00E9426A">
              <w:rPr>
                <w:rStyle w:val="Emphasis"/>
                <w:rFonts w:ascii="ArialMT" w:hAnsi="ArialMT"/>
                <w:sz w:val="24"/>
                <w:szCs w:val="24"/>
              </w:rPr>
              <w:t>Hinihikayat</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ako</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mga</w:t>
            </w:r>
            <w:proofErr w:type="spellEnd"/>
            <w:r w:rsidRPr="00E9426A">
              <w:rPr>
                <w:rStyle w:val="Emphasis"/>
                <w:rFonts w:ascii="ArialMT" w:hAnsi="ArialMT"/>
                <w:sz w:val="24"/>
                <w:szCs w:val="24"/>
              </w:rPr>
              <w:t xml:space="preserve"> </w:t>
            </w:r>
            <w:r>
              <w:rPr>
                <w:rStyle w:val="Emphasis"/>
                <w:rFonts w:ascii="ArialMT" w:hAnsi="ArialMT"/>
                <w:sz w:val="24"/>
                <w:szCs w:val="24"/>
              </w:rPr>
              <w:t xml:space="preserve"> </w:t>
            </w:r>
          </w:p>
          <w:p w14:paraId="46FB6DA9" w14:textId="77777777" w:rsidR="00C8606E" w:rsidRDefault="00C8606E" w:rsidP="00673A46">
            <w:pPr>
              <w:spacing w:after="5" w:line="480" w:lineRule="auto"/>
              <w:rPr>
                <w:rStyle w:val="Emphasis"/>
                <w:rFonts w:ascii="ArialMT" w:hAnsi="ArialMT"/>
                <w:sz w:val="24"/>
                <w:szCs w:val="24"/>
              </w:rPr>
            </w:pPr>
            <w:r>
              <w:rPr>
                <w:rStyle w:val="Emphasis"/>
                <w:rFonts w:ascii="ArialMT" w:hAnsi="ArialMT"/>
                <w:sz w:val="24"/>
                <w:szCs w:val="24"/>
              </w:rPr>
              <w:t xml:space="preserve">      </w:t>
            </w:r>
            <w:proofErr w:type="spellStart"/>
            <w:r w:rsidRPr="00E9426A">
              <w:rPr>
                <w:rStyle w:val="Emphasis"/>
                <w:rFonts w:ascii="ArialMT" w:hAnsi="ArialMT"/>
                <w:sz w:val="24"/>
                <w:szCs w:val="24"/>
              </w:rPr>
              <w:t>administrador</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paaralan</w:t>
            </w:r>
            <w:proofErr w:type="spellEnd"/>
            <w:r w:rsidRPr="00E9426A">
              <w:rPr>
                <w:rStyle w:val="Emphasis"/>
                <w:rFonts w:ascii="ArialMT" w:hAnsi="ArialMT"/>
                <w:sz w:val="24"/>
                <w:szCs w:val="24"/>
              </w:rPr>
              <w:t>,</w:t>
            </w:r>
            <w:r>
              <w:rPr>
                <w:rStyle w:val="Emphasis"/>
                <w:rFonts w:ascii="ArialMT" w:hAnsi="ArialMT"/>
                <w:sz w:val="24"/>
                <w:szCs w:val="24"/>
              </w:rPr>
              <w:t xml:space="preserve"> </w:t>
            </w:r>
            <w:proofErr w:type="spellStart"/>
            <w:r w:rsidRPr="00E9426A">
              <w:rPr>
                <w:rStyle w:val="Emphasis"/>
                <w:rFonts w:ascii="ArialMT" w:hAnsi="ArialMT"/>
                <w:sz w:val="24"/>
                <w:szCs w:val="24"/>
              </w:rPr>
              <w:t>guro</w:t>
            </w:r>
            <w:proofErr w:type="spellEnd"/>
            <w:r w:rsidRPr="00E9426A">
              <w:rPr>
                <w:rStyle w:val="Emphasis"/>
                <w:rFonts w:ascii="ArialMT" w:hAnsi="ArialMT"/>
                <w:sz w:val="24"/>
                <w:szCs w:val="24"/>
              </w:rPr>
              <w:t xml:space="preserve">, o </w:t>
            </w:r>
            <w:proofErr w:type="spellStart"/>
            <w:r w:rsidRPr="00E9426A">
              <w:rPr>
                <w:rStyle w:val="Emphasis"/>
                <w:rFonts w:ascii="ArialMT" w:hAnsi="ArialMT"/>
                <w:sz w:val="24"/>
                <w:szCs w:val="24"/>
              </w:rPr>
              <w:t>kapwa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gumagamit</w:t>
            </w:r>
            <w:proofErr w:type="spellEnd"/>
            <w:r w:rsidRPr="00E9426A">
              <w:rPr>
                <w:rStyle w:val="Emphasis"/>
                <w:rFonts w:ascii="ArialMT" w:hAnsi="ArialMT"/>
                <w:sz w:val="24"/>
                <w:szCs w:val="24"/>
              </w:rPr>
              <w:t xml:space="preserve"> </w:t>
            </w:r>
            <w:r>
              <w:rPr>
                <w:rStyle w:val="Emphasis"/>
                <w:rFonts w:ascii="ArialMT" w:hAnsi="ArialMT"/>
                <w:sz w:val="24"/>
                <w:szCs w:val="24"/>
              </w:rPr>
              <w:t xml:space="preserve">      </w:t>
            </w:r>
          </w:p>
          <w:p w14:paraId="36AAD8BE" w14:textId="77777777" w:rsidR="00C8606E" w:rsidRPr="003D53B2" w:rsidRDefault="00C8606E" w:rsidP="00673A46">
            <w:pPr>
              <w:spacing w:after="5" w:line="480" w:lineRule="auto"/>
              <w:rPr>
                <w:rFonts w:ascii="ArialMT" w:hAnsi="ArialMT"/>
                <w:sz w:val="24"/>
                <w:szCs w:val="24"/>
              </w:rPr>
            </w:pPr>
            <w:r>
              <w:rPr>
                <w:rStyle w:val="Emphasis"/>
                <w:rFonts w:ascii="ArialMT" w:hAnsi="ArialMT"/>
                <w:sz w:val="24"/>
                <w:szCs w:val="24"/>
              </w:rPr>
              <w:t xml:space="preserve">      </w:t>
            </w:r>
            <w:proofErr w:type="spellStart"/>
            <w:r w:rsidRPr="00E9426A">
              <w:rPr>
                <w:rStyle w:val="Emphasis"/>
                <w:rFonts w:ascii="ArialMT" w:hAnsi="ArialMT"/>
                <w:sz w:val="24"/>
                <w:szCs w:val="24"/>
              </w:rPr>
              <w:t>na</w:t>
            </w:r>
            <w:proofErr w:type="spellEnd"/>
            <w:r w:rsidRPr="00E9426A">
              <w:rPr>
                <w:rStyle w:val="Emphasis"/>
                <w:rFonts w:ascii="ArialMT" w:hAnsi="ArialMT"/>
                <w:sz w:val="24"/>
                <w:szCs w:val="24"/>
              </w:rPr>
              <w:t xml:space="preserve"> </w:t>
            </w:r>
            <w:proofErr w:type="spellStart"/>
            <w:r w:rsidRPr="00E9426A">
              <w:rPr>
                <w:rStyle w:val="Emphasis"/>
                <w:rFonts w:ascii="ArialMT" w:hAnsi="ArialMT"/>
                <w:sz w:val="24"/>
                <w:szCs w:val="24"/>
              </w:rPr>
              <w:t>gamitin</w:t>
            </w:r>
            <w:proofErr w:type="spellEnd"/>
            <w:r w:rsidRPr="00E9426A">
              <w:rPr>
                <w:rStyle w:val="Emphasis"/>
                <w:rFonts w:ascii="ArialMT" w:hAnsi="ArialMT"/>
                <w:sz w:val="24"/>
                <w:szCs w:val="24"/>
              </w:rPr>
              <w:t xml:space="preserve"> ang </w:t>
            </w:r>
            <w:proofErr w:type="spellStart"/>
            <w:r w:rsidRPr="00E9426A">
              <w:rPr>
                <w:rStyle w:val="Emphasis"/>
                <w:rFonts w:ascii="ArialMT" w:hAnsi="ArialMT"/>
                <w:sz w:val="24"/>
                <w:szCs w:val="24"/>
              </w:rPr>
              <w:t>sistema</w:t>
            </w:r>
            <w:proofErr w:type="spellEnd"/>
            <w:r w:rsidRPr="00E9426A">
              <w:rPr>
                <w:rStyle w:val="Emphasis"/>
                <w:rFonts w:ascii="ArialMT" w:hAnsi="ArialMT"/>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5349BD86"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4EF8A8FA"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34775CDB"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623215D3" w14:textId="77777777" w:rsidR="00C8606E" w:rsidRPr="00E9426A" w:rsidRDefault="00C8606E" w:rsidP="00673A46">
            <w:pPr>
              <w:spacing w:line="480" w:lineRule="auto"/>
              <w:ind w:left="1"/>
              <w:rPr>
                <w:rFonts w:ascii="ArialMT" w:hAnsi="ArialMT"/>
                <w:sz w:val="24"/>
                <w:szCs w:val="24"/>
              </w:rPr>
            </w:pPr>
          </w:p>
        </w:tc>
      </w:tr>
      <w:tr w:rsidR="00C8606E" w:rsidRPr="00E9426A" w14:paraId="2B1BE070"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2F3ECC56" w14:textId="0287F6A9" w:rsidR="00C8606E" w:rsidRPr="00673A46" w:rsidRDefault="00C8606E" w:rsidP="00673A46">
            <w:pPr>
              <w:spacing w:line="480" w:lineRule="auto"/>
              <w:ind w:left="110"/>
              <w:rPr>
                <w:rFonts w:ascii="ArialMT" w:hAnsi="ArialMT"/>
                <w:sz w:val="24"/>
                <w:szCs w:val="24"/>
              </w:rPr>
            </w:pPr>
            <w:r w:rsidRPr="00E9426A">
              <w:rPr>
                <w:rFonts w:ascii="ArialMT" w:hAnsi="ArialMT"/>
                <w:sz w:val="24"/>
                <w:szCs w:val="24"/>
              </w:rPr>
              <w:t xml:space="preserve">  3.3 Using </w:t>
            </w:r>
            <w:proofErr w:type="spellStart"/>
            <w:r w:rsidRPr="00E9426A">
              <w:rPr>
                <w:rFonts w:ascii="ArialMT" w:hAnsi="ArialMT"/>
                <w:sz w:val="24"/>
                <w:szCs w:val="24"/>
              </w:rPr>
              <w:t>Chainsight</w:t>
            </w:r>
            <w:proofErr w:type="spellEnd"/>
            <w:r w:rsidRPr="00E9426A">
              <w:rPr>
                <w:rFonts w:ascii="ArialMT" w:hAnsi="ArialMT"/>
                <w:sz w:val="24"/>
                <w:szCs w:val="24"/>
              </w:rPr>
              <w:t xml:space="preserve"> is accepted and supported within </w:t>
            </w:r>
          </w:p>
          <w:p w14:paraId="6BDB0966" w14:textId="009C2D71" w:rsidR="00C8606E" w:rsidRPr="00673A46" w:rsidRDefault="00C8606E" w:rsidP="00673A46">
            <w:pPr>
              <w:spacing w:line="480" w:lineRule="auto"/>
              <w:ind w:left="110"/>
              <w:rPr>
                <w:rStyle w:val="Emphasis"/>
                <w:rFonts w:ascii="ArialMT" w:hAnsi="ArialMT"/>
                <w:sz w:val="24"/>
                <w:szCs w:val="24"/>
              </w:rPr>
            </w:pPr>
            <w:r>
              <w:t xml:space="preserve">           </w:t>
            </w:r>
            <w:r w:rsidRPr="00E9426A">
              <w:rPr>
                <w:rFonts w:ascii="ArialMT" w:hAnsi="ArialMT"/>
                <w:sz w:val="24"/>
                <w:szCs w:val="24"/>
              </w:rPr>
              <w:t xml:space="preserve">the school community. </w:t>
            </w:r>
            <w:r w:rsidRPr="00E9426A">
              <w:rPr>
                <w:rStyle w:val="Emphasis"/>
                <w:rFonts w:ascii="ArialMT" w:hAnsi="ArialMT"/>
                <w:sz w:val="24"/>
                <w:szCs w:val="24"/>
              </w:rPr>
              <w:t xml:space="preserve">(Ang </w:t>
            </w:r>
            <w:proofErr w:type="spellStart"/>
            <w:r w:rsidRPr="00E9426A">
              <w:rPr>
                <w:rStyle w:val="Emphasis"/>
                <w:rFonts w:ascii="ArialMT" w:hAnsi="ArialMT"/>
                <w:sz w:val="24"/>
                <w:szCs w:val="24"/>
              </w:rPr>
              <w:t>paggamit</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ChainSight</w:t>
            </w:r>
            <w:proofErr w:type="spellEnd"/>
            <w:r w:rsidRPr="00E9426A">
              <w:rPr>
                <w:rStyle w:val="Emphasis"/>
                <w:rFonts w:ascii="ArialMT" w:hAnsi="ArialMT"/>
                <w:sz w:val="24"/>
                <w:szCs w:val="24"/>
              </w:rPr>
              <w:t xml:space="preserve"> </w:t>
            </w:r>
          </w:p>
          <w:p w14:paraId="3DFB6363" w14:textId="0D047F81" w:rsidR="00C8606E" w:rsidRDefault="00C8606E" w:rsidP="00673A46">
            <w:pPr>
              <w:spacing w:line="480" w:lineRule="auto"/>
              <w:ind w:left="110"/>
              <w:rPr>
                <w:rStyle w:val="Emphasis"/>
                <w:rFonts w:ascii="ArialMT" w:hAnsi="ArialMT"/>
                <w:sz w:val="24"/>
                <w:szCs w:val="24"/>
              </w:rPr>
            </w:pPr>
            <w:r>
              <w:rPr>
                <w:rStyle w:val="Emphasis"/>
              </w:rPr>
              <w:t xml:space="preserve">          </w:t>
            </w:r>
            <w:r w:rsidRPr="00E9426A">
              <w:rPr>
                <w:rStyle w:val="Emphasis"/>
                <w:rFonts w:ascii="ArialMT" w:hAnsi="ArialMT"/>
                <w:sz w:val="24"/>
                <w:szCs w:val="24"/>
              </w:rPr>
              <w:t xml:space="preserve">ay </w:t>
            </w:r>
            <w:proofErr w:type="spellStart"/>
            <w:r w:rsidRPr="00E9426A">
              <w:rPr>
                <w:rStyle w:val="Emphasis"/>
                <w:rFonts w:ascii="ArialMT" w:hAnsi="ArialMT"/>
                <w:sz w:val="24"/>
                <w:szCs w:val="24"/>
              </w:rPr>
              <w:t>tinatanggap</w:t>
            </w:r>
            <w:proofErr w:type="spellEnd"/>
            <w:r w:rsidRPr="00E9426A">
              <w:rPr>
                <w:rStyle w:val="Emphasis"/>
                <w:rFonts w:ascii="ArialMT" w:hAnsi="ArialMT"/>
                <w:sz w:val="24"/>
                <w:szCs w:val="24"/>
              </w:rPr>
              <w:t xml:space="preserve"> at </w:t>
            </w:r>
            <w:proofErr w:type="spellStart"/>
            <w:r w:rsidRPr="00E9426A">
              <w:rPr>
                <w:rStyle w:val="Emphasis"/>
                <w:rFonts w:ascii="ArialMT" w:hAnsi="ArialMT"/>
                <w:sz w:val="24"/>
                <w:szCs w:val="24"/>
              </w:rPr>
              <w:t>sinusuportahan</w:t>
            </w:r>
            <w:proofErr w:type="spellEnd"/>
            <w:r w:rsidRPr="00E9426A">
              <w:rPr>
                <w:rStyle w:val="Emphasis"/>
                <w:rFonts w:ascii="ArialMT" w:hAnsi="ArialMT"/>
                <w:sz w:val="24"/>
                <w:szCs w:val="24"/>
              </w:rPr>
              <w:t xml:space="preserve"> ng </w:t>
            </w:r>
            <w:proofErr w:type="spellStart"/>
            <w:r w:rsidRPr="00E9426A">
              <w:rPr>
                <w:rStyle w:val="Emphasis"/>
                <w:rFonts w:ascii="ArialMT" w:hAnsi="ArialMT"/>
                <w:sz w:val="24"/>
                <w:szCs w:val="24"/>
              </w:rPr>
              <w:t>komunidad</w:t>
            </w:r>
            <w:proofErr w:type="spellEnd"/>
            <w:r w:rsidRPr="00E9426A">
              <w:rPr>
                <w:rStyle w:val="Emphasis"/>
                <w:rFonts w:ascii="ArialMT" w:hAnsi="ArialMT"/>
                <w:sz w:val="24"/>
                <w:szCs w:val="24"/>
              </w:rPr>
              <w:t xml:space="preserve"> ng </w:t>
            </w:r>
          </w:p>
          <w:p w14:paraId="31528B80" w14:textId="11FF5FA2" w:rsidR="00C8606E" w:rsidRPr="00673A46" w:rsidRDefault="00C8606E" w:rsidP="00673A46">
            <w:pPr>
              <w:spacing w:line="480" w:lineRule="auto"/>
              <w:ind w:left="110"/>
              <w:rPr>
                <w:rFonts w:ascii="ArialMT" w:hAnsi="ArialMT"/>
                <w:i/>
                <w:iCs/>
                <w:sz w:val="24"/>
                <w:szCs w:val="24"/>
              </w:rPr>
            </w:pPr>
            <w:r>
              <w:rPr>
                <w:rStyle w:val="Emphasis"/>
                <w:rFonts w:ascii="ArialMT" w:hAnsi="ArialMT"/>
                <w:sz w:val="24"/>
                <w:szCs w:val="24"/>
              </w:rPr>
              <w:t xml:space="preserve">       </w:t>
            </w:r>
            <w:proofErr w:type="spellStart"/>
            <w:r w:rsidRPr="00E9426A">
              <w:rPr>
                <w:rStyle w:val="Emphasis"/>
                <w:rFonts w:ascii="ArialMT" w:hAnsi="ArialMT"/>
                <w:sz w:val="24"/>
                <w:szCs w:val="24"/>
              </w:rPr>
              <w:t>paaralan</w:t>
            </w:r>
            <w:proofErr w:type="spellEnd"/>
            <w:r w:rsidRPr="00E9426A">
              <w:rPr>
                <w:rStyle w:val="Emphasis"/>
                <w:rFonts w:ascii="ArialMT" w:hAnsi="ArialMT"/>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46BE689E"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11C05B4E"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1B7B7403"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6A1E652A" w14:textId="77777777" w:rsidR="00C8606E" w:rsidRPr="00E9426A" w:rsidRDefault="00C8606E" w:rsidP="00673A46">
            <w:pPr>
              <w:spacing w:line="480" w:lineRule="auto"/>
              <w:ind w:left="1"/>
              <w:rPr>
                <w:rFonts w:ascii="ArialMT" w:hAnsi="ArialMT"/>
                <w:sz w:val="24"/>
                <w:szCs w:val="24"/>
              </w:rPr>
            </w:pPr>
          </w:p>
        </w:tc>
      </w:tr>
      <w:tr w:rsidR="00C8606E" w:rsidRPr="00E9426A" w14:paraId="7FABD600"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677DFCE8" w14:textId="77777777" w:rsidR="00C8606E" w:rsidRPr="00E9426A" w:rsidRDefault="00C8606E" w:rsidP="00673A46">
            <w:pPr>
              <w:spacing w:line="480" w:lineRule="auto"/>
              <w:rPr>
                <w:rFonts w:ascii="ArialMT" w:eastAsia="ArialMT" w:hAnsi="ArialMT" w:cs="ArialMT"/>
                <w:b/>
                <w:sz w:val="24"/>
                <w:szCs w:val="24"/>
              </w:rPr>
            </w:pPr>
            <w:r w:rsidRPr="00E9426A">
              <w:rPr>
                <w:rFonts w:ascii="ArialMT" w:eastAsia="ArialMT" w:hAnsi="ArialMT" w:cs="ArialMT"/>
                <w:b/>
                <w:sz w:val="24"/>
                <w:szCs w:val="24"/>
              </w:rPr>
              <w:t xml:space="preserve">  4. Facilitating Conditions </w:t>
            </w:r>
          </w:p>
        </w:tc>
        <w:tc>
          <w:tcPr>
            <w:tcW w:w="525" w:type="dxa"/>
            <w:tcBorders>
              <w:top w:val="single" w:sz="4" w:space="0" w:color="000000"/>
              <w:left w:val="single" w:sz="4" w:space="0" w:color="000000"/>
              <w:bottom w:val="single" w:sz="4" w:space="0" w:color="000000"/>
              <w:right w:val="single" w:sz="4" w:space="0" w:color="000000"/>
            </w:tcBorders>
          </w:tcPr>
          <w:p w14:paraId="675C306A" w14:textId="77777777" w:rsidR="00C8606E" w:rsidRPr="00E9426A" w:rsidRDefault="00C8606E" w:rsidP="00673A46">
            <w:pPr>
              <w:spacing w:line="480" w:lineRule="auto"/>
              <w:rPr>
                <w:rFonts w:ascii="ArialMT" w:hAnsi="ArialMT"/>
                <w:sz w:val="24"/>
                <w:szCs w:val="24"/>
              </w:rPr>
            </w:pPr>
            <w:r>
              <w:rPr>
                <w:rFonts w:ascii="ArialMT" w:hAnsi="ArialMT"/>
                <w:sz w:val="24"/>
                <w:szCs w:val="24"/>
              </w:rPr>
              <w:t>4</w:t>
            </w:r>
          </w:p>
        </w:tc>
        <w:tc>
          <w:tcPr>
            <w:tcW w:w="555" w:type="dxa"/>
            <w:tcBorders>
              <w:top w:val="single" w:sz="4" w:space="0" w:color="000000"/>
              <w:left w:val="single" w:sz="4" w:space="0" w:color="000000"/>
              <w:bottom w:val="single" w:sz="4" w:space="0" w:color="000000"/>
              <w:right w:val="single" w:sz="4" w:space="0" w:color="000000"/>
            </w:tcBorders>
          </w:tcPr>
          <w:p w14:paraId="56BA2E12" w14:textId="77777777" w:rsidR="00C8606E" w:rsidRPr="00E9426A" w:rsidRDefault="00C8606E" w:rsidP="00673A46">
            <w:pPr>
              <w:spacing w:line="480" w:lineRule="auto"/>
              <w:rPr>
                <w:rFonts w:ascii="ArialMT" w:hAnsi="ArialMT"/>
                <w:sz w:val="24"/>
                <w:szCs w:val="24"/>
              </w:rPr>
            </w:pPr>
            <w:r>
              <w:rPr>
                <w:rFonts w:ascii="ArialMT" w:hAnsi="ArialMT"/>
                <w:sz w:val="24"/>
                <w:szCs w:val="24"/>
              </w:rPr>
              <w:t>3</w:t>
            </w:r>
          </w:p>
        </w:tc>
        <w:tc>
          <w:tcPr>
            <w:tcW w:w="570" w:type="dxa"/>
            <w:tcBorders>
              <w:top w:val="single" w:sz="4" w:space="0" w:color="000000"/>
              <w:left w:val="single" w:sz="4" w:space="0" w:color="000000"/>
              <w:bottom w:val="single" w:sz="4" w:space="0" w:color="000000"/>
              <w:right w:val="single" w:sz="4" w:space="0" w:color="000000"/>
            </w:tcBorders>
          </w:tcPr>
          <w:p w14:paraId="3F864108" w14:textId="77777777" w:rsidR="00C8606E" w:rsidRPr="00E9426A" w:rsidRDefault="00C8606E" w:rsidP="00673A46">
            <w:pPr>
              <w:spacing w:line="480" w:lineRule="auto"/>
              <w:rPr>
                <w:rFonts w:ascii="ArialMT" w:hAnsi="ArialMT"/>
                <w:sz w:val="24"/>
                <w:szCs w:val="24"/>
              </w:rPr>
            </w:pPr>
            <w:r>
              <w:rPr>
                <w:rFonts w:ascii="ArialMT" w:hAnsi="ArialMT"/>
                <w:sz w:val="24"/>
                <w:szCs w:val="24"/>
              </w:rPr>
              <w:t>2</w:t>
            </w:r>
          </w:p>
        </w:tc>
        <w:tc>
          <w:tcPr>
            <w:tcW w:w="466" w:type="dxa"/>
            <w:tcBorders>
              <w:top w:val="single" w:sz="4" w:space="0" w:color="000000"/>
              <w:left w:val="single" w:sz="4" w:space="0" w:color="000000"/>
              <w:bottom w:val="single" w:sz="4" w:space="0" w:color="000000"/>
              <w:right w:val="single" w:sz="4" w:space="0" w:color="000000"/>
            </w:tcBorders>
          </w:tcPr>
          <w:p w14:paraId="1C79973E" w14:textId="77777777" w:rsidR="00C8606E" w:rsidRPr="00E9426A" w:rsidRDefault="00C8606E" w:rsidP="00673A46">
            <w:pPr>
              <w:spacing w:line="480" w:lineRule="auto"/>
              <w:ind w:left="1"/>
              <w:rPr>
                <w:rFonts w:ascii="ArialMT" w:hAnsi="ArialMT"/>
                <w:sz w:val="24"/>
                <w:szCs w:val="24"/>
              </w:rPr>
            </w:pPr>
            <w:r>
              <w:rPr>
                <w:rFonts w:ascii="ArialMT" w:hAnsi="ArialMT"/>
                <w:sz w:val="24"/>
                <w:szCs w:val="24"/>
              </w:rPr>
              <w:t>1</w:t>
            </w:r>
          </w:p>
        </w:tc>
      </w:tr>
      <w:tr w:rsidR="00C8606E" w:rsidRPr="00E9426A" w14:paraId="0E212307"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7E3DABD7" w14:textId="77777777" w:rsidR="00C8606E" w:rsidRDefault="00C8606E" w:rsidP="00673A46">
            <w:pPr>
              <w:spacing w:line="480" w:lineRule="auto"/>
              <w:ind w:left="230"/>
            </w:pPr>
            <w:r w:rsidRPr="00E9426A">
              <w:rPr>
                <w:rFonts w:ascii="ArialMT" w:hAnsi="ArialMT"/>
                <w:sz w:val="24"/>
                <w:szCs w:val="24"/>
              </w:rPr>
              <w:t xml:space="preserve">4.1 I have the resources needed to use </w:t>
            </w:r>
            <w:proofErr w:type="spellStart"/>
            <w:r w:rsidRPr="00E9426A">
              <w:rPr>
                <w:rFonts w:ascii="ArialMT" w:hAnsi="ArialMT"/>
                <w:sz w:val="24"/>
                <w:szCs w:val="24"/>
              </w:rPr>
              <w:t>Chainsight</w:t>
            </w:r>
            <w:proofErr w:type="spellEnd"/>
            <w:r w:rsidRPr="00E9426A">
              <w:rPr>
                <w:rFonts w:ascii="ArialMT" w:hAnsi="ArialMT"/>
                <w:sz w:val="24"/>
                <w:szCs w:val="24"/>
              </w:rPr>
              <w:t>.</w:t>
            </w:r>
            <w:r w:rsidRPr="00E9426A">
              <w:rPr>
                <w:rFonts w:ascii="ArialMT" w:eastAsia="ArialMT" w:hAnsi="ArialMT" w:cs="ArialMT"/>
                <w:sz w:val="24"/>
                <w:szCs w:val="24"/>
              </w:rPr>
              <w:t xml:space="preserve"> </w:t>
            </w:r>
            <w:r w:rsidRPr="00E9426A">
              <w:rPr>
                <w:rFonts w:ascii="ArialMT" w:hAnsi="ArialMT"/>
                <w:sz w:val="24"/>
                <w:szCs w:val="24"/>
              </w:rPr>
              <w:t xml:space="preserve">    </w:t>
            </w:r>
            <w:r>
              <w:rPr>
                <w:rFonts w:ascii="ArialMT" w:hAnsi="ArialMT"/>
                <w:sz w:val="24"/>
                <w:szCs w:val="24"/>
              </w:rPr>
              <w:t xml:space="preserve"> </w:t>
            </w:r>
            <w:r>
              <w:t xml:space="preserve">   </w:t>
            </w:r>
          </w:p>
          <w:p w14:paraId="1EF66266" w14:textId="77777777" w:rsidR="00C8606E" w:rsidRDefault="00C8606E" w:rsidP="00673A46">
            <w:pPr>
              <w:spacing w:line="480" w:lineRule="auto"/>
              <w:rPr>
                <w:rFonts w:ascii="ArialMT" w:eastAsia="ArialMT" w:hAnsi="ArialMT" w:cs="ArialMT"/>
                <w:i/>
                <w:sz w:val="24"/>
                <w:szCs w:val="24"/>
              </w:rPr>
            </w:pPr>
            <w:r>
              <w:rPr>
                <w:rFonts w:ascii="ArialMT" w:hAnsi="ArialMT"/>
              </w:rPr>
              <w:t xml:space="preserve">          </w:t>
            </w:r>
            <w:r w:rsidRPr="00E9426A">
              <w:rPr>
                <w:rFonts w:ascii="ArialMT" w:hAnsi="ArialMT"/>
                <w:sz w:val="24"/>
                <w:szCs w:val="24"/>
              </w:rPr>
              <w:t>(</w:t>
            </w:r>
            <w:proofErr w:type="spellStart"/>
            <w:r w:rsidRPr="00E9426A">
              <w:rPr>
                <w:rFonts w:ascii="ArialMT" w:eastAsia="ArialMT" w:hAnsi="ArialMT" w:cs="ArialMT"/>
                <w:i/>
                <w:sz w:val="24"/>
                <w:szCs w:val="24"/>
              </w:rPr>
              <w:t>Mayroon</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akong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mapagkukunan</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upang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magamit</w:t>
            </w:r>
            <w:proofErr w:type="spellEnd"/>
            <w:r w:rsidRPr="00E9426A">
              <w:rPr>
                <w:rFonts w:ascii="ArialMT" w:eastAsia="ArialMT" w:hAnsi="ArialMT" w:cs="ArialMT"/>
                <w:i/>
                <w:sz w:val="24"/>
                <w:szCs w:val="24"/>
              </w:rPr>
              <w:t xml:space="preserve"> ang </w:t>
            </w:r>
            <w:r>
              <w:rPr>
                <w:rFonts w:ascii="ArialMT" w:eastAsia="ArialMT" w:hAnsi="ArialMT" w:cs="ArialMT"/>
                <w:i/>
                <w:sz w:val="24"/>
                <w:szCs w:val="24"/>
              </w:rPr>
              <w:t xml:space="preserve">    </w:t>
            </w:r>
          </w:p>
          <w:p w14:paraId="6D29B04E" w14:textId="77777777" w:rsidR="00C8606E" w:rsidRPr="005D3821" w:rsidRDefault="00C8606E" w:rsidP="00673A46">
            <w:pPr>
              <w:spacing w:line="480" w:lineRule="auto"/>
              <w:rPr>
                <w:rFonts w:ascii="ArialMT" w:hAnsi="ArialMT"/>
                <w:sz w:val="24"/>
                <w:szCs w:val="24"/>
              </w:rPr>
            </w:pPr>
            <w:r>
              <w:rPr>
                <w:rFonts w:ascii="ArialMT" w:eastAsia="ArialMT" w:hAnsi="ArialMT" w:cs="ArialMT"/>
                <w:i/>
                <w:sz w:val="24"/>
                <w:szCs w:val="24"/>
              </w:rPr>
              <w:t xml:space="preserve">         </w:t>
            </w:r>
            <w:proofErr w:type="spellStart"/>
            <w:r w:rsidRPr="00E9426A">
              <w:rPr>
                <w:rFonts w:ascii="ArialMT" w:eastAsia="ArialMT" w:hAnsi="ArialMT" w:cs="ArialMT"/>
                <w:i/>
                <w:sz w:val="24"/>
                <w:szCs w:val="24"/>
              </w:rPr>
              <w:t>Chainsight</w:t>
            </w:r>
            <w:proofErr w:type="spellEnd"/>
            <w:r w:rsidRPr="00E9426A">
              <w:rPr>
                <w:rFonts w:ascii="ArialMT" w:hAnsi="ArialMT"/>
                <w:sz w:val="24"/>
                <w:szCs w:val="24"/>
              </w:rPr>
              <w:t>.)</w:t>
            </w:r>
            <w:r w:rsidRPr="00E9426A">
              <w:rPr>
                <w:rFonts w:ascii="ArialMT" w:eastAsia="ArialMT" w:hAnsi="ArialMT" w:cs="ArialMT"/>
                <w:i/>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735D8496"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65B47031"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5640F1D3"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148A0652" w14:textId="77777777" w:rsidR="00C8606E" w:rsidRPr="00E9426A" w:rsidRDefault="00C8606E" w:rsidP="00673A46">
            <w:pPr>
              <w:spacing w:line="480" w:lineRule="auto"/>
              <w:ind w:left="1"/>
              <w:rPr>
                <w:rFonts w:ascii="ArialMT" w:hAnsi="ArialMT"/>
                <w:sz w:val="24"/>
                <w:szCs w:val="24"/>
              </w:rPr>
            </w:pPr>
          </w:p>
        </w:tc>
      </w:tr>
      <w:tr w:rsidR="00C8606E" w:rsidRPr="00E9426A" w14:paraId="1F6DECA2"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28496F9A" w14:textId="77777777" w:rsidR="00C8606E" w:rsidRDefault="00C8606E" w:rsidP="00673A46">
            <w:pPr>
              <w:spacing w:after="2" w:line="480" w:lineRule="auto"/>
              <w:ind w:left="230"/>
              <w:rPr>
                <w:rFonts w:ascii="ArialMT" w:eastAsia="ArialMT" w:hAnsi="ArialMT" w:cs="ArialMT"/>
                <w:sz w:val="24"/>
                <w:szCs w:val="24"/>
              </w:rPr>
            </w:pPr>
            <w:r w:rsidRPr="00E9426A">
              <w:rPr>
                <w:rFonts w:ascii="ArialMT" w:hAnsi="ArialMT"/>
                <w:sz w:val="24"/>
                <w:szCs w:val="24"/>
              </w:rPr>
              <w:t>4.2 I have the knowledge necessary to use the system.</w:t>
            </w:r>
            <w:r w:rsidRPr="00E9426A">
              <w:rPr>
                <w:rFonts w:ascii="ArialMT" w:eastAsia="ArialMT" w:hAnsi="ArialMT" w:cs="ArialMT"/>
                <w:sz w:val="24"/>
                <w:szCs w:val="24"/>
              </w:rPr>
              <w:t xml:space="preserve"> </w:t>
            </w:r>
          </w:p>
          <w:p w14:paraId="244B394B" w14:textId="77777777" w:rsidR="00C8606E" w:rsidRDefault="00C8606E" w:rsidP="00673A46">
            <w:pPr>
              <w:spacing w:after="2" w:line="480" w:lineRule="auto"/>
              <w:rPr>
                <w:rFonts w:ascii="ArialMT" w:eastAsia="ArialMT" w:hAnsi="ArialMT" w:cs="ArialMT"/>
                <w:i/>
                <w:sz w:val="24"/>
                <w:szCs w:val="24"/>
              </w:rPr>
            </w:pPr>
            <w:r>
              <w:rPr>
                <w:rFonts w:ascii="ArialMT" w:hAnsi="ArialMT"/>
                <w:sz w:val="24"/>
                <w:szCs w:val="24"/>
              </w:rPr>
              <w:t xml:space="preserve">         </w:t>
            </w:r>
            <w:r w:rsidRPr="00E9426A">
              <w:rPr>
                <w:rFonts w:ascii="ArialMT" w:hAnsi="ArialMT"/>
                <w:sz w:val="24"/>
                <w:szCs w:val="24"/>
              </w:rPr>
              <w:t>(</w:t>
            </w:r>
            <w:proofErr w:type="spellStart"/>
            <w:r w:rsidRPr="00E9426A">
              <w:rPr>
                <w:rFonts w:ascii="ArialMT" w:eastAsia="ArialMT" w:hAnsi="ArialMT" w:cs="ArialMT"/>
                <w:i/>
                <w:sz w:val="24"/>
                <w:szCs w:val="24"/>
              </w:rPr>
              <w:t>Mayroon</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akong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sapat</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na</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kaalaman</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upang</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magamit</w:t>
            </w:r>
            <w:proofErr w:type="spellEnd"/>
            <w:r w:rsidRPr="00E9426A">
              <w:rPr>
                <w:rFonts w:ascii="ArialMT" w:eastAsia="ArialMT" w:hAnsi="ArialMT" w:cs="ArialMT"/>
                <w:i/>
                <w:sz w:val="24"/>
                <w:szCs w:val="24"/>
              </w:rPr>
              <w:t xml:space="preserve"> </w:t>
            </w:r>
            <w:r>
              <w:rPr>
                <w:rFonts w:ascii="ArialMT" w:eastAsia="ArialMT" w:hAnsi="ArialMT" w:cs="ArialMT"/>
                <w:i/>
                <w:sz w:val="24"/>
                <w:szCs w:val="24"/>
              </w:rPr>
              <w:t xml:space="preserve">      </w:t>
            </w:r>
          </w:p>
          <w:p w14:paraId="74E1BD9F" w14:textId="77777777" w:rsidR="00C8606E" w:rsidRPr="00525422" w:rsidRDefault="00C8606E" w:rsidP="00673A46">
            <w:pPr>
              <w:spacing w:after="2" w:line="480" w:lineRule="auto"/>
              <w:rPr>
                <w:rFonts w:ascii="ArialMT" w:eastAsia="ArialMT" w:hAnsi="ArialMT" w:cs="ArialMT"/>
                <w:i/>
                <w:sz w:val="24"/>
                <w:szCs w:val="24"/>
              </w:rPr>
            </w:pPr>
            <w:r>
              <w:rPr>
                <w:rFonts w:ascii="ArialMT" w:eastAsia="ArialMT" w:hAnsi="ArialMT" w:cs="ArialMT"/>
                <w:i/>
                <w:sz w:val="24"/>
                <w:szCs w:val="24"/>
              </w:rPr>
              <w:t xml:space="preserve">         </w:t>
            </w:r>
            <w:r w:rsidRPr="00E9426A">
              <w:rPr>
                <w:rFonts w:ascii="ArialMT" w:eastAsia="ArialMT" w:hAnsi="ArialMT" w:cs="ArialMT"/>
                <w:i/>
                <w:sz w:val="24"/>
                <w:szCs w:val="24"/>
              </w:rPr>
              <w:t>ang Sistema</w:t>
            </w:r>
            <w:r w:rsidRPr="00E9426A">
              <w:rPr>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133472A1"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5E1E3353"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7A3D0C4"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728CD255" w14:textId="77777777" w:rsidR="00C8606E" w:rsidRPr="00E9426A" w:rsidRDefault="00C8606E" w:rsidP="00673A46">
            <w:pPr>
              <w:spacing w:line="480" w:lineRule="auto"/>
              <w:ind w:left="1"/>
              <w:rPr>
                <w:rFonts w:ascii="ArialMT" w:hAnsi="ArialMT"/>
                <w:sz w:val="24"/>
                <w:szCs w:val="24"/>
              </w:rPr>
            </w:pPr>
          </w:p>
        </w:tc>
      </w:tr>
      <w:tr w:rsidR="00C8606E" w:rsidRPr="00E9426A" w14:paraId="078A6BD9"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571BD01A" w14:textId="77777777" w:rsidR="00C8606E" w:rsidRPr="00E9426A" w:rsidRDefault="00C8606E" w:rsidP="00673A46">
            <w:pPr>
              <w:spacing w:line="480" w:lineRule="auto"/>
              <w:ind w:left="230"/>
              <w:rPr>
                <w:rFonts w:ascii="ArialMT" w:hAnsi="ArialMT"/>
                <w:sz w:val="24"/>
                <w:szCs w:val="24"/>
              </w:rPr>
            </w:pPr>
            <w:r w:rsidRPr="00E9426A">
              <w:rPr>
                <w:rFonts w:ascii="ArialMT" w:hAnsi="ArialMT"/>
                <w:sz w:val="24"/>
                <w:szCs w:val="24"/>
              </w:rPr>
              <w:lastRenderedPageBreak/>
              <w:t>4.3 The system is compatible with my way of working.</w:t>
            </w:r>
            <w:r w:rsidRPr="00E9426A">
              <w:rPr>
                <w:rFonts w:ascii="ArialMT" w:eastAsia="ArialMT" w:hAnsi="ArialMT" w:cs="ArialMT"/>
                <w:sz w:val="24"/>
                <w:szCs w:val="24"/>
              </w:rPr>
              <w:t xml:space="preserve"> </w:t>
            </w:r>
          </w:p>
          <w:p w14:paraId="0B7D0338" w14:textId="51F643FB" w:rsidR="00C8606E" w:rsidRPr="00673A46" w:rsidRDefault="00C8606E" w:rsidP="00673A46">
            <w:pPr>
              <w:spacing w:line="480" w:lineRule="auto"/>
              <w:rPr>
                <w:rFonts w:ascii="ArialMT" w:eastAsia="ArialMT" w:hAnsi="ArialMT" w:cs="ArialMT"/>
                <w:sz w:val="24"/>
                <w:szCs w:val="24"/>
              </w:rPr>
            </w:pPr>
            <w:r w:rsidRPr="00E9426A">
              <w:rPr>
                <w:rFonts w:ascii="ArialMT" w:hAnsi="ArialMT"/>
                <w:sz w:val="24"/>
                <w:szCs w:val="24"/>
              </w:rPr>
              <w:t xml:space="preserve">     (</w:t>
            </w:r>
            <w:r w:rsidRPr="00E9426A">
              <w:rPr>
                <w:rFonts w:ascii="ArialMT" w:eastAsia="ArialMT" w:hAnsi="ArialMT" w:cs="ArialMT"/>
                <w:i/>
                <w:sz w:val="24"/>
                <w:szCs w:val="24"/>
              </w:rPr>
              <w:t xml:space="preserve">Ang Sistema ay </w:t>
            </w:r>
            <w:proofErr w:type="spellStart"/>
            <w:r w:rsidRPr="00E9426A">
              <w:rPr>
                <w:rFonts w:ascii="ArialMT" w:eastAsia="ArialMT" w:hAnsi="ArialMT" w:cs="ArialMT"/>
                <w:i/>
                <w:sz w:val="24"/>
                <w:szCs w:val="24"/>
              </w:rPr>
              <w:t>angkop</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sa</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paraan</w:t>
            </w:r>
            <w:proofErr w:type="spellEnd"/>
            <w:r w:rsidRPr="00E9426A">
              <w:rPr>
                <w:rFonts w:ascii="ArialMT" w:eastAsia="ArialMT" w:hAnsi="ArialMT" w:cs="ArialMT"/>
                <w:i/>
                <w:sz w:val="24"/>
                <w:szCs w:val="24"/>
              </w:rPr>
              <w:t xml:space="preserve"> ng </w:t>
            </w:r>
            <w:proofErr w:type="spellStart"/>
            <w:r w:rsidRPr="00E9426A">
              <w:rPr>
                <w:rFonts w:ascii="ArialMT" w:eastAsia="ArialMT" w:hAnsi="ArialMT" w:cs="ArialMT"/>
                <w:i/>
                <w:sz w:val="24"/>
                <w:szCs w:val="24"/>
              </w:rPr>
              <w:t>pagtrabaho</w:t>
            </w:r>
            <w:proofErr w:type="spellEnd"/>
            <w:r w:rsidRPr="00E9426A">
              <w:rPr>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55F130FE"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20F15C36"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66B5895"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3F324B95" w14:textId="77777777" w:rsidR="00C8606E" w:rsidRPr="00E9426A" w:rsidRDefault="00C8606E" w:rsidP="00673A46">
            <w:pPr>
              <w:spacing w:line="480" w:lineRule="auto"/>
              <w:ind w:left="1"/>
              <w:rPr>
                <w:rFonts w:ascii="ArialMT" w:hAnsi="ArialMT"/>
                <w:sz w:val="24"/>
                <w:szCs w:val="24"/>
              </w:rPr>
            </w:pPr>
          </w:p>
        </w:tc>
      </w:tr>
      <w:tr w:rsidR="00C8606E" w:rsidRPr="00E9426A" w14:paraId="6781EA38"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645819B4" w14:textId="77777777" w:rsidR="00C8606E" w:rsidRPr="00E9426A" w:rsidRDefault="00C8606E" w:rsidP="00673A46">
            <w:pPr>
              <w:spacing w:line="480" w:lineRule="auto"/>
              <w:rPr>
                <w:rFonts w:ascii="ArialMT" w:eastAsia="ArialMT" w:hAnsi="ArialMT" w:cs="ArialMT"/>
                <w:b/>
                <w:sz w:val="24"/>
                <w:szCs w:val="24"/>
              </w:rPr>
            </w:pPr>
            <w:r w:rsidRPr="00E9426A">
              <w:rPr>
                <w:rFonts w:ascii="ArialMT" w:hAnsi="ArialMT"/>
                <w:sz w:val="24"/>
                <w:szCs w:val="24"/>
              </w:rPr>
              <w:t xml:space="preserve">  </w:t>
            </w:r>
            <w:r w:rsidRPr="00E9426A">
              <w:rPr>
                <w:rFonts w:ascii="ArialMT" w:eastAsia="ArialMT" w:hAnsi="ArialMT" w:cs="ArialMT"/>
                <w:b/>
                <w:sz w:val="24"/>
                <w:szCs w:val="24"/>
              </w:rPr>
              <w:t xml:space="preserve">5. Behavioral Intention </w:t>
            </w:r>
          </w:p>
        </w:tc>
        <w:tc>
          <w:tcPr>
            <w:tcW w:w="525" w:type="dxa"/>
            <w:tcBorders>
              <w:top w:val="single" w:sz="4" w:space="0" w:color="000000"/>
              <w:left w:val="single" w:sz="4" w:space="0" w:color="000000"/>
              <w:bottom w:val="single" w:sz="4" w:space="0" w:color="000000"/>
              <w:right w:val="single" w:sz="4" w:space="0" w:color="000000"/>
            </w:tcBorders>
          </w:tcPr>
          <w:p w14:paraId="22DEFF3C" w14:textId="77777777" w:rsidR="00C8606E" w:rsidRPr="00E9426A" w:rsidRDefault="00C8606E" w:rsidP="00673A46">
            <w:pPr>
              <w:spacing w:line="480" w:lineRule="auto"/>
              <w:rPr>
                <w:rFonts w:ascii="ArialMT" w:hAnsi="ArialMT"/>
                <w:sz w:val="24"/>
                <w:szCs w:val="24"/>
              </w:rPr>
            </w:pPr>
            <w:r>
              <w:rPr>
                <w:rFonts w:ascii="ArialMT" w:hAnsi="ArialMT"/>
                <w:sz w:val="24"/>
                <w:szCs w:val="24"/>
              </w:rPr>
              <w:t>4</w:t>
            </w:r>
          </w:p>
        </w:tc>
        <w:tc>
          <w:tcPr>
            <w:tcW w:w="555" w:type="dxa"/>
            <w:tcBorders>
              <w:top w:val="single" w:sz="4" w:space="0" w:color="000000"/>
              <w:left w:val="single" w:sz="4" w:space="0" w:color="000000"/>
              <w:bottom w:val="single" w:sz="4" w:space="0" w:color="000000"/>
              <w:right w:val="single" w:sz="4" w:space="0" w:color="000000"/>
            </w:tcBorders>
          </w:tcPr>
          <w:p w14:paraId="5FF26967" w14:textId="77777777" w:rsidR="00C8606E" w:rsidRPr="00E9426A" w:rsidRDefault="00C8606E" w:rsidP="00673A46">
            <w:pPr>
              <w:spacing w:line="480" w:lineRule="auto"/>
              <w:rPr>
                <w:rFonts w:ascii="ArialMT" w:hAnsi="ArialMT"/>
                <w:sz w:val="24"/>
                <w:szCs w:val="24"/>
              </w:rPr>
            </w:pPr>
            <w:r>
              <w:rPr>
                <w:rFonts w:ascii="ArialMT" w:hAnsi="ArialMT"/>
                <w:sz w:val="24"/>
                <w:szCs w:val="24"/>
              </w:rPr>
              <w:t>3</w:t>
            </w:r>
          </w:p>
        </w:tc>
        <w:tc>
          <w:tcPr>
            <w:tcW w:w="570" w:type="dxa"/>
            <w:tcBorders>
              <w:top w:val="single" w:sz="4" w:space="0" w:color="000000"/>
              <w:left w:val="single" w:sz="4" w:space="0" w:color="000000"/>
              <w:bottom w:val="single" w:sz="4" w:space="0" w:color="000000"/>
              <w:right w:val="single" w:sz="4" w:space="0" w:color="000000"/>
            </w:tcBorders>
          </w:tcPr>
          <w:p w14:paraId="71C26EA1" w14:textId="77777777" w:rsidR="00C8606E" w:rsidRPr="00E9426A" w:rsidRDefault="00C8606E" w:rsidP="00673A46">
            <w:pPr>
              <w:spacing w:line="480" w:lineRule="auto"/>
              <w:rPr>
                <w:rFonts w:ascii="ArialMT" w:hAnsi="ArialMT"/>
                <w:sz w:val="24"/>
                <w:szCs w:val="24"/>
              </w:rPr>
            </w:pPr>
            <w:r>
              <w:rPr>
                <w:rFonts w:ascii="ArialMT" w:hAnsi="ArialMT"/>
                <w:sz w:val="24"/>
                <w:szCs w:val="24"/>
              </w:rPr>
              <w:t>2</w:t>
            </w:r>
          </w:p>
        </w:tc>
        <w:tc>
          <w:tcPr>
            <w:tcW w:w="466" w:type="dxa"/>
            <w:tcBorders>
              <w:top w:val="single" w:sz="4" w:space="0" w:color="000000"/>
              <w:left w:val="single" w:sz="4" w:space="0" w:color="000000"/>
              <w:bottom w:val="single" w:sz="4" w:space="0" w:color="000000"/>
              <w:right w:val="single" w:sz="4" w:space="0" w:color="000000"/>
            </w:tcBorders>
          </w:tcPr>
          <w:p w14:paraId="4B1B0B00" w14:textId="77777777" w:rsidR="00C8606E" w:rsidRPr="00E9426A" w:rsidRDefault="00C8606E" w:rsidP="00673A46">
            <w:pPr>
              <w:spacing w:line="480" w:lineRule="auto"/>
              <w:ind w:left="1"/>
              <w:rPr>
                <w:rFonts w:ascii="ArialMT" w:hAnsi="ArialMT"/>
                <w:sz w:val="24"/>
                <w:szCs w:val="24"/>
              </w:rPr>
            </w:pPr>
            <w:r>
              <w:rPr>
                <w:rFonts w:ascii="ArialMT" w:hAnsi="ArialMT"/>
                <w:sz w:val="24"/>
                <w:szCs w:val="24"/>
              </w:rPr>
              <w:t>1</w:t>
            </w:r>
          </w:p>
        </w:tc>
      </w:tr>
      <w:tr w:rsidR="00C8606E" w:rsidRPr="00E9426A" w14:paraId="50D6DD92"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7E0363C5" w14:textId="77777777" w:rsidR="00C8606E" w:rsidRDefault="00C8606E" w:rsidP="00673A46">
            <w:pPr>
              <w:spacing w:after="6" w:line="480" w:lineRule="auto"/>
              <w:ind w:left="110"/>
              <w:rPr>
                <w:rFonts w:ascii="ArialMT" w:eastAsia="ArialMT" w:hAnsi="ArialMT" w:cs="ArialMT"/>
                <w:i/>
                <w:sz w:val="24"/>
                <w:szCs w:val="24"/>
              </w:rPr>
            </w:pPr>
            <w:r w:rsidRPr="00E9426A">
              <w:rPr>
                <w:rFonts w:ascii="ArialMT" w:hAnsi="ArialMT"/>
                <w:sz w:val="24"/>
                <w:szCs w:val="24"/>
              </w:rPr>
              <w:t xml:space="preserve">5.1 I intend to use </w:t>
            </w:r>
            <w:proofErr w:type="spellStart"/>
            <w:r w:rsidRPr="00E9426A">
              <w:rPr>
                <w:rFonts w:ascii="ArialMT" w:hAnsi="ArialMT"/>
                <w:sz w:val="24"/>
                <w:szCs w:val="24"/>
              </w:rPr>
              <w:t>Chainsight</w:t>
            </w:r>
            <w:proofErr w:type="spellEnd"/>
            <w:r w:rsidRPr="00E9426A">
              <w:rPr>
                <w:rFonts w:ascii="ArialMT" w:hAnsi="ArialMT"/>
                <w:sz w:val="24"/>
                <w:szCs w:val="24"/>
              </w:rPr>
              <w:t xml:space="preserve"> regularly. (</w:t>
            </w:r>
            <w:r w:rsidRPr="00E9426A">
              <w:rPr>
                <w:rFonts w:ascii="ArialMT" w:eastAsia="ArialMT" w:hAnsi="ArialMT" w:cs="ArialMT"/>
                <w:i/>
                <w:sz w:val="24"/>
                <w:szCs w:val="24"/>
              </w:rPr>
              <w:t xml:space="preserve">Nais </w:t>
            </w:r>
            <w:proofErr w:type="spellStart"/>
            <w:r w:rsidRPr="00E9426A">
              <w:rPr>
                <w:rFonts w:ascii="ArialMT" w:eastAsia="ArialMT" w:hAnsi="ArialMT" w:cs="ArialMT"/>
                <w:i/>
                <w:sz w:val="24"/>
                <w:szCs w:val="24"/>
              </w:rPr>
              <w:t>kong</w:t>
            </w:r>
            <w:proofErr w:type="spellEnd"/>
            <w:r w:rsidRPr="00E9426A">
              <w:rPr>
                <w:rFonts w:ascii="ArialMT" w:eastAsia="ArialMT" w:hAnsi="ArialMT" w:cs="ArialMT"/>
                <w:i/>
                <w:sz w:val="24"/>
                <w:szCs w:val="24"/>
              </w:rPr>
              <w:t xml:space="preserve"> </w:t>
            </w:r>
            <w:r>
              <w:rPr>
                <w:rFonts w:ascii="ArialMT" w:eastAsia="ArialMT" w:hAnsi="ArialMT" w:cs="ArialMT"/>
                <w:i/>
                <w:sz w:val="24"/>
                <w:szCs w:val="24"/>
              </w:rPr>
              <w:t xml:space="preserve">      </w:t>
            </w:r>
          </w:p>
          <w:p w14:paraId="63177F51" w14:textId="77777777" w:rsidR="00C8606E" w:rsidRPr="006B5630" w:rsidRDefault="00C8606E" w:rsidP="00673A46">
            <w:pPr>
              <w:spacing w:after="6" w:line="480" w:lineRule="auto"/>
              <w:rPr>
                <w:rFonts w:ascii="ArialMT" w:eastAsia="ArialMT" w:hAnsi="ArialMT" w:cs="ArialMT"/>
                <w:i/>
                <w:sz w:val="24"/>
                <w:szCs w:val="24"/>
              </w:rPr>
            </w:pPr>
            <w:r>
              <w:rPr>
                <w:rFonts w:ascii="ArialMT" w:eastAsia="ArialMT" w:hAnsi="ArialMT" w:cs="ArialMT"/>
                <w:i/>
                <w:sz w:val="24"/>
                <w:szCs w:val="24"/>
              </w:rPr>
              <w:t xml:space="preserve">        </w:t>
            </w:r>
            <w:proofErr w:type="spellStart"/>
            <w:r w:rsidRPr="00E9426A">
              <w:rPr>
                <w:rFonts w:ascii="ArialMT" w:eastAsia="ArialMT" w:hAnsi="ArialMT" w:cs="ArialMT"/>
                <w:i/>
                <w:sz w:val="24"/>
                <w:szCs w:val="24"/>
              </w:rPr>
              <w:t>gamitin</w:t>
            </w:r>
            <w:proofErr w:type="spellEnd"/>
            <w:r w:rsidRPr="00E9426A">
              <w:rPr>
                <w:rFonts w:ascii="ArialMT" w:eastAsia="ArialMT" w:hAnsi="ArialMT" w:cs="ArialMT"/>
                <w:i/>
                <w:sz w:val="24"/>
                <w:szCs w:val="24"/>
              </w:rPr>
              <w:t xml:space="preserve"> ang </w:t>
            </w:r>
            <w:proofErr w:type="spellStart"/>
            <w:r w:rsidRPr="00E9426A">
              <w:rPr>
                <w:rFonts w:ascii="ArialMT" w:eastAsia="ArialMT" w:hAnsi="ArialMT" w:cs="ArialMT"/>
                <w:i/>
                <w:sz w:val="24"/>
                <w:szCs w:val="24"/>
              </w:rPr>
              <w:t>Chainsight</w:t>
            </w:r>
            <w:proofErr w:type="spellEnd"/>
            <w:r w:rsidRPr="00E9426A">
              <w:rPr>
                <w:rFonts w:ascii="ArialMT" w:eastAsia="ArialMT" w:hAnsi="ArialMT" w:cs="ArialMT"/>
                <w:i/>
                <w:sz w:val="24"/>
                <w:szCs w:val="24"/>
              </w:rPr>
              <w:t xml:space="preserve"> </w:t>
            </w:r>
            <w:proofErr w:type="spellStart"/>
            <w:r w:rsidRPr="00E9426A">
              <w:rPr>
                <w:rFonts w:ascii="ArialMT" w:eastAsia="ArialMT" w:hAnsi="ArialMT" w:cs="ArialMT"/>
                <w:i/>
                <w:sz w:val="24"/>
                <w:szCs w:val="24"/>
              </w:rPr>
              <w:t>nang</w:t>
            </w:r>
            <w:proofErr w:type="spellEnd"/>
            <w:r w:rsidRPr="00E9426A">
              <w:rPr>
                <w:rFonts w:ascii="ArialMT" w:eastAsia="ArialMT" w:hAnsi="ArialMT" w:cs="ArialMT"/>
                <w:i/>
                <w:sz w:val="24"/>
                <w:szCs w:val="24"/>
              </w:rPr>
              <w:t xml:space="preserve"> regular</w:t>
            </w:r>
            <w:r w:rsidRPr="00E9426A">
              <w:rPr>
                <w:rFonts w:ascii="ArialMT" w:hAnsi="ArialMT"/>
                <w:sz w:val="24"/>
                <w:szCs w:val="24"/>
              </w:rPr>
              <w:t>.)</w:t>
            </w:r>
            <w:r w:rsidRPr="00E9426A">
              <w:rPr>
                <w:rFonts w:ascii="ArialMT" w:eastAsia="ArialMT" w:hAnsi="ArialMT" w:cs="ArialMT"/>
                <w:sz w:val="24"/>
                <w:szCs w:val="24"/>
              </w:rPr>
              <w:t xml:space="preserve"> </w:t>
            </w:r>
          </w:p>
        </w:tc>
        <w:tc>
          <w:tcPr>
            <w:tcW w:w="525" w:type="dxa"/>
            <w:tcBorders>
              <w:top w:val="single" w:sz="4" w:space="0" w:color="000000"/>
              <w:left w:val="single" w:sz="4" w:space="0" w:color="000000"/>
              <w:bottom w:val="single" w:sz="4" w:space="0" w:color="000000"/>
              <w:right w:val="single" w:sz="4" w:space="0" w:color="000000"/>
            </w:tcBorders>
          </w:tcPr>
          <w:p w14:paraId="177C1EEB"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0FBAE4B5"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0FE4A43C"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517D5947" w14:textId="77777777" w:rsidR="00C8606E" w:rsidRPr="00E9426A" w:rsidRDefault="00C8606E" w:rsidP="00673A46">
            <w:pPr>
              <w:spacing w:line="480" w:lineRule="auto"/>
              <w:ind w:left="1"/>
              <w:rPr>
                <w:rFonts w:ascii="ArialMT" w:hAnsi="ArialMT"/>
                <w:sz w:val="24"/>
                <w:szCs w:val="24"/>
              </w:rPr>
            </w:pPr>
          </w:p>
        </w:tc>
      </w:tr>
      <w:tr w:rsidR="00C8606E" w:rsidRPr="00E9426A" w14:paraId="2828382E"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1D07EC1C" w14:textId="15407829" w:rsidR="00C8606E" w:rsidRDefault="00C8606E" w:rsidP="00673A46">
            <w:pPr>
              <w:spacing w:line="480" w:lineRule="auto"/>
              <w:rPr>
                <w:rFonts w:ascii="ArialMT" w:hAnsi="ArialMT"/>
                <w:sz w:val="24"/>
                <w:szCs w:val="24"/>
              </w:rPr>
            </w:pPr>
            <w:r w:rsidRPr="00E9426A">
              <w:rPr>
                <w:rFonts w:ascii="ArialMT" w:hAnsi="ArialMT"/>
                <w:sz w:val="24"/>
                <w:szCs w:val="24"/>
              </w:rPr>
              <w:t xml:space="preserve"> 5.2 I plan to continue using the system in the future.</w:t>
            </w:r>
          </w:p>
          <w:p w14:paraId="2B7046D5" w14:textId="0A16517A" w:rsidR="00C8606E" w:rsidRDefault="00C8606E" w:rsidP="00673A46">
            <w:pPr>
              <w:spacing w:line="480" w:lineRule="auto"/>
              <w:ind w:left="110"/>
              <w:rPr>
                <w:rFonts w:ascii="ArialMT" w:eastAsia="ArialMT" w:hAnsi="ArialMT" w:cs="ArialMT"/>
                <w:i/>
                <w:iCs/>
                <w:sz w:val="24"/>
                <w:szCs w:val="24"/>
              </w:rPr>
            </w:pPr>
            <w:r w:rsidRPr="00E9426A">
              <w:rPr>
                <w:rFonts w:ascii="ArialMT" w:eastAsia="ArialMT" w:hAnsi="ArialMT" w:cs="ArialMT"/>
                <w:sz w:val="24"/>
                <w:szCs w:val="24"/>
              </w:rPr>
              <w:t xml:space="preserve"> </w:t>
            </w:r>
            <w:r>
              <w:rPr>
                <w:rFonts w:ascii="ArialMT" w:eastAsia="ArialMT" w:hAnsi="ArialMT" w:cs="ArialMT"/>
                <w:sz w:val="24"/>
                <w:szCs w:val="24"/>
              </w:rPr>
              <w:t xml:space="preserve">     </w:t>
            </w:r>
            <w:r w:rsidRPr="00E9426A">
              <w:rPr>
                <w:rFonts w:ascii="ArialMT" w:eastAsia="ArialMT" w:hAnsi="ArialMT" w:cs="ArialMT"/>
                <w:sz w:val="24"/>
                <w:szCs w:val="24"/>
              </w:rPr>
              <w:t>(</w:t>
            </w:r>
            <w:proofErr w:type="spellStart"/>
            <w:r w:rsidRPr="00E9426A">
              <w:rPr>
                <w:rFonts w:ascii="ArialMT" w:eastAsia="ArialMT" w:hAnsi="ArialMT" w:cs="ArialMT"/>
                <w:i/>
                <w:iCs/>
                <w:sz w:val="24"/>
                <w:szCs w:val="24"/>
              </w:rPr>
              <w:t>Balak</w:t>
            </w:r>
            <w:proofErr w:type="spellEnd"/>
            <w:r w:rsidRPr="00E9426A">
              <w:rPr>
                <w:rFonts w:ascii="ArialMT" w:eastAsia="ArialMT" w:hAnsi="ArialMT" w:cs="ArialMT"/>
                <w:i/>
                <w:iCs/>
                <w:sz w:val="24"/>
                <w:szCs w:val="24"/>
              </w:rPr>
              <w:t xml:space="preserve"> </w:t>
            </w:r>
            <w:proofErr w:type="spellStart"/>
            <w:r w:rsidRPr="00E9426A">
              <w:rPr>
                <w:rFonts w:ascii="ArialMT" w:eastAsia="ArialMT" w:hAnsi="ArialMT" w:cs="ArialMT"/>
                <w:i/>
                <w:iCs/>
                <w:sz w:val="24"/>
                <w:szCs w:val="24"/>
              </w:rPr>
              <w:t>kong</w:t>
            </w:r>
            <w:proofErr w:type="spellEnd"/>
            <w:r w:rsidRPr="00E9426A">
              <w:rPr>
                <w:rFonts w:ascii="ArialMT" w:eastAsia="ArialMT" w:hAnsi="ArialMT" w:cs="ArialMT"/>
                <w:i/>
                <w:iCs/>
                <w:sz w:val="24"/>
                <w:szCs w:val="24"/>
              </w:rPr>
              <w:t xml:space="preserve"> </w:t>
            </w:r>
            <w:proofErr w:type="spellStart"/>
            <w:r w:rsidRPr="00E9426A">
              <w:rPr>
                <w:rFonts w:ascii="ArialMT" w:eastAsia="ArialMT" w:hAnsi="ArialMT" w:cs="ArialMT"/>
                <w:i/>
                <w:iCs/>
                <w:sz w:val="24"/>
                <w:szCs w:val="24"/>
              </w:rPr>
              <w:t>Ipagpatuloy</w:t>
            </w:r>
            <w:proofErr w:type="spellEnd"/>
            <w:r w:rsidRPr="00E9426A">
              <w:rPr>
                <w:rFonts w:ascii="ArialMT" w:eastAsia="ArialMT" w:hAnsi="ArialMT" w:cs="ArialMT"/>
                <w:i/>
                <w:iCs/>
                <w:sz w:val="24"/>
                <w:szCs w:val="24"/>
              </w:rPr>
              <w:t xml:space="preserve"> ang </w:t>
            </w:r>
            <w:proofErr w:type="spellStart"/>
            <w:r w:rsidRPr="00E9426A">
              <w:rPr>
                <w:rFonts w:ascii="ArialMT" w:eastAsia="ArialMT" w:hAnsi="ArialMT" w:cs="ArialMT"/>
                <w:i/>
                <w:iCs/>
                <w:sz w:val="24"/>
                <w:szCs w:val="24"/>
              </w:rPr>
              <w:t>paggamit</w:t>
            </w:r>
            <w:proofErr w:type="spellEnd"/>
            <w:r w:rsidRPr="00E9426A">
              <w:rPr>
                <w:rFonts w:ascii="ArialMT" w:eastAsia="ArialMT" w:hAnsi="ArialMT" w:cs="ArialMT"/>
                <w:i/>
                <w:iCs/>
                <w:sz w:val="24"/>
                <w:szCs w:val="24"/>
              </w:rPr>
              <w:t xml:space="preserve"> ng Sistema </w:t>
            </w:r>
          </w:p>
          <w:p w14:paraId="0D5A1553" w14:textId="77777777" w:rsidR="00C8606E" w:rsidRPr="006B5630" w:rsidRDefault="00C8606E" w:rsidP="00673A46">
            <w:pPr>
              <w:spacing w:line="480" w:lineRule="auto"/>
              <w:ind w:left="110"/>
              <w:rPr>
                <w:rFonts w:ascii="ArialMT" w:eastAsia="ArialMT" w:hAnsi="ArialMT" w:cs="ArialMT"/>
                <w:i/>
                <w:iCs/>
                <w:sz w:val="24"/>
                <w:szCs w:val="24"/>
              </w:rPr>
            </w:pPr>
            <w:r>
              <w:rPr>
                <w:rFonts w:ascii="ArialMT" w:eastAsia="ArialMT" w:hAnsi="ArialMT" w:cs="ArialMT"/>
                <w:i/>
                <w:iCs/>
                <w:sz w:val="24"/>
                <w:szCs w:val="24"/>
              </w:rPr>
              <w:t xml:space="preserve">      </w:t>
            </w:r>
            <w:proofErr w:type="spellStart"/>
            <w:r w:rsidRPr="00E9426A">
              <w:rPr>
                <w:rFonts w:ascii="ArialMT" w:eastAsia="ArialMT" w:hAnsi="ArialMT" w:cs="ArialMT"/>
                <w:i/>
                <w:iCs/>
                <w:sz w:val="24"/>
                <w:szCs w:val="24"/>
              </w:rPr>
              <w:t>sa</w:t>
            </w:r>
            <w:proofErr w:type="spellEnd"/>
            <w:r w:rsidRPr="00E9426A">
              <w:rPr>
                <w:rFonts w:ascii="ArialMT" w:eastAsia="ArialMT" w:hAnsi="ArialMT" w:cs="ArialMT"/>
                <w:i/>
                <w:iCs/>
                <w:sz w:val="24"/>
                <w:szCs w:val="24"/>
              </w:rPr>
              <w:t xml:space="preserve"> </w:t>
            </w:r>
            <w:proofErr w:type="spellStart"/>
            <w:r w:rsidRPr="00E9426A">
              <w:rPr>
                <w:rFonts w:ascii="ArialMT" w:eastAsia="ArialMT" w:hAnsi="ArialMT" w:cs="ArialMT"/>
                <w:i/>
                <w:iCs/>
                <w:sz w:val="24"/>
                <w:szCs w:val="24"/>
              </w:rPr>
              <w:t>hinaharap</w:t>
            </w:r>
            <w:proofErr w:type="spellEnd"/>
            <w:r w:rsidRPr="00E9426A">
              <w:rPr>
                <w:rFonts w:ascii="ArialMT" w:eastAsia="ArialMT" w:hAnsi="ArialMT" w:cs="ArialMT"/>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53F0D09E"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58801178"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42AFACA"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3FE3FB30" w14:textId="77777777" w:rsidR="00C8606E" w:rsidRPr="00E9426A" w:rsidRDefault="00C8606E" w:rsidP="00673A46">
            <w:pPr>
              <w:spacing w:line="480" w:lineRule="auto"/>
              <w:ind w:left="1"/>
              <w:rPr>
                <w:rFonts w:ascii="ArialMT" w:hAnsi="ArialMT"/>
                <w:sz w:val="24"/>
                <w:szCs w:val="24"/>
              </w:rPr>
            </w:pPr>
          </w:p>
        </w:tc>
      </w:tr>
      <w:tr w:rsidR="00C8606E" w:rsidRPr="00E9426A" w14:paraId="2E960485" w14:textId="77777777" w:rsidTr="002D4F1D">
        <w:trPr>
          <w:trHeight w:val="560"/>
        </w:trPr>
        <w:tc>
          <w:tcPr>
            <w:tcW w:w="6408" w:type="dxa"/>
            <w:tcBorders>
              <w:top w:val="single" w:sz="4" w:space="0" w:color="000000"/>
              <w:left w:val="single" w:sz="4" w:space="0" w:color="000000"/>
              <w:bottom w:val="single" w:sz="4" w:space="0" w:color="000000"/>
              <w:right w:val="single" w:sz="4" w:space="0" w:color="000000"/>
            </w:tcBorders>
          </w:tcPr>
          <w:p w14:paraId="5EB624AE" w14:textId="3D29DD29" w:rsidR="00C8606E" w:rsidRDefault="00C8606E" w:rsidP="00673A46">
            <w:pPr>
              <w:spacing w:line="480" w:lineRule="auto"/>
              <w:ind w:left="110"/>
              <w:rPr>
                <w:rFonts w:ascii="ArialMT" w:hAnsi="ArialMT"/>
                <w:sz w:val="24"/>
                <w:szCs w:val="24"/>
              </w:rPr>
            </w:pPr>
            <w:r w:rsidRPr="00E9426A">
              <w:rPr>
                <w:rFonts w:ascii="ArialMT" w:hAnsi="ArialMT"/>
                <w:sz w:val="24"/>
                <w:szCs w:val="24"/>
              </w:rPr>
              <w:t xml:space="preserve">5.3 I would recommend </w:t>
            </w:r>
            <w:proofErr w:type="spellStart"/>
            <w:r w:rsidRPr="00E9426A">
              <w:rPr>
                <w:rFonts w:ascii="ArialMT" w:hAnsi="ArialMT"/>
                <w:sz w:val="24"/>
                <w:szCs w:val="24"/>
              </w:rPr>
              <w:t>chainsight</w:t>
            </w:r>
            <w:proofErr w:type="spellEnd"/>
            <w:r w:rsidRPr="00E9426A">
              <w:rPr>
                <w:rFonts w:ascii="ArialMT" w:hAnsi="ArialMT"/>
                <w:sz w:val="24"/>
                <w:szCs w:val="24"/>
              </w:rPr>
              <w:t xml:space="preserve"> to others. </w:t>
            </w:r>
          </w:p>
          <w:p w14:paraId="0CAA1150" w14:textId="77777777" w:rsidR="00C8606E" w:rsidRPr="00E9426A" w:rsidRDefault="00C8606E" w:rsidP="00673A46">
            <w:pPr>
              <w:spacing w:line="480" w:lineRule="auto"/>
              <w:rPr>
                <w:rFonts w:ascii="ArialMT" w:eastAsia="ArialMT" w:hAnsi="ArialMT" w:cs="ArialMT"/>
                <w:b/>
                <w:sz w:val="24"/>
                <w:szCs w:val="24"/>
              </w:rPr>
            </w:pPr>
            <w:r>
              <w:rPr>
                <w:rFonts w:ascii="ArialMT" w:hAnsi="ArialMT"/>
                <w:sz w:val="24"/>
                <w:szCs w:val="24"/>
              </w:rPr>
              <w:t xml:space="preserve">      </w:t>
            </w:r>
            <w:r w:rsidRPr="00E9426A">
              <w:rPr>
                <w:rFonts w:ascii="ArialMT" w:hAnsi="ArialMT"/>
                <w:sz w:val="24"/>
                <w:szCs w:val="24"/>
              </w:rPr>
              <w:t>(</w:t>
            </w:r>
            <w:proofErr w:type="spellStart"/>
            <w:proofErr w:type="gramStart"/>
            <w:r w:rsidRPr="00E9426A">
              <w:rPr>
                <w:rFonts w:ascii="ArialMT" w:hAnsi="ArialMT"/>
                <w:i/>
                <w:iCs/>
                <w:sz w:val="24"/>
                <w:szCs w:val="24"/>
              </w:rPr>
              <w:t>irerekomenda</w:t>
            </w:r>
            <w:proofErr w:type="spellEnd"/>
            <w:proofErr w:type="gramEnd"/>
            <w:r w:rsidRPr="00E9426A">
              <w:rPr>
                <w:rFonts w:ascii="ArialMT" w:hAnsi="ArialMT"/>
                <w:i/>
                <w:iCs/>
                <w:sz w:val="24"/>
                <w:szCs w:val="24"/>
              </w:rPr>
              <w:t xml:space="preserve"> ko ang</w:t>
            </w:r>
            <w:r>
              <w:rPr>
                <w:rFonts w:ascii="ArialMT" w:hAnsi="ArialMT"/>
                <w:i/>
                <w:iCs/>
                <w:sz w:val="24"/>
                <w:szCs w:val="24"/>
              </w:rPr>
              <w:t xml:space="preserve"> </w:t>
            </w:r>
            <w:proofErr w:type="spellStart"/>
            <w:r w:rsidRPr="00E9426A">
              <w:rPr>
                <w:rFonts w:ascii="ArialMT" w:hAnsi="ArialMT"/>
                <w:i/>
                <w:iCs/>
                <w:sz w:val="24"/>
                <w:szCs w:val="24"/>
              </w:rPr>
              <w:t>Chainsight</w:t>
            </w:r>
            <w:proofErr w:type="spellEnd"/>
            <w:r w:rsidRPr="00E9426A">
              <w:rPr>
                <w:rFonts w:ascii="ArialMT" w:hAnsi="ArialMT"/>
                <w:i/>
                <w:iCs/>
                <w:sz w:val="24"/>
                <w:szCs w:val="24"/>
              </w:rPr>
              <w:t xml:space="preserve"> </w:t>
            </w:r>
            <w:proofErr w:type="spellStart"/>
            <w:r w:rsidRPr="00E9426A">
              <w:rPr>
                <w:rFonts w:ascii="ArialMT" w:hAnsi="ArialMT"/>
                <w:i/>
                <w:iCs/>
                <w:sz w:val="24"/>
                <w:szCs w:val="24"/>
              </w:rPr>
              <w:t>sa</w:t>
            </w:r>
            <w:proofErr w:type="spellEnd"/>
            <w:r w:rsidRPr="00E9426A">
              <w:rPr>
                <w:rFonts w:ascii="ArialMT" w:hAnsi="ArialMT"/>
                <w:i/>
                <w:iCs/>
                <w:sz w:val="24"/>
                <w:szCs w:val="24"/>
              </w:rPr>
              <w:t xml:space="preserve"> </w:t>
            </w:r>
            <w:proofErr w:type="spellStart"/>
            <w:r w:rsidRPr="00E9426A">
              <w:rPr>
                <w:rFonts w:ascii="ArialMT" w:hAnsi="ArialMT"/>
                <w:i/>
                <w:iCs/>
                <w:sz w:val="24"/>
                <w:szCs w:val="24"/>
              </w:rPr>
              <w:t>iba</w:t>
            </w:r>
            <w:proofErr w:type="spellEnd"/>
            <w:r w:rsidRPr="00E9426A">
              <w:rPr>
                <w:rFonts w:ascii="ArialMT" w:hAnsi="ArialMT"/>
                <w:i/>
                <w:iCs/>
                <w:sz w:val="24"/>
                <w:szCs w:val="24"/>
              </w:rPr>
              <w:t>.)</w:t>
            </w:r>
          </w:p>
        </w:tc>
        <w:tc>
          <w:tcPr>
            <w:tcW w:w="525" w:type="dxa"/>
            <w:tcBorders>
              <w:top w:val="single" w:sz="4" w:space="0" w:color="000000"/>
              <w:left w:val="single" w:sz="4" w:space="0" w:color="000000"/>
              <w:bottom w:val="single" w:sz="4" w:space="0" w:color="000000"/>
              <w:right w:val="single" w:sz="4" w:space="0" w:color="000000"/>
            </w:tcBorders>
          </w:tcPr>
          <w:p w14:paraId="7366E554" w14:textId="77777777" w:rsidR="00C8606E" w:rsidRPr="00E9426A" w:rsidRDefault="00C8606E" w:rsidP="00673A46">
            <w:pPr>
              <w:spacing w:line="480" w:lineRule="auto"/>
              <w:rPr>
                <w:rFonts w:ascii="ArialMT" w:hAnsi="ArialMT"/>
                <w:sz w:val="24"/>
                <w:szCs w:val="24"/>
              </w:rPr>
            </w:pPr>
          </w:p>
        </w:tc>
        <w:tc>
          <w:tcPr>
            <w:tcW w:w="555" w:type="dxa"/>
            <w:tcBorders>
              <w:top w:val="single" w:sz="4" w:space="0" w:color="000000"/>
              <w:left w:val="single" w:sz="4" w:space="0" w:color="000000"/>
              <w:bottom w:val="single" w:sz="4" w:space="0" w:color="000000"/>
              <w:right w:val="single" w:sz="4" w:space="0" w:color="000000"/>
            </w:tcBorders>
          </w:tcPr>
          <w:p w14:paraId="4D78BB5B" w14:textId="77777777" w:rsidR="00C8606E" w:rsidRPr="00E9426A" w:rsidRDefault="00C8606E" w:rsidP="00673A46">
            <w:pPr>
              <w:spacing w:line="480" w:lineRule="auto"/>
              <w:rPr>
                <w:rFonts w:ascii="ArialMT" w:hAnsi="ArialMT"/>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2BB86501" w14:textId="77777777" w:rsidR="00C8606E" w:rsidRPr="00E9426A" w:rsidRDefault="00C8606E" w:rsidP="00673A46">
            <w:pPr>
              <w:spacing w:line="480" w:lineRule="auto"/>
              <w:rPr>
                <w:rFonts w:ascii="ArialMT" w:hAnsi="ArialMT"/>
                <w:sz w:val="24"/>
                <w:szCs w:val="24"/>
              </w:rPr>
            </w:pPr>
          </w:p>
        </w:tc>
        <w:tc>
          <w:tcPr>
            <w:tcW w:w="466" w:type="dxa"/>
            <w:tcBorders>
              <w:top w:val="single" w:sz="4" w:space="0" w:color="000000"/>
              <w:left w:val="single" w:sz="4" w:space="0" w:color="000000"/>
              <w:bottom w:val="single" w:sz="4" w:space="0" w:color="000000"/>
              <w:right w:val="single" w:sz="4" w:space="0" w:color="000000"/>
            </w:tcBorders>
          </w:tcPr>
          <w:p w14:paraId="5C07B420" w14:textId="77777777" w:rsidR="00C8606E" w:rsidRPr="00E9426A" w:rsidRDefault="00C8606E" w:rsidP="00673A46">
            <w:pPr>
              <w:spacing w:line="480" w:lineRule="auto"/>
              <w:ind w:left="1"/>
              <w:rPr>
                <w:rFonts w:ascii="ArialMT" w:hAnsi="ArialMT"/>
                <w:sz w:val="24"/>
                <w:szCs w:val="24"/>
              </w:rPr>
            </w:pPr>
          </w:p>
        </w:tc>
      </w:tr>
    </w:tbl>
    <w:p w14:paraId="4C383470" w14:textId="77777777" w:rsidR="00C8606E" w:rsidRDefault="00C8606E" w:rsidP="00673A46">
      <w:pPr>
        <w:spacing w:after="294" w:line="480" w:lineRule="auto"/>
        <w:rPr>
          <w:rFonts w:ascii="ArialMT" w:eastAsia="Calibri" w:hAnsi="ArialMT" w:cs="Calibri"/>
          <w:b/>
        </w:rPr>
      </w:pPr>
      <w:r w:rsidRPr="00E9426A">
        <w:rPr>
          <w:rFonts w:ascii="ArialMT" w:eastAsia="Calibri" w:hAnsi="ArialMT" w:cs="Calibri"/>
          <w:b/>
        </w:rPr>
        <w:t xml:space="preserve"> </w:t>
      </w:r>
    </w:p>
    <w:p w14:paraId="0D5C3CA3" w14:textId="0BB24B0F" w:rsidR="00673A46" w:rsidRPr="00673A46" w:rsidRDefault="00673A46" w:rsidP="00673A46">
      <w:pPr>
        <w:spacing w:after="294" w:line="480" w:lineRule="auto"/>
        <w:rPr>
          <w:rFonts w:ascii="Arial" w:hAnsi="Arial" w:cs="Arial"/>
          <w:b/>
          <w:bCs/>
        </w:rPr>
      </w:pPr>
      <w:r w:rsidRPr="00673A46">
        <w:rPr>
          <w:rFonts w:ascii="Arial" w:hAnsi="Arial" w:cs="Arial"/>
          <w:b/>
          <w:bCs/>
        </w:rPr>
        <w:t>Statement of Hypothesis</w:t>
      </w:r>
    </w:p>
    <w:p w14:paraId="7DE8B58A" w14:textId="77777777" w:rsidR="00C8606E" w:rsidRPr="00E9426A" w:rsidRDefault="00C8606E" w:rsidP="00673A46">
      <w:pPr>
        <w:numPr>
          <w:ilvl w:val="0"/>
          <w:numId w:val="14"/>
        </w:numPr>
        <w:spacing w:after="307" w:line="480" w:lineRule="auto"/>
        <w:ind w:right="45" w:hanging="290"/>
        <w:jc w:val="both"/>
        <w:rPr>
          <w:rFonts w:ascii="ArialMT" w:hAnsi="ArialMT"/>
        </w:rPr>
      </w:pPr>
      <w:r w:rsidRPr="00E9426A">
        <w:rPr>
          <w:rFonts w:ascii="ArialMT" w:hAnsi="ArialMT"/>
        </w:rPr>
        <w:t>Hypothesis and Research Model</w:t>
      </w:r>
      <w:r w:rsidRPr="00E9426A">
        <w:rPr>
          <w:rFonts w:ascii="ArialMT" w:eastAsia="ArialMT" w:hAnsi="ArialMT" w:cs="ArialMT"/>
        </w:rPr>
        <w:t xml:space="preserve"> </w:t>
      </w:r>
    </w:p>
    <w:p w14:paraId="6389637F"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H1: </w:t>
      </w:r>
      <w:r w:rsidRPr="00E9426A">
        <w:rPr>
          <w:rFonts w:ascii="ArialMT" w:hAnsi="ArialMT"/>
        </w:rPr>
        <w:t>Performance Expectancy was hypothesized to influence Behavioral Intention positively.</w:t>
      </w:r>
      <w:r w:rsidRPr="00E9426A">
        <w:rPr>
          <w:rFonts w:ascii="ArialMT" w:eastAsia="ArialMT" w:hAnsi="ArialMT" w:cs="ArialMT"/>
          <w:b/>
        </w:rPr>
        <w:t xml:space="preserve"> </w:t>
      </w:r>
    </w:p>
    <w:p w14:paraId="28BADC6D"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H2: </w:t>
      </w:r>
      <w:r w:rsidRPr="00E9426A">
        <w:rPr>
          <w:rFonts w:ascii="ArialMT" w:hAnsi="ArialMT"/>
        </w:rPr>
        <w:t>Effort Expectancy was hypothesized to influence Behavioral Intention positively.</w:t>
      </w:r>
      <w:r w:rsidRPr="00E9426A">
        <w:rPr>
          <w:rFonts w:ascii="ArialMT" w:eastAsia="ArialMT" w:hAnsi="ArialMT" w:cs="ArialMT"/>
        </w:rPr>
        <w:t xml:space="preserve"> </w:t>
      </w:r>
    </w:p>
    <w:p w14:paraId="23A6FA8C"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H3:</w:t>
      </w:r>
      <w:r w:rsidRPr="00E9426A">
        <w:rPr>
          <w:rFonts w:ascii="ArialMT" w:hAnsi="ArialMT"/>
        </w:rPr>
        <w:t xml:space="preserve"> Facilitating Conditions were hypothesized to influence Behavioral Intention positively.</w:t>
      </w:r>
      <w:r w:rsidRPr="00E9426A">
        <w:rPr>
          <w:rFonts w:ascii="ArialMT" w:eastAsia="ArialMT" w:hAnsi="ArialMT" w:cs="ArialMT"/>
        </w:rPr>
        <w:t xml:space="preserve"> </w:t>
      </w:r>
    </w:p>
    <w:p w14:paraId="57E68222" w14:textId="77777777" w:rsidR="00C8606E" w:rsidRPr="00E9426A" w:rsidRDefault="00C8606E" w:rsidP="00673A46">
      <w:pPr>
        <w:numPr>
          <w:ilvl w:val="1"/>
          <w:numId w:val="14"/>
        </w:numPr>
        <w:spacing w:after="353" w:line="480" w:lineRule="auto"/>
        <w:ind w:right="45" w:hanging="360"/>
        <w:jc w:val="both"/>
        <w:rPr>
          <w:rFonts w:ascii="ArialMT" w:hAnsi="ArialMT"/>
        </w:rPr>
      </w:pPr>
      <w:r w:rsidRPr="00E9426A">
        <w:rPr>
          <w:rFonts w:ascii="ArialMT" w:eastAsia="ArialMT" w:hAnsi="ArialMT" w:cs="ArialMT"/>
          <w:b/>
        </w:rPr>
        <w:lastRenderedPageBreak/>
        <w:t xml:space="preserve">H4: </w:t>
      </w:r>
      <w:r w:rsidRPr="00E9426A">
        <w:rPr>
          <w:rFonts w:ascii="ArialMT" w:hAnsi="ArialMT"/>
        </w:rPr>
        <w:t>Social Influence was hypothesized to influence Behavioral Intention positively.</w:t>
      </w:r>
      <w:r w:rsidRPr="00E9426A">
        <w:rPr>
          <w:rFonts w:ascii="ArialMT" w:eastAsia="ArialMT" w:hAnsi="ArialMT" w:cs="ArialMT"/>
        </w:rPr>
        <w:t xml:space="preserve"> </w:t>
      </w:r>
    </w:p>
    <w:p w14:paraId="411B31CF" w14:textId="77777777" w:rsidR="00C8606E" w:rsidRPr="00E9426A" w:rsidRDefault="00C8606E" w:rsidP="00673A46">
      <w:pPr>
        <w:numPr>
          <w:ilvl w:val="0"/>
          <w:numId w:val="14"/>
        </w:numPr>
        <w:spacing w:after="306" w:line="480" w:lineRule="auto"/>
        <w:ind w:right="45" w:hanging="290"/>
        <w:jc w:val="both"/>
        <w:rPr>
          <w:rFonts w:ascii="ArialMT" w:hAnsi="ArialMT"/>
        </w:rPr>
      </w:pPr>
      <w:r w:rsidRPr="00E9426A">
        <w:rPr>
          <w:rFonts w:ascii="ArialMT" w:hAnsi="ArialMT"/>
        </w:rPr>
        <w:t>Moderating Variables</w:t>
      </w:r>
      <w:r w:rsidRPr="00E9426A">
        <w:rPr>
          <w:rFonts w:ascii="ArialMT" w:eastAsia="ArialMT" w:hAnsi="ArialMT" w:cs="ArialMT"/>
        </w:rPr>
        <w:t xml:space="preserve"> </w:t>
      </w:r>
    </w:p>
    <w:p w14:paraId="4B52BBC6"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H1a</w:t>
      </w:r>
      <w:r w:rsidRPr="00E9426A">
        <w:rPr>
          <w:rFonts w:ascii="ArialMT" w:hAnsi="ArialMT"/>
        </w:rPr>
        <w:t>: Age was hypothesized to affect the influence of Performance Expectancy on Behavioral Intention.</w:t>
      </w:r>
      <w:r w:rsidRPr="00E9426A">
        <w:rPr>
          <w:rFonts w:ascii="ArialMT" w:eastAsia="ArialMT" w:hAnsi="ArialMT" w:cs="ArialMT"/>
        </w:rPr>
        <w:t xml:space="preserve"> </w:t>
      </w:r>
    </w:p>
    <w:p w14:paraId="3FFA7226"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H2a: </w:t>
      </w:r>
      <w:r w:rsidRPr="00E9426A">
        <w:rPr>
          <w:rFonts w:ascii="ArialMT" w:hAnsi="ArialMT"/>
        </w:rPr>
        <w:t>Age was hypothesized to affect the influence of Effort Expectancy on Behavioral Intention.</w:t>
      </w:r>
      <w:r w:rsidRPr="00E9426A">
        <w:rPr>
          <w:rFonts w:ascii="ArialMT" w:eastAsia="ArialMT" w:hAnsi="ArialMT" w:cs="ArialMT"/>
        </w:rPr>
        <w:t xml:space="preserve"> </w:t>
      </w:r>
    </w:p>
    <w:p w14:paraId="05F9DFC5"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H3a: </w:t>
      </w:r>
      <w:r w:rsidRPr="00E9426A">
        <w:rPr>
          <w:rFonts w:ascii="ArialMT" w:hAnsi="ArialMT"/>
        </w:rPr>
        <w:t>Age was hypothesized to affect the influence of Facilitating Conditions on Behavioral Intention.</w:t>
      </w:r>
      <w:r w:rsidRPr="00E9426A">
        <w:rPr>
          <w:rFonts w:ascii="ArialMT" w:eastAsia="ArialMT" w:hAnsi="ArialMT" w:cs="ArialMT"/>
        </w:rPr>
        <w:t xml:space="preserve"> </w:t>
      </w:r>
    </w:p>
    <w:p w14:paraId="5E0A3260"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H4a: </w:t>
      </w:r>
      <w:r w:rsidRPr="00E9426A">
        <w:rPr>
          <w:rFonts w:ascii="ArialMT" w:hAnsi="ArialMT"/>
        </w:rPr>
        <w:t>Age was hypothesized to affect the influence of Social Influence on Behavioral Intention.</w:t>
      </w:r>
      <w:r w:rsidRPr="00E9426A">
        <w:rPr>
          <w:rFonts w:ascii="ArialMT" w:eastAsia="ArialMT" w:hAnsi="ArialMT" w:cs="ArialMT"/>
        </w:rPr>
        <w:t xml:space="preserve"> </w:t>
      </w:r>
    </w:p>
    <w:p w14:paraId="483B745A"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H1b: </w:t>
      </w:r>
      <w:r w:rsidRPr="00E9426A">
        <w:rPr>
          <w:rFonts w:ascii="ArialMT" w:hAnsi="ArialMT"/>
        </w:rPr>
        <w:t>Years of experience in using school information systems is hypothesized to moderate the influence of Performance Expectancy on Behavioral Intention.</w:t>
      </w:r>
    </w:p>
    <w:p w14:paraId="2BEB749E"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H2b: </w:t>
      </w:r>
      <w:r w:rsidRPr="00E9426A">
        <w:rPr>
          <w:rFonts w:ascii="ArialMT" w:hAnsi="ArialMT"/>
        </w:rPr>
        <w:t>Years of experience in using school information systems is hypothesized to moderate the influence of Effort Expectancy on Behavioral Intention.</w:t>
      </w:r>
    </w:p>
    <w:p w14:paraId="02E595AA"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H3b: </w:t>
      </w:r>
      <w:r w:rsidRPr="00E9426A">
        <w:rPr>
          <w:rFonts w:ascii="ArialMT" w:hAnsi="ArialMT"/>
        </w:rPr>
        <w:t>Years of experience in using school information systems is hypothesized to moderate the influence of Facilitating Conditions on Behavioral Intention.</w:t>
      </w:r>
    </w:p>
    <w:p w14:paraId="3CAB3A14" w14:textId="77777777" w:rsidR="00C8606E" w:rsidRPr="00E9426A" w:rsidRDefault="00C8606E" w:rsidP="00673A46">
      <w:pPr>
        <w:numPr>
          <w:ilvl w:val="1"/>
          <w:numId w:val="14"/>
        </w:numPr>
        <w:spacing w:after="13" w:line="480" w:lineRule="auto"/>
        <w:ind w:right="45" w:hanging="360"/>
        <w:jc w:val="both"/>
        <w:rPr>
          <w:rFonts w:ascii="ArialMT" w:hAnsi="ArialMT"/>
        </w:rPr>
      </w:pPr>
      <w:r w:rsidRPr="00E9426A">
        <w:rPr>
          <w:rFonts w:ascii="ArialMT" w:eastAsia="ArialMT" w:hAnsi="ArialMT" w:cs="ArialMT"/>
          <w:b/>
        </w:rPr>
        <w:t>H4b:</w:t>
      </w:r>
      <w:r w:rsidRPr="00E9426A">
        <w:rPr>
          <w:rFonts w:ascii="ArialMT" w:eastAsia="ArialMT" w:hAnsi="ArialMT" w:cs="ArialMT"/>
        </w:rPr>
        <w:t xml:space="preserve"> </w:t>
      </w:r>
      <w:r w:rsidRPr="00E9426A">
        <w:rPr>
          <w:rFonts w:ascii="ArialMT" w:hAnsi="ArialMT"/>
        </w:rPr>
        <w:t>Years of experience in using school information systems is hypothesized to moderate the influence of Social Influence on Behavioral Intention.</w:t>
      </w:r>
      <w:r w:rsidRPr="00E9426A">
        <w:rPr>
          <w:rFonts w:ascii="ArialMT" w:eastAsia="ArialMT" w:hAnsi="ArialMT" w:cs="ArialMT"/>
        </w:rPr>
        <w:t xml:space="preserve"> </w:t>
      </w:r>
    </w:p>
    <w:p w14:paraId="0FDFE843"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lastRenderedPageBreak/>
        <w:t xml:space="preserve">H1c: </w:t>
      </w:r>
      <w:r w:rsidRPr="00E9426A">
        <w:rPr>
          <w:rFonts w:ascii="ArialMT" w:hAnsi="ArialMT"/>
        </w:rPr>
        <w:t>User role in the school (Administrator, Teacher, Student, or Parent) is hypothesized to moderate the influence of Performance Expectancy on Behavioral Intention.</w:t>
      </w:r>
    </w:p>
    <w:p w14:paraId="1BDE1866" w14:textId="77777777" w:rsidR="00C8606E" w:rsidRPr="00E9426A"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H2c: </w:t>
      </w:r>
      <w:r w:rsidRPr="00E9426A">
        <w:rPr>
          <w:rFonts w:ascii="ArialMT" w:eastAsia="ArialMT" w:hAnsi="ArialMT" w:cs="ArialMT"/>
          <w:bCs/>
        </w:rPr>
        <w:t>R</w:t>
      </w:r>
      <w:r w:rsidRPr="00E9426A">
        <w:rPr>
          <w:rFonts w:ascii="ArialMT" w:hAnsi="ArialMT"/>
          <w:bCs/>
        </w:rPr>
        <w:t>ole</w:t>
      </w:r>
      <w:r w:rsidRPr="00E9426A">
        <w:rPr>
          <w:rFonts w:ascii="ArialMT" w:hAnsi="ArialMT"/>
        </w:rPr>
        <w:t xml:space="preserve"> in the school is hypothesized to moderate the influence of Effort Expectancy on Behavioral Intention.</w:t>
      </w:r>
    </w:p>
    <w:p w14:paraId="345D91B6" w14:textId="77777777" w:rsidR="00C8606E" w:rsidRDefault="00C8606E" w:rsidP="00673A46">
      <w:pPr>
        <w:numPr>
          <w:ilvl w:val="1"/>
          <w:numId w:val="14"/>
        </w:numPr>
        <w:spacing w:after="11" w:line="480" w:lineRule="auto"/>
        <w:ind w:right="45" w:hanging="360"/>
        <w:jc w:val="both"/>
        <w:rPr>
          <w:rFonts w:ascii="ArialMT" w:hAnsi="ArialMT"/>
        </w:rPr>
      </w:pPr>
      <w:r w:rsidRPr="00E9426A">
        <w:rPr>
          <w:rFonts w:ascii="ArialMT" w:eastAsia="ArialMT" w:hAnsi="ArialMT" w:cs="ArialMT"/>
          <w:b/>
        </w:rPr>
        <w:t xml:space="preserve">H3c: </w:t>
      </w:r>
      <w:r w:rsidRPr="00E9426A">
        <w:rPr>
          <w:rFonts w:ascii="ArialMT" w:hAnsi="ArialMT"/>
        </w:rPr>
        <w:t>Role in the school is hypothesized to moderate the influence of Facilitating Conditions on Behavioral Intention.</w:t>
      </w:r>
    </w:p>
    <w:p w14:paraId="455E68AE" w14:textId="4619BD4E" w:rsidR="00673A46" w:rsidRPr="006F500C" w:rsidRDefault="00C8606E" w:rsidP="006F500C">
      <w:pPr>
        <w:numPr>
          <w:ilvl w:val="1"/>
          <w:numId w:val="14"/>
        </w:numPr>
        <w:spacing w:after="11" w:line="480" w:lineRule="auto"/>
        <w:ind w:right="45" w:hanging="360"/>
        <w:jc w:val="both"/>
        <w:rPr>
          <w:rFonts w:ascii="ArialMT" w:hAnsi="ArialMT"/>
        </w:rPr>
      </w:pPr>
      <w:r w:rsidRPr="00C8606E">
        <w:rPr>
          <w:rFonts w:ascii="ArialMT" w:eastAsia="ArialMT" w:hAnsi="ArialMT" w:cs="ArialMT"/>
          <w:b/>
        </w:rPr>
        <w:t xml:space="preserve">H4c: </w:t>
      </w:r>
      <w:r w:rsidRPr="00C8606E">
        <w:rPr>
          <w:rFonts w:ascii="ArialMT" w:hAnsi="ArialMT"/>
        </w:rPr>
        <w:t>Role in the school is hypothesized to moderate the influence of Social Influence on Behavioral Intention.</w:t>
      </w:r>
    </w:p>
    <w:p w14:paraId="02F13F02" w14:textId="2540E358" w:rsidR="00673A46" w:rsidRPr="00673A46" w:rsidRDefault="00673A46" w:rsidP="00673A46">
      <w:pPr>
        <w:spacing w:after="276" w:line="480" w:lineRule="auto"/>
        <w:ind w:left="305"/>
        <w:jc w:val="both"/>
        <w:rPr>
          <w:rFonts w:ascii="Arial" w:hAnsi="Arial" w:cs="Arial"/>
          <w:b/>
        </w:rPr>
      </w:pPr>
      <w:r w:rsidRPr="00673A46">
        <w:rPr>
          <w:rFonts w:ascii="Arial" w:hAnsi="Arial" w:cs="Arial"/>
          <w:b/>
        </w:rPr>
        <w:t>DIAGRAM</w:t>
      </w:r>
    </w:p>
    <w:p w14:paraId="7C0ADA35" w14:textId="77777777" w:rsidR="00673A46" w:rsidRPr="00673A46" w:rsidRDefault="00673A46" w:rsidP="006F500C">
      <w:pPr>
        <w:spacing w:after="276" w:line="480" w:lineRule="auto"/>
        <w:jc w:val="both"/>
        <w:rPr>
          <w:rFonts w:ascii="Arial" w:hAnsi="Arial" w:cs="Arial"/>
          <w:b/>
          <w:lang w:val="en-PH"/>
        </w:rPr>
      </w:pPr>
      <w:r w:rsidRPr="00BC7EF1">
        <w:rPr>
          <w:noProof/>
          <w:lang w:val="en-PH"/>
        </w:rPr>
        <w:drawing>
          <wp:inline distT="0" distB="0" distL="0" distR="0" wp14:anchorId="410EE545" wp14:editId="459AA5E5">
            <wp:extent cx="5528930" cy="2668030"/>
            <wp:effectExtent l="0" t="0" r="0" b="0"/>
            <wp:docPr id="8104047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1905" cy="2688768"/>
                    </a:xfrm>
                    <a:prstGeom prst="rect">
                      <a:avLst/>
                    </a:prstGeom>
                    <a:noFill/>
                    <a:ln>
                      <a:noFill/>
                    </a:ln>
                  </pic:spPr>
                </pic:pic>
              </a:graphicData>
            </a:graphic>
          </wp:inline>
        </w:drawing>
      </w:r>
    </w:p>
    <w:p w14:paraId="0838A919" w14:textId="77777777" w:rsidR="006F500C" w:rsidRDefault="006F500C" w:rsidP="00CA44A9">
      <w:pPr>
        <w:spacing w:line="480" w:lineRule="auto"/>
        <w:rPr>
          <w:rFonts w:ascii="Arial" w:hAnsi="Arial" w:cs="Arial"/>
          <w:b/>
          <w:bCs/>
        </w:rPr>
      </w:pPr>
    </w:p>
    <w:p w14:paraId="25525880" w14:textId="77777777" w:rsidR="008F51A4" w:rsidRDefault="008F51A4" w:rsidP="006F500C">
      <w:pPr>
        <w:spacing w:line="480" w:lineRule="auto"/>
        <w:ind w:firstLine="305"/>
        <w:rPr>
          <w:rFonts w:ascii="Arial" w:hAnsi="Arial" w:cs="Arial"/>
          <w:b/>
          <w:bCs/>
        </w:rPr>
      </w:pPr>
    </w:p>
    <w:p w14:paraId="47622315" w14:textId="4EF1979E" w:rsidR="00673A46" w:rsidRPr="00673A46" w:rsidRDefault="00673A46" w:rsidP="006F500C">
      <w:pPr>
        <w:spacing w:line="480" w:lineRule="auto"/>
        <w:ind w:firstLine="305"/>
        <w:rPr>
          <w:rFonts w:ascii="Arial" w:hAnsi="Arial" w:cs="Arial"/>
          <w:b/>
          <w:bCs/>
        </w:rPr>
      </w:pPr>
      <w:r w:rsidRPr="00673A46">
        <w:rPr>
          <w:rFonts w:ascii="Arial" w:hAnsi="Arial" w:cs="Arial"/>
          <w:b/>
          <w:bCs/>
        </w:rPr>
        <w:lastRenderedPageBreak/>
        <w:t>Mean Scale</w:t>
      </w:r>
    </w:p>
    <w:p w14:paraId="19703EB4" w14:textId="02225004" w:rsidR="006F500C" w:rsidRPr="00673A46" w:rsidRDefault="00673A46" w:rsidP="006F500C">
      <w:pPr>
        <w:spacing w:line="480" w:lineRule="auto"/>
        <w:ind w:firstLine="720"/>
        <w:rPr>
          <w:rFonts w:ascii="Arial" w:eastAsia="Arial" w:hAnsi="Arial" w:cs="Arial"/>
        </w:rPr>
      </w:pPr>
      <w:r w:rsidRPr="00673A46">
        <w:rPr>
          <w:rFonts w:ascii="Arial" w:eastAsia="Arial" w:hAnsi="Arial" w:cs="Arial"/>
        </w:rPr>
        <w:t>The researchers calculated the evaluation result using the table below.</w:t>
      </w:r>
    </w:p>
    <w:tbl>
      <w:tblPr>
        <w:tblStyle w:val="Style40"/>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2"/>
        <w:gridCol w:w="3096"/>
        <w:gridCol w:w="3234"/>
      </w:tblGrid>
      <w:tr w:rsidR="00673A46" w14:paraId="7B072FB3" w14:textId="77777777" w:rsidTr="002D4F1D">
        <w:tc>
          <w:tcPr>
            <w:tcW w:w="219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F700B73" w14:textId="77777777" w:rsidR="00673A46" w:rsidRDefault="00673A46" w:rsidP="002D4F1D">
            <w:pPr>
              <w:jc w:val="center"/>
              <w:rPr>
                <w:rFonts w:ascii="Arial" w:eastAsia="Arial" w:hAnsi="Arial" w:cs="Arial"/>
                <w:b/>
                <w:sz w:val="24"/>
                <w:szCs w:val="24"/>
              </w:rPr>
            </w:pPr>
          </w:p>
          <w:p w14:paraId="38742A32" w14:textId="77777777" w:rsidR="00673A46" w:rsidRDefault="00673A46" w:rsidP="002D4F1D">
            <w:pPr>
              <w:jc w:val="center"/>
              <w:rPr>
                <w:rFonts w:ascii="Arial" w:eastAsia="Arial" w:hAnsi="Arial" w:cs="Arial"/>
                <w:b/>
                <w:sz w:val="24"/>
                <w:szCs w:val="24"/>
              </w:rPr>
            </w:pPr>
            <w:r>
              <w:rPr>
                <w:rFonts w:ascii="Arial" w:eastAsia="Arial" w:hAnsi="Arial" w:cs="Arial"/>
                <w:b/>
                <w:sz w:val="24"/>
                <w:szCs w:val="24"/>
              </w:rPr>
              <w:t>Scale</w:t>
            </w:r>
          </w:p>
        </w:tc>
        <w:tc>
          <w:tcPr>
            <w:tcW w:w="309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B839DE6" w14:textId="77777777" w:rsidR="00673A46" w:rsidRDefault="00673A46" w:rsidP="002D4F1D">
            <w:pPr>
              <w:jc w:val="center"/>
              <w:rPr>
                <w:rFonts w:ascii="Arial" w:eastAsia="Arial" w:hAnsi="Arial" w:cs="Arial"/>
                <w:sz w:val="24"/>
                <w:szCs w:val="24"/>
              </w:rPr>
            </w:pPr>
          </w:p>
          <w:p w14:paraId="634D634F" w14:textId="77777777" w:rsidR="00673A46" w:rsidRDefault="00673A46" w:rsidP="002D4F1D">
            <w:pPr>
              <w:ind w:firstLine="720"/>
              <w:jc w:val="center"/>
              <w:rPr>
                <w:rFonts w:ascii="Arial" w:eastAsia="Arial" w:hAnsi="Arial" w:cs="Arial"/>
                <w:b/>
                <w:sz w:val="24"/>
                <w:szCs w:val="24"/>
              </w:rPr>
            </w:pPr>
            <w:r>
              <w:rPr>
                <w:rFonts w:ascii="Arial" w:eastAsia="Arial" w:hAnsi="Arial" w:cs="Arial"/>
                <w:b/>
                <w:sz w:val="24"/>
                <w:szCs w:val="24"/>
              </w:rPr>
              <w:t>Statistical Limit</w:t>
            </w:r>
          </w:p>
        </w:tc>
        <w:tc>
          <w:tcPr>
            <w:tcW w:w="323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AE7B6FA" w14:textId="77777777" w:rsidR="00673A46" w:rsidRDefault="00673A46" w:rsidP="002D4F1D">
            <w:pPr>
              <w:jc w:val="center"/>
              <w:rPr>
                <w:rFonts w:ascii="Arial" w:eastAsia="Arial" w:hAnsi="Arial" w:cs="Arial"/>
                <w:sz w:val="24"/>
                <w:szCs w:val="24"/>
              </w:rPr>
            </w:pPr>
          </w:p>
          <w:p w14:paraId="1663502B" w14:textId="77777777" w:rsidR="00673A46" w:rsidRDefault="00673A46" w:rsidP="002D4F1D">
            <w:pPr>
              <w:jc w:val="center"/>
              <w:rPr>
                <w:rFonts w:ascii="Arial" w:eastAsia="Arial" w:hAnsi="Arial" w:cs="Arial"/>
                <w:b/>
                <w:sz w:val="24"/>
                <w:szCs w:val="24"/>
              </w:rPr>
            </w:pPr>
            <w:r>
              <w:rPr>
                <w:rFonts w:ascii="Arial" w:eastAsia="Arial" w:hAnsi="Arial" w:cs="Arial"/>
                <w:b/>
                <w:sz w:val="24"/>
                <w:szCs w:val="24"/>
              </w:rPr>
              <w:t>Verbal Interpretation</w:t>
            </w:r>
          </w:p>
        </w:tc>
      </w:tr>
      <w:tr w:rsidR="00673A46" w14:paraId="2CCE22CF" w14:textId="77777777" w:rsidTr="006F500C">
        <w:trPr>
          <w:trHeight w:val="597"/>
        </w:trPr>
        <w:tc>
          <w:tcPr>
            <w:tcW w:w="219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89EA86"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4</w:t>
            </w:r>
          </w:p>
        </w:tc>
        <w:tc>
          <w:tcPr>
            <w:tcW w:w="309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E83F851"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3.25 – 4.00</w:t>
            </w:r>
          </w:p>
        </w:tc>
        <w:tc>
          <w:tcPr>
            <w:tcW w:w="323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C142B4D"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Strongly Agree</w:t>
            </w:r>
          </w:p>
        </w:tc>
      </w:tr>
      <w:tr w:rsidR="00673A46" w14:paraId="0848158E" w14:textId="77777777" w:rsidTr="002D4F1D">
        <w:tc>
          <w:tcPr>
            <w:tcW w:w="219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50B13E"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3</w:t>
            </w:r>
          </w:p>
        </w:tc>
        <w:tc>
          <w:tcPr>
            <w:tcW w:w="309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8BE537"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2.50 – 3.24</w:t>
            </w:r>
          </w:p>
        </w:tc>
        <w:tc>
          <w:tcPr>
            <w:tcW w:w="323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74BF6CF"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Agree</w:t>
            </w:r>
          </w:p>
        </w:tc>
      </w:tr>
      <w:tr w:rsidR="00673A46" w14:paraId="6C6E4AC0" w14:textId="77777777" w:rsidTr="002D4F1D">
        <w:trPr>
          <w:trHeight w:val="647"/>
        </w:trPr>
        <w:tc>
          <w:tcPr>
            <w:tcW w:w="219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51EDF58"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2</w:t>
            </w:r>
          </w:p>
        </w:tc>
        <w:tc>
          <w:tcPr>
            <w:tcW w:w="309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501CE66"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1.75 – 2.49</w:t>
            </w:r>
          </w:p>
        </w:tc>
        <w:tc>
          <w:tcPr>
            <w:tcW w:w="323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AF38CD2"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Disagree</w:t>
            </w:r>
          </w:p>
        </w:tc>
      </w:tr>
      <w:tr w:rsidR="00673A46" w14:paraId="4BDB9AD7" w14:textId="77777777" w:rsidTr="002D4F1D">
        <w:tc>
          <w:tcPr>
            <w:tcW w:w="219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D1903F6"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1</w:t>
            </w:r>
          </w:p>
        </w:tc>
        <w:tc>
          <w:tcPr>
            <w:tcW w:w="309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D0B57B1"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1.00 – 1.74</w:t>
            </w:r>
          </w:p>
        </w:tc>
        <w:tc>
          <w:tcPr>
            <w:tcW w:w="323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3360E9F" w14:textId="77777777" w:rsidR="00673A46" w:rsidRDefault="00673A46" w:rsidP="006F500C">
            <w:pPr>
              <w:spacing w:before="240" w:line="360" w:lineRule="auto"/>
              <w:jc w:val="center"/>
              <w:rPr>
                <w:rFonts w:ascii="Arial" w:eastAsia="Arial" w:hAnsi="Arial" w:cs="Arial"/>
                <w:b/>
                <w:sz w:val="24"/>
                <w:szCs w:val="24"/>
              </w:rPr>
            </w:pPr>
            <w:r>
              <w:rPr>
                <w:rFonts w:ascii="Arial" w:eastAsia="Arial" w:hAnsi="Arial" w:cs="Arial"/>
                <w:sz w:val="24"/>
                <w:szCs w:val="24"/>
              </w:rPr>
              <w:t>Strongly Disagree</w:t>
            </w:r>
          </w:p>
        </w:tc>
      </w:tr>
    </w:tbl>
    <w:p w14:paraId="42D002F9" w14:textId="77777777" w:rsidR="00673A46" w:rsidRDefault="00673A46" w:rsidP="00673A46">
      <w:pPr>
        <w:spacing w:before="240" w:line="480" w:lineRule="auto"/>
        <w:jc w:val="center"/>
        <w:rPr>
          <w:rFonts w:ascii="Arial" w:hAnsi="Arial" w:cs="Arial"/>
          <w:b/>
          <w:bCs/>
        </w:rPr>
      </w:pPr>
      <w:r w:rsidRPr="00673A46">
        <w:rPr>
          <w:rFonts w:ascii="Arial" w:hAnsi="Arial" w:cs="Arial"/>
          <w:b/>
          <w:bCs/>
        </w:rPr>
        <w:t>Table 6. Likert Scale</w:t>
      </w:r>
    </w:p>
    <w:p w14:paraId="118B6323" w14:textId="2973C74A" w:rsidR="00673A46" w:rsidRPr="00673A46" w:rsidRDefault="00673A46" w:rsidP="00673A46">
      <w:pPr>
        <w:spacing w:before="239" w:line="480" w:lineRule="auto"/>
        <w:jc w:val="both"/>
        <w:rPr>
          <w:rFonts w:ascii="Arial" w:eastAsia="Arial" w:hAnsi="Arial" w:cs="Arial"/>
        </w:rPr>
      </w:pPr>
      <w:r>
        <w:rPr>
          <w:rFonts w:ascii="Arial" w:eastAsia="Arial" w:hAnsi="Arial" w:cs="Arial"/>
          <w:color w:val="000000"/>
        </w:rPr>
        <w:t xml:space="preserve">Table 6 shows the basics of how the system's rating was calculated. Four </w:t>
      </w:r>
      <w:r>
        <w:rPr>
          <w:rFonts w:ascii="Arial" w:eastAsia="Arial" w:hAnsi="Arial" w:cs="Arial"/>
        </w:rPr>
        <w:t>(4) is the highest score, and one (1) is the lowest.</w:t>
      </w:r>
    </w:p>
    <w:p w14:paraId="651C38B3" w14:textId="32B02BC6" w:rsidR="00D3070A" w:rsidRDefault="00D3070A" w:rsidP="0029789D">
      <w:pPr>
        <w:pStyle w:val="BodyText"/>
        <w:spacing w:before="219" w:line="480" w:lineRule="auto"/>
        <w:ind w:right="1074"/>
        <w:jc w:val="both"/>
        <w:rPr>
          <w:b/>
          <w:bCs/>
        </w:rPr>
      </w:pPr>
      <w:r>
        <w:rPr>
          <w:b/>
          <w:bCs/>
        </w:rPr>
        <w:t>Implementation Plan</w:t>
      </w:r>
    </w:p>
    <w:p w14:paraId="20F01927" w14:textId="0B96F373" w:rsidR="00147705" w:rsidRDefault="00147705" w:rsidP="0029789D">
      <w:pPr>
        <w:pStyle w:val="BodyText"/>
        <w:spacing w:before="219" w:line="480" w:lineRule="auto"/>
        <w:ind w:right="1074"/>
        <w:jc w:val="both"/>
      </w:pPr>
      <w:r>
        <w:rPr>
          <w:b/>
          <w:bCs/>
        </w:rPr>
        <w:t xml:space="preserve">          </w:t>
      </w:r>
      <w:r>
        <w:t xml:space="preserve">The table shows the implementation plan in developing the </w:t>
      </w:r>
      <w:proofErr w:type="spellStart"/>
      <w:r w:rsidR="005F31E3" w:rsidRPr="005F31E3">
        <w:t>ChainSight</w:t>
      </w:r>
      <w:proofErr w:type="spellEnd"/>
      <w:r w:rsidR="005F31E3" w:rsidRPr="005F31E3">
        <w:t xml:space="preserve">: A Cloud-Based Support System for </w:t>
      </w:r>
      <w:r w:rsidR="00FD0141">
        <w:t xml:space="preserve">Southern Mindoro Maritime School Inc. </w:t>
      </w:r>
      <w:r w:rsidR="005F31E3" w:rsidRPr="005F31E3">
        <w:t xml:space="preserve"> with Blockchain Technology</w:t>
      </w:r>
      <w:r>
        <w:t>.</w:t>
      </w:r>
    </w:p>
    <w:tbl>
      <w:tblPr>
        <w:tblStyle w:val="TableGrid"/>
        <w:tblW w:w="8555" w:type="dxa"/>
        <w:tblInd w:w="0" w:type="dxa"/>
        <w:tblCellMar>
          <w:top w:w="11" w:type="dxa"/>
          <w:left w:w="108" w:type="dxa"/>
          <w:right w:w="53" w:type="dxa"/>
        </w:tblCellMar>
        <w:tblLook w:val="04A0" w:firstRow="1" w:lastRow="0" w:firstColumn="1" w:lastColumn="0" w:noHBand="0" w:noVBand="1"/>
      </w:tblPr>
      <w:tblGrid>
        <w:gridCol w:w="1421"/>
        <w:gridCol w:w="2074"/>
        <w:gridCol w:w="1946"/>
        <w:gridCol w:w="1162"/>
        <w:gridCol w:w="1952"/>
      </w:tblGrid>
      <w:tr w:rsidR="00A66E76" w:rsidRPr="00673A46" w14:paraId="49F95990" w14:textId="77777777" w:rsidTr="00673A46">
        <w:trPr>
          <w:trHeight w:val="240"/>
        </w:trPr>
        <w:tc>
          <w:tcPr>
            <w:tcW w:w="1421" w:type="dxa"/>
            <w:tcBorders>
              <w:top w:val="single" w:sz="3" w:space="0" w:color="000000"/>
              <w:left w:val="single" w:sz="3" w:space="0" w:color="000000"/>
              <w:bottom w:val="single" w:sz="3" w:space="0" w:color="000000"/>
              <w:right w:val="single" w:sz="3" w:space="0" w:color="000000"/>
            </w:tcBorders>
          </w:tcPr>
          <w:p w14:paraId="77B48386" w14:textId="77777777" w:rsidR="00A66E76" w:rsidRPr="00673A46" w:rsidRDefault="00A66E76" w:rsidP="005D217F">
            <w:pPr>
              <w:spacing w:line="259" w:lineRule="auto"/>
              <w:ind w:right="52"/>
              <w:jc w:val="center"/>
              <w:rPr>
                <w:sz w:val="24"/>
                <w:szCs w:val="28"/>
              </w:rPr>
            </w:pPr>
            <w:r w:rsidRPr="00673A46">
              <w:rPr>
                <w:b/>
                <w:sz w:val="24"/>
                <w:szCs w:val="28"/>
              </w:rPr>
              <w:t xml:space="preserve">Phase </w:t>
            </w:r>
          </w:p>
        </w:tc>
        <w:tc>
          <w:tcPr>
            <w:tcW w:w="2074" w:type="dxa"/>
            <w:tcBorders>
              <w:top w:val="single" w:sz="3" w:space="0" w:color="000000"/>
              <w:left w:val="single" w:sz="3" w:space="0" w:color="000000"/>
              <w:bottom w:val="single" w:sz="3" w:space="0" w:color="000000"/>
              <w:right w:val="single" w:sz="3" w:space="0" w:color="000000"/>
            </w:tcBorders>
          </w:tcPr>
          <w:p w14:paraId="63269D7E" w14:textId="77777777" w:rsidR="00A66E76" w:rsidRPr="00673A46" w:rsidRDefault="00A66E76" w:rsidP="005D217F">
            <w:pPr>
              <w:spacing w:line="259" w:lineRule="auto"/>
              <w:ind w:right="54"/>
              <w:jc w:val="center"/>
              <w:rPr>
                <w:sz w:val="24"/>
                <w:szCs w:val="28"/>
              </w:rPr>
            </w:pPr>
            <w:r w:rsidRPr="00673A46">
              <w:rPr>
                <w:b/>
                <w:sz w:val="24"/>
                <w:szCs w:val="28"/>
              </w:rPr>
              <w:t xml:space="preserve">Activities/Task </w:t>
            </w:r>
          </w:p>
        </w:tc>
        <w:tc>
          <w:tcPr>
            <w:tcW w:w="1946" w:type="dxa"/>
            <w:tcBorders>
              <w:top w:val="single" w:sz="3" w:space="0" w:color="000000"/>
              <w:left w:val="single" w:sz="3" w:space="0" w:color="000000"/>
              <w:bottom w:val="single" w:sz="3" w:space="0" w:color="000000"/>
              <w:right w:val="single" w:sz="3" w:space="0" w:color="000000"/>
            </w:tcBorders>
          </w:tcPr>
          <w:p w14:paraId="5B74E7AD" w14:textId="77777777" w:rsidR="00A66E76" w:rsidRPr="00673A46" w:rsidRDefault="00A66E76" w:rsidP="005D217F">
            <w:pPr>
              <w:spacing w:line="259" w:lineRule="auto"/>
              <w:ind w:right="53"/>
              <w:jc w:val="center"/>
              <w:rPr>
                <w:sz w:val="24"/>
                <w:szCs w:val="28"/>
              </w:rPr>
            </w:pPr>
            <w:r w:rsidRPr="00673A46">
              <w:rPr>
                <w:b/>
                <w:sz w:val="24"/>
                <w:szCs w:val="28"/>
              </w:rPr>
              <w:t xml:space="preserve">Responsibility </w:t>
            </w:r>
          </w:p>
        </w:tc>
        <w:tc>
          <w:tcPr>
            <w:tcW w:w="1162" w:type="dxa"/>
            <w:tcBorders>
              <w:top w:val="single" w:sz="3" w:space="0" w:color="000000"/>
              <w:left w:val="single" w:sz="3" w:space="0" w:color="000000"/>
              <w:bottom w:val="single" w:sz="3" w:space="0" w:color="000000"/>
              <w:right w:val="single" w:sz="3" w:space="0" w:color="000000"/>
            </w:tcBorders>
          </w:tcPr>
          <w:p w14:paraId="2EE8D02F" w14:textId="77777777" w:rsidR="00A66E76" w:rsidRPr="00673A46" w:rsidRDefault="00A66E76" w:rsidP="005D217F">
            <w:pPr>
              <w:spacing w:line="259" w:lineRule="auto"/>
              <w:ind w:left="44"/>
              <w:rPr>
                <w:sz w:val="24"/>
                <w:szCs w:val="28"/>
              </w:rPr>
            </w:pPr>
            <w:r w:rsidRPr="00673A46">
              <w:rPr>
                <w:b/>
                <w:sz w:val="24"/>
                <w:szCs w:val="28"/>
              </w:rPr>
              <w:t xml:space="preserve">Duration </w:t>
            </w:r>
          </w:p>
        </w:tc>
        <w:tc>
          <w:tcPr>
            <w:tcW w:w="1952" w:type="dxa"/>
            <w:tcBorders>
              <w:top w:val="single" w:sz="3" w:space="0" w:color="000000"/>
              <w:left w:val="single" w:sz="3" w:space="0" w:color="000000"/>
              <w:bottom w:val="single" w:sz="3" w:space="0" w:color="000000"/>
              <w:right w:val="single" w:sz="3" w:space="0" w:color="000000"/>
            </w:tcBorders>
          </w:tcPr>
          <w:p w14:paraId="348769FA" w14:textId="77777777" w:rsidR="00A66E76" w:rsidRPr="00673A46" w:rsidRDefault="00A66E76" w:rsidP="005D217F">
            <w:pPr>
              <w:spacing w:line="259" w:lineRule="auto"/>
              <w:ind w:right="57"/>
              <w:jc w:val="center"/>
              <w:rPr>
                <w:sz w:val="24"/>
                <w:szCs w:val="28"/>
              </w:rPr>
            </w:pPr>
            <w:r w:rsidRPr="00673A46">
              <w:rPr>
                <w:b/>
                <w:sz w:val="24"/>
                <w:szCs w:val="28"/>
              </w:rPr>
              <w:t xml:space="preserve">Deliverables </w:t>
            </w:r>
          </w:p>
        </w:tc>
      </w:tr>
      <w:tr w:rsidR="00A66E76" w:rsidRPr="00673A46" w14:paraId="2EAD4357" w14:textId="77777777" w:rsidTr="00673A46">
        <w:trPr>
          <w:trHeight w:val="1160"/>
        </w:trPr>
        <w:tc>
          <w:tcPr>
            <w:tcW w:w="1421" w:type="dxa"/>
            <w:tcBorders>
              <w:top w:val="single" w:sz="3" w:space="0" w:color="000000"/>
              <w:left w:val="single" w:sz="3" w:space="0" w:color="000000"/>
              <w:bottom w:val="single" w:sz="3" w:space="0" w:color="000000"/>
              <w:right w:val="single" w:sz="3" w:space="0" w:color="000000"/>
            </w:tcBorders>
            <w:vAlign w:val="center"/>
          </w:tcPr>
          <w:p w14:paraId="7DEDB68F" w14:textId="77777777" w:rsidR="00A66E76" w:rsidRPr="00673A46" w:rsidRDefault="00A66E76" w:rsidP="005D217F">
            <w:pPr>
              <w:spacing w:line="259" w:lineRule="auto"/>
              <w:rPr>
                <w:sz w:val="24"/>
                <w:szCs w:val="28"/>
              </w:rPr>
            </w:pPr>
            <w:r w:rsidRPr="00673A46">
              <w:rPr>
                <w:sz w:val="24"/>
                <w:szCs w:val="28"/>
              </w:rPr>
              <w:t xml:space="preserve">Planning </w:t>
            </w:r>
          </w:p>
        </w:tc>
        <w:tc>
          <w:tcPr>
            <w:tcW w:w="2074" w:type="dxa"/>
            <w:tcBorders>
              <w:top w:val="single" w:sz="3" w:space="0" w:color="000000"/>
              <w:left w:val="single" w:sz="3" w:space="0" w:color="000000"/>
              <w:bottom w:val="single" w:sz="3" w:space="0" w:color="000000"/>
              <w:right w:val="single" w:sz="3" w:space="0" w:color="000000"/>
            </w:tcBorders>
            <w:vAlign w:val="center"/>
          </w:tcPr>
          <w:p w14:paraId="23819692" w14:textId="77777777" w:rsidR="00A66E76" w:rsidRPr="00673A46" w:rsidRDefault="00A66E76" w:rsidP="005D217F">
            <w:pPr>
              <w:spacing w:line="259" w:lineRule="auto"/>
              <w:rPr>
                <w:sz w:val="24"/>
                <w:szCs w:val="28"/>
              </w:rPr>
            </w:pPr>
            <w:r w:rsidRPr="00673A46">
              <w:rPr>
                <w:sz w:val="24"/>
                <w:szCs w:val="28"/>
              </w:rPr>
              <w:t xml:space="preserve">Planning for creating the system. </w:t>
            </w:r>
          </w:p>
        </w:tc>
        <w:tc>
          <w:tcPr>
            <w:tcW w:w="1946" w:type="dxa"/>
            <w:tcBorders>
              <w:top w:val="single" w:sz="3" w:space="0" w:color="000000"/>
              <w:left w:val="single" w:sz="3" w:space="0" w:color="000000"/>
              <w:bottom w:val="single" w:sz="3" w:space="0" w:color="000000"/>
              <w:right w:val="single" w:sz="3" w:space="0" w:color="000000"/>
            </w:tcBorders>
          </w:tcPr>
          <w:p w14:paraId="7C13FEFE" w14:textId="77777777" w:rsidR="00673A46" w:rsidRDefault="00673A46" w:rsidP="005D217F">
            <w:pPr>
              <w:spacing w:line="259" w:lineRule="auto"/>
              <w:rPr>
                <w:sz w:val="24"/>
                <w:szCs w:val="28"/>
              </w:rPr>
            </w:pPr>
          </w:p>
          <w:p w14:paraId="3C54D054" w14:textId="59B12637" w:rsidR="00A66E76" w:rsidRPr="00673A46" w:rsidRDefault="00AA4E88" w:rsidP="005D217F">
            <w:pPr>
              <w:spacing w:line="259" w:lineRule="auto"/>
              <w:rPr>
                <w:sz w:val="24"/>
                <w:szCs w:val="28"/>
              </w:rPr>
            </w:pPr>
            <w:r w:rsidRPr="00673A46">
              <w:rPr>
                <w:sz w:val="24"/>
                <w:szCs w:val="28"/>
              </w:rPr>
              <w:t>Ken I. Morante, Emman G. Bustillo, Khent P. Manalo</w:t>
            </w:r>
            <w:r w:rsidR="00A66E76" w:rsidRPr="00673A46">
              <w:rPr>
                <w:sz w:val="24"/>
                <w:szCs w:val="28"/>
              </w:rPr>
              <w:t xml:space="preserve"> </w:t>
            </w:r>
          </w:p>
        </w:tc>
        <w:tc>
          <w:tcPr>
            <w:tcW w:w="1162" w:type="dxa"/>
            <w:tcBorders>
              <w:top w:val="single" w:sz="3" w:space="0" w:color="000000"/>
              <w:left w:val="single" w:sz="3" w:space="0" w:color="000000"/>
              <w:bottom w:val="single" w:sz="3" w:space="0" w:color="000000"/>
              <w:right w:val="single" w:sz="3" w:space="0" w:color="000000"/>
            </w:tcBorders>
            <w:vAlign w:val="center"/>
          </w:tcPr>
          <w:p w14:paraId="1CC8FC3C" w14:textId="77777777" w:rsidR="00A66E76" w:rsidRPr="00673A46" w:rsidRDefault="00A66E76" w:rsidP="005D217F">
            <w:pPr>
              <w:spacing w:line="259" w:lineRule="auto"/>
              <w:rPr>
                <w:sz w:val="24"/>
                <w:szCs w:val="28"/>
              </w:rPr>
            </w:pPr>
            <w:r w:rsidRPr="00673A46">
              <w:rPr>
                <w:sz w:val="24"/>
                <w:szCs w:val="28"/>
              </w:rPr>
              <w:t xml:space="preserve">2 weeks </w:t>
            </w:r>
          </w:p>
        </w:tc>
        <w:tc>
          <w:tcPr>
            <w:tcW w:w="1952" w:type="dxa"/>
            <w:tcBorders>
              <w:top w:val="single" w:sz="3" w:space="0" w:color="000000"/>
              <w:left w:val="single" w:sz="3" w:space="0" w:color="000000"/>
              <w:bottom w:val="single" w:sz="3" w:space="0" w:color="000000"/>
              <w:right w:val="single" w:sz="3" w:space="0" w:color="000000"/>
            </w:tcBorders>
            <w:vAlign w:val="center"/>
          </w:tcPr>
          <w:p w14:paraId="65815BD7" w14:textId="2B66FFE5" w:rsidR="00A66E76" w:rsidRPr="00673A46" w:rsidRDefault="00A66E76" w:rsidP="005D217F">
            <w:pPr>
              <w:spacing w:line="259" w:lineRule="auto"/>
              <w:ind w:left="1"/>
              <w:rPr>
                <w:sz w:val="24"/>
                <w:szCs w:val="28"/>
              </w:rPr>
            </w:pPr>
            <w:r w:rsidRPr="00673A46">
              <w:rPr>
                <w:sz w:val="24"/>
                <w:szCs w:val="28"/>
              </w:rPr>
              <w:t xml:space="preserve">The proponent planned a strategy how to create the system. </w:t>
            </w:r>
          </w:p>
        </w:tc>
      </w:tr>
      <w:tr w:rsidR="00A66E76" w:rsidRPr="00673A46" w14:paraId="4D6AB1D3" w14:textId="77777777" w:rsidTr="00673A46">
        <w:trPr>
          <w:trHeight w:val="1160"/>
        </w:trPr>
        <w:tc>
          <w:tcPr>
            <w:tcW w:w="1421" w:type="dxa"/>
            <w:tcBorders>
              <w:top w:val="single" w:sz="3" w:space="0" w:color="000000"/>
              <w:left w:val="single" w:sz="3" w:space="0" w:color="000000"/>
              <w:bottom w:val="single" w:sz="3" w:space="0" w:color="000000"/>
              <w:right w:val="single" w:sz="3" w:space="0" w:color="000000"/>
            </w:tcBorders>
            <w:vAlign w:val="center"/>
          </w:tcPr>
          <w:p w14:paraId="47FD1A3A" w14:textId="77777777" w:rsidR="00A66E76" w:rsidRPr="00673A46" w:rsidRDefault="00A66E76" w:rsidP="005D217F">
            <w:pPr>
              <w:spacing w:line="259" w:lineRule="auto"/>
              <w:rPr>
                <w:sz w:val="24"/>
                <w:szCs w:val="28"/>
              </w:rPr>
            </w:pPr>
            <w:r w:rsidRPr="00673A46">
              <w:rPr>
                <w:sz w:val="24"/>
                <w:szCs w:val="28"/>
              </w:rPr>
              <w:lastRenderedPageBreak/>
              <w:t xml:space="preserve">Analysis </w:t>
            </w:r>
          </w:p>
        </w:tc>
        <w:tc>
          <w:tcPr>
            <w:tcW w:w="2074" w:type="dxa"/>
            <w:tcBorders>
              <w:top w:val="single" w:sz="3" w:space="0" w:color="000000"/>
              <w:left w:val="single" w:sz="3" w:space="0" w:color="000000"/>
              <w:bottom w:val="single" w:sz="3" w:space="0" w:color="000000"/>
              <w:right w:val="single" w:sz="3" w:space="0" w:color="000000"/>
            </w:tcBorders>
            <w:vAlign w:val="center"/>
          </w:tcPr>
          <w:p w14:paraId="53E3F0B2" w14:textId="77777777" w:rsidR="00A66E76" w:rsidRPr="00673A46" w:rsidRDefault="00A66E76" w:rsidP="005D217F">
            <w:pPr>
              <w:spacing w:line="259" w:lineRule="auto"/>
              <w:ind w:right="53"/>
              <w:rPr>
                <w:sz w:val="24"/>
                <w:szCs w:val="28"/>
              </w:rPr>
            </w:pPr>
            <w:r w:rsidRPr="00673A46">
              <w:rPr>
                <w:sz w:val="24"/>
                <w:szCs w:val="28"/>
              </w:rPr>
              <w:t xml:space="preserve">Analyze the problem and find ways to solve it. </w:t>
            </w:r>
          </w:p>
        </w:tc>
        <w:tc>
          <w:tcPr>
            <w:tcW w:w="1946" w:type="dxa"/>
            <w:tcBorders>
              <w:top w:val="single" w:sz="3" w:space="0" w:color="000000"/>
              <w:left w:val="single" w:sz="3" w:space="0" w:color="000000"/>
              <w:bottom w:val="single" w:sz="3" w:space="0" w:color="000000"/>
              <w:right w:val="single" w:sz="3" w:space="0" w:color="000000"/>
            </w:tcBorders>
          </w:tcPr>
          <w:p w14:paraId="5DAB2319" w14:textId="71F9A032" w:rsidR="00A66E76" w:rsidRPr="00673A46" w:rsidRDefault="00AA4E88" w:rsidP="005D217F">
            <w:pPr>
              <w:spacing w:line="259" w:lineRule="auto"/>
              <w:rPr>
                <w:sz w:val="24"/>
                <w:szCs w:val="28"/>
              </w:rPr>
            </w:pPr>
            <w:r w:rsidRPr="00673A46">
              <w:rPr>
                <w:sz w:val="24"/>
                <w:szCs w:val="28"/>
              </w:rPr>
              <w:t>Ken I. Morante, Emman G. Bustillo, Khent P. Manalo</w:t>
            </w:r>
          </w:p>
        </w:tc>
        <w:tc>
          <w:tcPr>
            <w:tcW w:w="1162" w:type="dxa"/>
            <w:tcBorders>
              <w:top w:val="single" w:sz="3" w:space="0" w:color="000000"/>
              <w:left w:val="single" w:sz="3" w:space="0" w:color="000000"/>
              <w:bottom w:val="single" w:sz="3" w:space="0" w:color="000000"/>
              <w:right w:val="single" w:sz="3" w:space="0" w:color="000000"/>
            </w:tcBorders>
            <w:vAlign w:val="center"/>
          </w:tcPr>
          <w:p w14:paraId="096E66C7" w14:textId="77777777" w:rsidR="00A66E76" w:rsidRPr="00673A46" w:rsidRDefault="00A66E76" w:rsidP="005D217F">
            <w:pPr>
              <w:spacing w:line="259" w:lineRule="auto"/>
              <w:rPr>
                <w:sz w:val="24"/>
                <w:szCs w:val="28"/>
              </w:rPr>
            </w:pPr>
            <w:r w:rsidRPr="00673A46">
              <w:rPr>
                <w:sz w:val="24"/>
                <w:szCs w:val="28"/>
              </w:rPr>
              <w:t xml:space="preserve">2 weeks </w:t>
            </w:r>
          </w:p>
        </w:tc>
        <w:tc>
          <w:tcPr>
            <w:tcW w:w="1952" w:type="dxa"/>
            <w:tcBorders>
              <w:top w:val="single" w:sz="3" w:space="0" w:color="000000"/>
              <w:left w:val="single" w:sz="3" w:space="0" w:color="000000"/>
              <w:bottom w:val="single" w:sz="3" w:space="0" w:color="000000"/>
              <w:right w:val="single" w:sz="3" w:space="0" w:color="000000"/>
            </w:tcBorders>
            <w:vAlign w:val="center"/>
          </w:tcPr>
          <w:p w14:paraId="6B699AF6" w14:textId="77777777" w:rsidR="00A66E76" w:rsidRPr="00673A46" w:rsidRDefault="00A66E76" w:rsidP="005D217F">
            <w:pPr>
              <w:spacing w:line="259" w:lineRule="auto"/>
              <w:ind w:left="1" w:right="58"/>
              <w:rPr>
                <w:sz w:val="24"/>
                <w:szCs w:val="28"/>
              </w:rPr>
            </w:pPr>
            <w:r w:rsidRPr="00673A46">
              <w:rPr>
                <w:sz w:val="24"/>
                <w:szCs w:val="28"/>
              </w:rPr>
              <w:t xml:space="preserve">The proponents create a solution to the given problem. </w:t>
            </w:r>
          </w:p>
        </w:tc>
      </w:tr>
      <w:tr w:rsidR="00A66E76" w:rsidRPr="00673A46" w14:paraId="19746207" w14:textId="77777777" w:rsidTr="00673A46">
        <w:trPr>
          <w:trHeight w:val="1161"/>
        </w:trPr>
        <w:tc>
          <w:tcPr>
            <w:tcW w:w="1421" w:type="dxa"/>
            <w:tcBorders>
              <w:top w:val="single" w:sz="3" w:space="0" w:color="000000"/>
              <w:left w:val="single" w:sz="3" w:space="0" w:color="000000"/>
              <w:bottom w:val="single" w:sz="3" w:space="0" w:color="000000"/>
              <w:right w:val="single" w:sz="3" w:space="0" w:color="000000"/>
            </w:tcBorders>
            <w:vAlign w:val="center"/>
          </w:tcPr>
          <w:p w14:paraId="1134B935" w14:textId="77777777" w:rsidR="00A66E76" w:rsidRPr="00673A46" w:rsidRDefault="00A66E76" w:rsidP="005D217F">
            <w:pPr>
              <w:spacing w:line="259" w:lineRule="auto"/>
              <w:rPr>
                <w:sz w:val="24"/>
                <w:szCs w:val="28"/>
              </w:rPr>
            </w:pPr>
            <w:r w:rsidRPr="00673A46">
              <w:rPr>
                <w:sz w:val="24"/>
                <w:szCs w:val="28"/>
              </w:rPr>
              <w:t xml:space="preserve">Gathering Information </w:t>
            </w:r>
          </w:p>
        </w:tc>
        <w:tc>
          <w:tcPr>
            <w:tcW w:w="2074" w:type="dxa"/>
            <w:tcBorders>
              <w:top w:val="single" w:sz="3" w:space="0" w:color="000000"/>
              <w:left w:val="single" w:sz="3" w:space="0" w:color="000000"/>
              <w:bottom w:val="single" w:sz="3" w:space="0" w:color="000000"/>
              <w:right w:val="single" w:sz="3" w:space="0" w:color="000000"/>
            </w:tcBorders>
          </w:tcPr>
          <w:p w14:paraId="2EB1D9A8" w14:textId="77777777" w:rsidR="00A66E76" w:rsidRPr="00673A46" w:rsidRDefault="00A66E76" w:rsidP="005D217F">
            <w:pPr>
              <w:spacing w:line="259" w:lineRule="auto"/>
              <w:rPr>
                <w:sz w:val="24"/>
                <w:szCs w:val="28"/>
              </w:rPr>
            </w:pPr>
            <w:r w:rsidRPr="00673A46">
              <w:rPr>
                <w:sz w:val="24"/>
                <w:szCs w:val="28"/>
              </w:rPr>
              <w:t xml:space="preserve">Gathering </w:t>
            </w:r>
          </w:p>
          <w:p w14:paraId="77F7CCBB" w14:textId="77777777" w:rsidR="00A66E76" w:rsidRPr="00673A46" w:rsidRDefault="00A66E76" w:rsidP="005D217F">
            <w:pPr>
              <w:spacing w:line="259" w:lineRule="auto"/>
              <w:ind w:right="54"/>
              <w:rPr>
                <w:sz w:val="24"/>
                <w:szCs w:val="28"/>
              </w:rPr>
            </w:pPr>
            <w:r w:rsidRPr="00673A46">
              <w:rPr>
                <w:sz w:val="24"/>
                <w:szCs w:val="28"/>
              </w:rPr>
              <w:t xml:space="preserve">information that will be used to develop the required features of the system. </w:t>
            </w:r>
          </w:p>
        </w:tc>
        <w:tc>
          <w:tcPr>
            <w:tcW w:w="1946" w:type="dxa"/>
            <w:tcBorders>
              <w:top w:val="single" w:sz="3" w:space="0" w:color="000000"/>
              <w:left w:val="single" w:sz="3" w:space="0" w:color="000000"/>
              <w:bottom w:val="single" w:sz="3" w:space="0" w:color="000000"/>
              <w:right w:val="single" w:sz="3" w:space="0" w:color="000000"/>
            </w:tcBorders>
          </w:tcPr>
          <w:p w14:paraId="64607612" w14:textId="22F7FE23" w:rsidR="00A66E76" w:rsidRPr="00673A46" w:rsidRDefault="00AA4E88" w:rsidP="005D217F">
            <w:pPr>
              <w:spacing w:line="259" w:lineRule="auto"/>
              <w:rPr>
                <w:sz w:val="24"/>
                <w:szCs w:val="28"/>
              </w:rPr>
            </w:pPr>
            <w:r w:rsidRPr="00673A46">
              <w:rPr>
                <w:sz w:val="24"/>
                <w:szCs w:val="28"/>
              </w:rPr>
              <w:t>Ken I. Morante, Emman G. Bustillo, Khent P. Manalo</w:t>
            </w:r>
          </w:p>
        </w:tc>
        <w:tc>
          <w:tcPr>
            <w:tcW w:w="1162" w:type="dxa"/>
            <w:tcBorders>
              <w:top w:val="single" w:sz="3" w:space="0" w:color="000000"/>
              <w:left w:val="single" w:sz="3" w:space="0" w:color="000000"/>
              <w:bottom w:val="single" w:sz="3" w:space="0" w:color="000000"/>
              <w:right w:val="single" w:sz="3" w:space="0" w:color="000000"/>
            </w:tcBorders>
            <w:vAlign w:val="center"/>
          </w:tcPr>
          <w:p w14:paraId="639E7817" w14:textId="77777777" w:rsidR="00A66E76" w:rsidRPr="00673A46" w:rsidRDefault="00A66E76" w:rsidP="005D217F">
            <w:pPr>
              <w:spacing w:line="259" w:lineRule="auto"/>
              <w:rPr>
                <w:sz w:val="24"/>
                <w:szCs w:val="28"/>
              </w:rPr>
            </w:pPr>
            <w:r w:rsidRPr="00673A46">
              <w:rPr>
                <w:sz w:val="24"/>
                <w:szCs w:val="28"/>
              </w:rPr>
              <w:t xml:space="preserve">4 weeks </w:t>
            </w:r>
          </w:p>
        </w:tc>
        <w:tc>
          <w:tcPr>
            <w:tcW w:w="1952" w:type="dxa"/>
            <w:tcBorders>
              <w:top w:val="single" w:sz="3" w:space="0" w:color="000000"/>
              <w:left w:val="single" w:sz="3" w:space="0" w:color="000000"/>
              <w:bottom w:val="single" w:sz="3" w:space="0" w:color="000000"/>
              <w:right w:val="single" w:sz="3" w:space="0" w:color="000000"/>
            </w:tcBorders>
          </w:tcPr>
          <w:p w14:paraId="5171E53E" w14:textId="6C1A6163" w:rsidR="00A66E76" w:rsidRPr="00673A46" w:rsidRDefault="00A66E76" w:rsidP="005D217F">
            <w:pPr>
              <w:spacing w:line="259" w:lineRule="auto"/>
              <w:ind w:left="1"/>
              <w:rPr>
                <w:sz w:val="24"/>
                <w:szCs w:val="28"/>
              </w:rPr>
            </w:pPr>
            <w:r w:rsidRPr="00673A46">
              <w:rPr>
                <w:sz w:val="24"/>
                <w:szCs w:val="28"/>
              </w:rPr>
              <w:t>The proponents collect</w:t>
            </w:r>
            <w:r w:rsidR="00673A46">
              <w:rPr>
                <w:sz w:val="24"/>
                <w:szCs w:val="28"/>
              </w:rPr>
              <w:t xml:space="preserve"> </w:t>
            </w:r>
            <w:r w:rsidRPr="00673A46">
              <w:rPr>
                <w:sz w:val="24"/>
                <w:szCs w:val="28"/>
              </w:rPr>
              <w:t xml:space="preserve">information that will be used to construct the system. </w:t>
            </w:r>
          </w:p>
        </w:tc>
      </w:tr>
      <w:tr w:rsidR="00A66E76" w:rsidRPr="00673A46" w14:paraId="1821934D" w14:textId="77777777" w:rsidTr="00673A46">
        <w:trPr>
          <w:trHeight w:val="1620"/>
        </w:trPr>
        <w:tc>
          <w:tcPr>
            <w:tcW w:w="1421" w:type="dxa"/>
            <w:tcBorders>
              <w:top w:val="single" w:sz="3" w:space="0" w:color="000000"/>
              <w:left w:val="single" w:sz="3" w:space="0" w:color="000000"/>
              <w:bottom w:val="single" w:sz="3" w:space="0" w:color="000000"/>
              <w:right w:val="single" w:sz="3" w:space="0" w:color="000000"/>
            </w:tcBorders>
            <w:vAlign w:val="center"/>
          </w:tcPr>
          <w:p w14:paraId="20E16C9A" w14:textId="77777777" w:rsidR="00A66E76" w:rsidRPr="00673A46" w:rsidRDefault="00A66E76" w:rsidP="005D217F">
            <w:pPr>
              <w:spacing w:line="259" w:lineRule="auto"/>
              <w:rPr>
                <w:sz w:val="24"/>
                <w:szCs w:val="28"/>
              </w:rPr>
            </w:pPr>
            <w:r w:rsidRPr="00673A46">
              <w:rPr>
                <w:sz w:val="24"/>
                <w:szCs w:val="28"/>
              </w:rPr>
              <w:t xml:space="preserve">Designing </w:t>
            </w:r>
          </w:p>
        </w:tc>
        <w:tc>
          <w:tcPr>
            <w:tcW w:w="2074" w:type="dxa"/>
            <w:tcBorders>
              <w:top w:val="single" w:sz="3" w:space="0" w:color="000000"/>
              <w:left w:val="single" w:sz="3" w:space="0" w:color="000000"/>
              <w:bottom w:val="single" w:sz="3" w:space="0" w:color="000000"/>
              <w:right w:val="single" w:sz="3" w:space="0" w:color="000000"/>
            </w:tcBorders>
            <w:vAlign w:val="center"/>
          </w:tcPr>
          <w:p w14:paraId="1D2B80B0" w14:textId="4B16FC63" w:rsidR="00A66E76" w:rsidRPr="00673A46" w:rsidRDefault="00A66E76" w:rsidP="00673A46">
            <w:pPr>
              <w:spacing w:line="259" w:lineRule="auto"/>
              <w:rPr>
                <w:sz w:val="24"/>
                <w:szCs w:val="28"/>
              </w:rPr>
            </w:pPr>
            <w:r w:rsidRPr="00673A46">
              <w:rPr>
                <w:sz w:val="24"/>
                <w:szCs w:val="28"/>
              </w:rPr>
              <w:t xml:space="preserve">Design and Create a Graphical User Interface and Physical Interface of the system. </w:t>
            </w:r>
          </w:p>
        </w:tc>
        <w:tc>
          <w:tcPr>
            <w:tcW w:w="1946" w:type="dxa"/>
            <w:tcBorders>
              <w:top w:val="single" w:sz="3" w:space="0" w:color="000000"/>
              <w:left w:val="single" w:sz="3" w:space="0" w:color="000000"/>
              <w:bottom w:val="single" w:sz="3" w:space="0" w:color="000000"/>
              <w:right w:val="single" w:sz="3" w:space="0" w:color="000000"/>
            </w:tcBorders>
            <w:vAlign w:val="center"/>
          </w:tcPr>
          <w:p w14:paraId="670140BA" w14:textId="2C3C6DE0" w:rsidR="00A66E76" w:rsidRPr="00673A46" w:rsidRDefault="00AA4E88" w:rsidP="005D217F">
            <w:pPr>
              <w:spacing w:line="259" w:lineRule="auto"/>
              <w:rPr>
                <w:sz w:val="24"/>
                <w:szCs w:val="28"/>
              </w:rPr>
            </w:pPr>
            <w:r w:rsidRPr="00673A46">
              <w:rPr>
                <w:sz w:val="24"/>
                <w:szCs w:val="28"/>
              </w:rPr>
              <w:t>Ken I. Morante, Emman G. Bustillo, Khent P. Manalo</w:t>
            </w:r>
          </w:p>
        </w:tc>
        <w:tc>
          <w:tcPr>
            <w:tcW w:w="1162" w:type="dxa"/>
            <w:tcBorders>
              <w:top w:val="single" w:sz="3" w:space="0" w:color="000000"/>
              <w:left w:val="single" w:sz="3" w:space="0" w:color="000000"/>
              <w:bottom w:val="single" w:sz="3" w:space="0" w:color="000000"/>
              <w:right w:val="single" w:sz="3" w:space="0" w:color="000000"/>
            </w:tcBorders>
            <w:vAlign w:val="center"/>
          </w:tcPr>
          <w:p w14:paraId="361D0579" w14:textId="77777777" w:rsidR="00A66E76" w:rsidRPr="00673A46" w:rsidRDefault="00A66E76" w:rsidP="005D217F">
            <w:pPr>
              <w:spacing w:line="259" w:lineRule="auto"/>
              <w:rPr>
                <w:sz w:val="24"/>
                <w:szCs w:val="28"/>
              </w:rPr>
            </w:pPr>
            <w:r w:rsidRPr="00673A46">
              <w:rPr>
                <w:sz w:val="24"/>
                <w:szCs w:val="28"/>
              </w:rPr>
              <w:t xml:space="preserve">6 weeks </w:t>
            </w:r>
          </w:p>
        </w:tc>
        <w:tc>
          <w:tcPr>
            <w:tcW w:w="1952" w:type="dxa"/>
            <w:tcBorders>
              <w:top w:val="single" w:sz="3" w:space="0" w:color="000000"/>
              <w:left w:val="single" w:sz="3" w:space="0" w:color="000000"/>
              <w:bottom w:val="single" w:sz="3" w:space="0" w:color="000000"/>
              <w:right w:val="single" w:sz="3" w:space="0" w:color="000000"/>
            </w:tcBorders>
          </w:tcPr>
          <w:p w14:paraId="1267CDFF" w14:textId="77777777" w:rsidR="00A66E76" w:rsidRPr="00673A46" w:rsidRDefault="00A66E76" w:rsidP="005D217F">
            <w:pPr>
              <w:ind w:left="1" w:right="57"/>
              <w:rPr>
                <w:sz w:val="24"/>
                <w:szCs w:val="28"/>
              </w:rPr>
            </w:pPr>
            <w:r w:rsidRPr="00673A46">
              <w:rPr>
                <w:sz w:val="24"/>
                <w:szCs w:val="28"/>
              </w:rPr>
              <w:t xml:space="preserve">The proponents used the right and accurate design for creating the Graphical User Interface and </w:t>
            </w:r>
          </w:p>
          <w:p w14:paraId="33567DB7" w14:textId="77777777" w:rsidR="00A66E76" w:rsidRPr="00673A46" w:rsidRDefault="00A66E76" w:rsidP="005D217F">
            <w:pPr>
              <w:spacing w:line="259" w:lineRule="auto"/>
              <w:ind w:left="1"/>
              <w:rPr>
                <w:sz w:val="24"/>
                <w:szCs w:val="28"/>
              </w:rPr>
            </w:pPr>
            <w:r w:rsidRPr="00673A46">
              <w:rPr>
                <w:sz w:val="24"/>
                <w:szCs w:val="28"/>
              </w:rPr>
              <w:t xml:space="preserve">Physical interface. </w:t>
            </w:r>
          </w:p>
        </w:tc>
      </w:tr>
      <w:tr w:rsidR="00A66E76" w:rsidRPr="00673A46" w14:paraId="3AC00120" w14:textId="77777777" w:rsidTr="00673A46">
        <w:trPr>
          <w:trHeight w:val="1157"/>
        </w:trPr>
        <w:tc>
          <w:tcPr>
            <w:tcW w:w="1421" w:type="dxa"/>
            <w:tcBorders>
              <w:top w:val="single" w:sz="3" w:space="0" w:color="000000"/>
              <w:left w:val="single" w:sz="3" w:space="0" w:color="000000"/>
              <w:bottom w:val="single" w:sz="3" w:space="0" w:color="000000"/>
              <w:right w:val="single" w:sz="3" w:space="0" w:color="000000"/>
            </w:tcBorders>
            <w:vAlign w:val="center"/>
          </w:tcPr>
          <w:p w14:paraId="5B1C9ED4" w14:textId="77777777" w:rsidR="00A66E76" w:rsidRPr="00673A46" w:rsidRDefault="00A66E76" w:rsidP="005D217F">
            <w:pPr>
              <w:spacing w:line="259" w:lineRule="auto"/>
              <w:rPr>
                <w:sz w:val="24"/>
                <w:szCs w:val="28"/>
              </w:rPr>
            </w:pPr>
            <w:r w:rsidRPr="00673A46">
              <w:rPr>
                <w:sz w:val="24"/>
                <w:szCs w:val="28"/>
              </w:rPr>
              <w:t xml:space="preserve">Coding System &amp; debugging </w:t>
            </w:r>
          </w:p>
        </w:tc>
        <w:tc>
          <w:tcPr>
            <w:tcW w:w="2074" w:type="dxa"/>
            <w:tcBorders>
              <w:top w:val="single" w:sz="3" w:space="0" w:color="000000"/>
              <w:left w:val="single" w:sz="3" w:space="0" w:color="000000"/>
              <w:bottom w:val="single" w:sz="3" w:space="0" w:color="000000"/>
              <w:right w:val="single" w:sz="3" w:space="0" w:color="000000"/>
            </w:tcBorders>
            <w:vAlign w:val="center"/>
          </w:tcPr>
          <w:p w14:paraId="74060B25" w14:textId="77777777" w:rsidR="00A66E76" w:rsidRPr="00673A46" w:rsidRDefault="00A66E76" w:rsidP="005D217F">
            <w:pPr>
              <w:spacing w:line="259" w:lineRule="auto"/>
              <w:rPr>
                <w:sz w:val="24"/>
                <w:szCs w:val="28"/>
              </w:rPr>
            </w:pPr>
            <w:r w:rsidRPr="00673A46">
              <w:rPr>
                <w:sz w:val="24"/>
                <w:szCs w:val="28"/>
              </w:rPr>
              <w:t xml:space="preserve">Coding of the system and debugging. </w:t>
            </w:r>
          </w:p>
        </w:tc>
        <w:tc>
          <w:tcPr>
            <w:tcW w:w="1946" w:type="dxa"/>
            <w:tcBorders>
              <w:top w:val="single" w:sz="3" w:space="0" w:color="000000"/>
              <w:left w:val="single" w:sz="3" w:space="0" w:color="000000"/>
              <w:bottom w:val="single" w:sz="3" w:space="0" w:color="000000"/>
              <w:right w:val="single" w:sz="3" w:space="0" w:color="000000"/>
            </w:tcBorders>
          </w:tcPr>
          <w:p w14:paraId="049379C0" w14:textId="77777777" w:rsidR="00673A46" w:rsidRDefault="00673A46" w:rsidP="005D217F">
            <w:pPr>
              <w:spacing w:line="259" w:lineRule="auto"/>
              <w:rPr>
                <w:sz w:val="24"/>
                <w:szCs w:val="28"/>
              </w:rPr>
            </w:pPr>
          </w:p>
          <w:p w14:paraId="5E0DD1D4" w14:textId="77777777" w:rsidR="00673A46" w:rsidRDefault="00673A46" w:rsidP="005D217F">
            <w:pPr>
              <w:spacing w:line="259" w:lineRule="auto"/>
              <w:rPr>
                <w:sz w:val="24"/>
                <w:szCs w:val="28"/>
              </w:rPr>
            </w:pPr>
          </w:p>
          <w:p w14:paraId="19BFEB66" w14:textId="77777777" w:rsidR="00673A46" w:rsidRDefault="00673A46" w:rsidP="005D217F">
            <w:pPr>
              <w:spacing w:line="259" w:lineRule="auto"/>
              <w:rPr>
                <w:sz w:val="24"/>
                <w:szCs w:val="28"/>
              </w:rPr>
            </w:pPr>
          </w:p>
          <w:p w14:paraId="27A77CA7" w14:textId="5337ABA0" w:rsidR="00A66E76" w:rsidRPr="00673A46" w:rsidRDefault="00AA4E88" w:rsidP="005D217F">
            <w:pPr>
              <w:spacing w:line="259" w:lineRule="auto"/>
              <w:rPr>
                <w:sz w:val="24"/>
                <w:szCs w:val="28"/>
              </w:rPr>
            </w:pPr>
            <w:r w:rsidRPr="00673A46">
              <w:rPr>
                <w:sz w:val="24"/>
                <w:szCs w:val="28"/>
              </w:rPr>
              <w:t>Ken I. Morante, Emman G. Bustillo, Khent P. Manalo</w:t>
            </w:r>
          </w:p>
        </w:tc>
        <w:tc>
          <w:tcPr>
            <w:tcW w:w="1162" w:type="dxa"/>
            <w:tcBorders>
              <w:top w:val="single" w:sz="3" w:space="0" w:color="000000"/>
              <w:left w:val="single" w:sz="3" w:space="0" w:color="000000"/>
              <w:bottom w:val="single" w:sz="3" w:space="0" w:color="000000"/>
              <w:right w:val="single" w:sz="3" w:space="0" w:color="000000"/>
            </w:tcBorders>
            <w:vAlign w:val="center"/>
          </w:tcPr>
          <w:p w14:paraId="5F65E16A" w14:textId="77777777" w:rsidR="00A66E76" w:rsidRPr="00673A46" w:rsidRDefault="00A66E76" w:rsidP="005D217F">
            <w:pPr>
              <w:spacing w:line="259" w:lineRule="auto"/>
              <w:rPr>
                <w:sz w:val="24"/>
                <w:szCs w:val="28"/>
              </w:rPr>
            </w:pPr>
            <w:r w:rsidRPr="00673A46">
              <w:rPr>
                <w:sz w:val="24"/>
                <w:szCs w:val="28"/>
              </w:rPr>
              <w:t xml:space="preserve">6 weeks </w:t>
            </w:r>
          </w:p>
        </w:tc>
        <w:tc>
          <w:tcPr>
            <w:tcW w:w="1952" w:type="dxa"/>
            <w:tcBorders>
              <w:top w:val="single" w:sz="3" w:space="0" w:color="000000"/>
              <w:left w:val="single" w:sz="3" w:space="0" w:color="000000"/>
              <w:bottom w:val="single" w:sz="3" w:space="0" w:color="000000"/>
              <w:right w:val="single" w:sz="3" w:space="0" w:color="000000"/>
            </w:tcBorders>
          </w:tcPr>
          <w:p w14:paraId="62859C09" w14:textId="41F02061" w:rsidR="00A66E76" w:rsidRPr="00673A46" w:rsidRDefault="00A66E76" w:rsidP="005D217F">
            <w:pPr>
              <w:spacing w:line="259" w:lineRule="auto"/>
              <w:ind w:left="1" w:right="57"/>
              <w:rPr>
                <w:sz w:val="24"/>
                <w:szCs w:val="28"/>
              </w:rPr>
            </w:pPr>
            <w:r w:rsidRPr="00673A46">
              <w:rPr>
                <w:sz w:val="24"/>
                <w:szCs w:val="28"/>
              </w:rPr>
              <w:t xml:space="preserve">Building and coding the system. The bugs of the system fixed, and the process, features </w:t>
            </w:r>
            <w:r w:rsidR="0029789D" w:rsidRPr="00673A46">
              <w:rPr>
                <w:sz w:val="24"/>
                <w:szCs w:val="28"/>
              </w:rPr>
              <w:t>and capability of the system will be tested.</w:t>
            </w:r>
          </w:p>
        </w:tc>
      </w:tr>
      <w:tr w:rsidR="00A66E76" w:rsidRPr="00673A46" w14:paraId="711C3481" w14:textId="77777777" w:rsidTr="00673A46">
        <w:trPr>
          <w:trHeight w:val="2789"/>
        </w:trPr>
        <w:tc>
          <w:tcPr>
            <w:tcW w:w="1421" w:type="dxa"/>
            <w:tcBorders>
              <w:top w:val="single" w:sz="3" w:space="0" w:color="000000"/>
              <w:left w:val="single" w:sz="3" w:space="0" w:color="000000"/>
              <w:bottom w:val="single" w:sz="3" w:space="0" w:color="000000"/>
              <w:right w:val="single" w:sz="3" w:space="0" w:color="000000"/>
            </w:tcBorders>
            <w:vAlign w:val="center"/>
          </w:tcPr>
          <w:p w14:paraId="6C8174F1" w14:textId="77777777" w:rsidR="00A66E76" w:rsidRPr="00673A46" w:rsidRDefault="00A66E76" w:rsidP="005D217F">
            <w:pPr>
              <w:spacing w:after="4" w:line="238" w:lineRule="auto"/>
              <w:rPr>
                <w:sz w:val="24"/>
                <w:szCs w:val="28"/>
              </w:rPr>
            </w:pPr>
            <w:r w:rsidRPr="00673A46">
              <w:rPr>
                <w:sz w:val="24"/>
                <w:szCs w:val="28"/>
              </w:rPr>
              <w:t xml:space="preserve">Testing and </w:t>
            </w:r>
            <w:proofErr w:type="spellStart"/>
            <w:r w:rsidRPr="00673A46">
              <w:rPr>
                <w:sz w:val="24"/>
                <w:szCs w:val="28"/>
              </w:rPr>
              <w:t>Implementa</w:t>
            </w:r>
            <w:proofErr w:type="spellEnd"/>
          </w:p>
          <w:p w14:paraId="3D70208F" w14:textId="77777777" w:rsidR="00A66E76" w:rsidRPr="00673A46" w:rsidRDefault="00A66E76" w:rsidP="005D217F">
            <w:pPr>
              <w:spacing w:line="259" w:lineRule="auto"/>
              <w:rPr>
                <w:sz w:val="24"/>
                <w:szCs w:val="28"/>
              </w:rPr>
            </w:pPr>
            <w:proofErr w:type="spellStart"/>
            <w:r w:rsidRPr="00673A46">
              <w:rPr>
                <w:sz w:val="24"/>
                <w:szCs w:val="28"/>
              </w:rPr>
              <w:t>tion</w:t>
            </w:r>
            <w:proofErr w:type="spellEnd"/>
            <w:r w:rsidRPr="00673A46">
              <w:rPr>
                <w:sz w:val="24"/>
                <w:szCs w:val="28"/>
              </w:rPr>
              <w:t xml:space="preserve"> </w:t>
            </w:r>
          </w:p>
        </w:tc>
        <w:tc>
          <w:tcPr>
            <w:tcW w:w="2074" w:type="dxa"/>
            <w:tcBorders>
              <w:top w:val="single" w:sz="3" w:space="0" w:color="000000"/>
              <w:left w:val="single" w:sz="3" w:space="0" w:color="000000"/>
              <w:bottom w:val="single" w:sz="3" w:space="0" w:color="000000"/>
              <w:right w:val="single" w:sz="3" w:space="0" w:color="000000"/>
            </w:tcBorders>
            <w:vAlign w:val="center"/>
          </w:tcPr>
          <w:p w14:paraId="119DF414" w14:textId="77777777" w:rsidR="00A66E76" w:rsidRPr="00673A46" w:rsidRDefault="00A66E76" w:rsidP="005D217F">
            <w:pPr>
              <w:spacing w:line="259" w:lineRule="auto"/>
              <w:ind w:right="53"/>
              <w:rPr>
                <w:sz w:val="24"/>
                <w:szCs w:val="28"/>
              </w:rPr>
            </w:pPr>
            <w:r w:rsidRPr="00673A46">
              <w:rPr>
                <w:sz w:val="24"/>
                <w:szCs w:val="28"/>
              </w:rPr>
              <w:t xml:space="preserve">Checking if the features of the system meet the required needs of the organization is satisfied, the system can now be implemented. </w:t>
            </w:r>
          </w:p>
        </w:tc>
        <w:tc>
          <w:tcPr>
            <w:tcW w:w="1946" w:type="dxa"/>
            <w:tcBorders>
              <w:top w:val="single" w:sz="3" w:space="0" w:color="000000"/>
              <w:left w:val="single" w:sz="3" w:space="0" w:color="000000"/>
              <w:bottom w:val="single" w:sz="3" w:space="0" w:color="000000"/>
              <w:right w:val="single" w:sz="3" w:space="0" w:color="000000"/>
            </w:tcBorders>
            <w:vAlign w:val="center"/>
          </w:tcPr>
          <w:p w14:paraId="2BB9F3E0" w14:textId="5F1D3E09" w:rsidR="00A66E76" w:rsidRPr="00673A46" w:rsidRDefault="00AA4E88" w:rsidP="005D217F">
            <w:pPr>
              <w:spacing w:line="259" w:lineRule="auto"/>
              <w:rPr>
                <w:sz w:val="24"/>
                <w:szCs w:val="28"/>
              </w:rPr>
            </w:pPr>
            <w:r w:rsidRPr="00673A46">
              <w:rPr>
                <w:sz w:val="24"/>
                <w:szCs w:val="28"/>
              </w:rPr>
              <w:t>Ken I. Morante, Emman G. Bustillo, Khent P. Manalo</w:t>
            </w:r>
          </w:p>
        </w:tc>
        <w:tc>
          <w:tcPr>
            <w:tcW w:w="1162" w:type="dxa"/>
            <w:tcBorders>
              <w:top w:val="single" w:sz="3" w:space="0" w:color="000000"/>
              <w:left w:val="single" w:sz="3" w:space="0" w:color="000000"/>
              <w:bottom w:val="single" w:sz="3" w:space="0" w:color="000000"/>
              <w:right w:val="single" w:sz="3" w:space="0" w:color="000000"/>
            </w:tcBorders>
            <w:vAlign w:val="center"/>
          </w:tcPr>
          <w:p w14:paraId="17CDA900" w14:textId="77777777" w:rsidR="00A66E76" w:rsidRPr="00673A46" w:rsidRDefault="00A66E76" w:rsidP="005D217F">
            <w:pPr>
              <w:spacing w:line="259" w:lineRule="auto"/>
              <w:rPr>
                <w:sz w:val="24"/>
                <w:szCs w:val="28"/>
              </w:rPr>
            </w:pPr>
            <w:r w:rsidRPr="00673A46">
              <w:rPr>
                <w:sz w:val="24"/>
                <w:szCs w:val="28"/>
              </w:rPr>
              <w:t xml:space="preserve">4 weeks </w:t>
            </w:r>
          </w:p>
        </w:tc>
        <w:tc>
          <w:tcPr>
            <w:tcW w:w="1952" w:type="dxa"/>
            <w:tcBorders>
              <w:top w:val="single" w:sz="3" w:space="0" w:color="000000"/>
              <w:left w:val="single" w:sz="3" w:space="0" w:color="000000"/>
              <w:bottom w:val="single" w:sz="3" w:space="0" w:color="000000"/>
              <w:right w:val="single" w:sz="3" w:space="0" w:color="000000"/>
            </w:tcBorders>
            <w:vAlign w:val="center"/>
          </w:tcPr>
          <w:p w14:paraId="47D9298F" w14:textId="77777777" w:rsidR="00A66E76" w:rsidRPr="00673A46" w:rsidRDefault="00A66E76" w:rsidP="005D217F">
            <w:pPr>
              <w:spacing w:line="259" w:lineRule="auto"/>
              <w:ind w:left="1" w:right="57"/>
              <w:rPr>
                <w:sz w:val="24"/>
                <w:szCs w:val="28"/>
              </w:rPr>
            </w:pPr>
            <w:r w:rsidRPr="00673A46">
              <w:rPr>
                <w:sz w:val="24"/>
                <w:szCs w:val="28"/>
              </w:rPr>
              <w:t xml:space="preserve">Test the features of the system and if matches to the require needs of the organization the system is ready to implement. </w:t>
            </w:r>
          </w:p>
        </w:tc>
      </w:tr>
    </w:tbl>
    <w:p w14:paraId="59868D14" w14:textId="77777777" w:rsidR="00673A46" w:rsidRDefault="00673A46" w:rsidP="00673A46">
      <w:pPr>
        <w:spacing w:line="480" w:lineRule="auto"/>
        <w:jc w:val="center"/>
        <w:rPr>
          <w:rFonts w:ascii="Arial" w:eastAsia="Arial" w:hAnsi="Arial" w:cs="Arial"/>
          <w:b/>
          <w:bCs/>
        </w:rPr>
      </w:pPr>
      <w:r>
        <w:rPr>
          <w:rFonts w:ascii="Arial" w:eastAsia="Arial" w:hAnsi="Arial" w:cs="Arial"/>
          <w:b/>
          <w:bCs/>
        </w:rPr>
        <w:t>Table 7. Implementation Plan</w:t>
      </w:r>
    </w:p>
    <w:p w14:paraId="34418E31" w14:textId="3C4F5E34" w:rsidR="006F500C" w:rsidRDefault="00673A46" w:rsidP="006F500C">
      <w:pPr>
        <w:spacing w:line="480" w:lineRule="auto"/>
        <w:jc w:val="both"/>
        <w:rPr>
          <w:rFonts w:ascii="Arial" w:eastAsia="Arial" w:hAnsi="Arial" w:cs="Arial"/>
        </w:rPr>
      </w:pPr>
      <w:r>
        <w:rPr>
          <w:rFonts w:ascii="Arial" w:eastAsia="Arial" w:hAnsi="Arial" w:cs="Arial"/>
        </w:rPr>
        <w:lastRenderedPageBreak/>
        <w:t xml:space="preserve">                  The table shows the implementation plan in developing the </w:t>
      </w:r>
      <w:proofErr w:type="spellStart"/>
      <w:r w:rsidRPr="00673A46">
        <w:rPr>
          <w:rFonts w:ascii="Arial" w:eastAsia="Arial" w:hAnsi="Arial" w:cs="Arial"/>
        </w:rPr>
        <w:t>ChainSight</w:t>
      </w:r>
      <w:proofErr w:type="spellEnd"/>
      <w:r w:rsidRPr="00673A46">
        <w:rPr>
          <w:rFonts w:ascii="Arial" w:eastAsia="Arial" w:hAnsi="Arial" w:cs="Arial"/>
        </w:rPr>
        <w:t>: A Cloud-Based Support System for Southern Mindoro Maritime School Inc. with Blockchain Technology</w:t>
      </w:r>
      <w:r>
        <w:rPr>
          <w:rFonts w:ascii="Arial" w:eastAsia="Arial" w:hAnsi="Arial" w:cs="Arial"/>
        </w:rPr>
        <w:t>.</w:t>
      </w:r>
    </w:p>
    <w:p w14:paraId="638AF237" w14:textId="77777777" w:rsidR="006F500C" w:rsidRDefault="006F500C" w:rsidP="006F500C">
      <w:pPr>
        <w:spacing w:line="480" w:lineRule="auto"/>
        <w:jc w:val="center"/>
        <w:rPr>
          <w:rFonts w:ascii="Arial" w:eastAsia="Arial" w:hAnsi="Arial" w:cs="Arial"/>
          <w:b/>
          <w:bCs/>
        </w:rPr>
      </w:pPr>
      <w:r>
        <w:rPr>
          <w:rFonts w:ascii="Arial" w:eastAsia="Arial" w:hAnsi="Arial" w:cs="Arial"/>
        </w:rPr>
        <w:br w:type="page"/>
      </w:r>
      <w:r w:rsidRPr="008C2B86">
        <w:rPr>
          <w:rFonts w:ascii="Arial" w:eastAsia="Arial" w:hAnsi="Arial" w:cs="Arial"/>
          <w:b/>
          <w:bCs/>
        </w:rPr>
        <w:lastRenderedPageBreak/>
        <w:t>Chapter IV</w:t>
      </w:r>
    </w:p>
    <w:p w14:paraId="647B0783" w14:textId="77777777" w:rsidR="006F500C" w:rsidRDefault="006F500C" w:rsidP="006F500C">
      <w:pPr>
        <w:spacing w:after="0" w:line="480" w:lineRule="auto"/>
        <w:jc w:val="center"/>
        <w:rPr>
          <w:rFonts w:ascii="Arial" w:eastAsia="Arial" w:hAnsi="Arial" w:cs="Arial"/>
          <w:b/>
          <w:bCs/>
        </w:rPr>
      </w:pPr>
    </w:p>
    <w:p w14:paraId="5EDC1D21" w14:textId="77777777" w:rsidR="006F500C" w:rsidRDefault="006F500C" w:rsidP="006F500C">
      <w:pPr>
        <w:spacing w:line="480" w:lineRule="auto"/>
        <w:jc w:val="both"/>
        <w:rPr>
          <w:rFonts w:ascii="Arial" w:eastAsia="Arial" w:hAnsi="Arial" w:cs="Arial"/>
          <w:b/>
          <w:bCs/>
        </w:rPr>
      </w:pPr>
      <w:r>
        <w:rPr>
          <w:rFonts w:ascii="Arial" w:eastAsia="Arial" w:hAnsi="Arial" w:cs="Arial"/>
          <w:b/>
          <w:bCs/>
        </w:rPr>
        <w:t xml:space="preserve">                                         RESULTS AND DISCUSSION</w:t>
      </w:r>
    </w:p>
    <w:p w14:paraId="632C3F26" w14:textId="77777777" w:rsidR="00F6220F" w:rsidRDefault="00F6220F" w:rsidP="006F500C">
      <w:pPr>
        <w:spacing w:line="480" w:lineRule="auto"/>
        <w:jc w:val="both"/>
        <w:rPr>
          <w:rFonts w:ascii="Arial" w:eastAsia="Arial" w:hAnsi="Arial" w:cs="Arial"/>
          <w:b/>
          <w:bCs/>
        </w:rPr>
      </w:pPr>
    </w:p>
    <w:p w14:paraId="66D2588D" w14:textId="77777777" w:rsidR="00872899" w:rsidRDefault="006F500C" w:rsidP="00872899">
      <w:pPr>
        <w:spacing w:line="480" w:lineRule="auto"/>
        <w:ind w:firstLine="720"/>
        <w:jc w:val="both"/>
      </w:pPr>
      <w:r w:rsidRPr="002071E8">
        <w:rPr>
          <w:rFonts w:ascii="Arial" w:hAnsi="Arial" w:cs="Arial"/>
        </w:rPr>
        <w:t xml:space="preserve">This chapter </w:t>
      </w:r>
      <w:r>
        <w:rPr>
          <w:rFonts w:ascii="Arial" w:hAnsi="Arial" w:cs="Arial"/>
        </w:rPr>
        <w:t>presents</w:t>
      </w:r>
      <w:r w:rsidRPr="002071E8">
        <w:rPr>
          <w:rFonts w:ascii="Arial" w:hAnsi="Arial" w:cs="Arial"/>
        </w:rPr>
        <w:t xml:space="preserve"> the system output, analysis, evaluation of the system, and implementation results. Additionally, </w:t>
      </w:r>
      <w:r>
        <w:rPr>
          <w:rFonts w:ascii="Arial" w:hAnsi="Arial" w:cs="Arial"/>
        </w:rPr>
        <w:t>it</w:t>
      </w:r>
      <w:r w:rsidRPr="002071E8">
        <w:rPr>
          <w:rFonts w:ascii="Arial" w:hAnsi="Arial" w:cs="Arial"/>
        </w:rPr>
        <w:t xml:space="preserve"> provides the results and </w:t>
      </w:r>
      <w:r>
        <w:rPr>
          <w:rFonts w:ascii="Arial" w:hAnsi="Arial" w:cs="Arial"/>
        </w:rPr>
        <w:t>a detailed discussion of</w:t>
      </w:r>
      <w:r w:rsidRPr="002071E8">
        <w:rPr>
          <w:rFonts w:ascii="Arial" w:hAnsi="Arial" w:cs="Arial"/>
        </w:rPr>
        <w:t xml:space="preserve"> the evaluation conducted on the system.</w:t>
      </w:r>
      <w:r w:rsidR="00872899" w:rsidRPr="00872899">
        <w:t xml:space="preserve"> </w:t>
      </w:r>
    </w:p>
    <w:p w14:paraId="5BB8FAE2" w14:textId="25B333AE" w:rsidR="00872899" w:rsidRPr="00872899" w:rsidRDefault="00872899" w:rsidP="00872899">
      <w:pPr>
        <w:spacing w:line="480" w:lineRule="auto"/>
        <w:jc w:val="both"/>
        <w:rPr>
          <w:rFonts w:ascii="Arial" w:hAnsi="Arial" w:cs="Arial"/>
          <w:b/>
          <w:bCs/>
        </w:rPr>
      </w:pPr>
      <w:r w:rsidRPr="00872899">
        <w:rPr>
          <w:rFonts w:ascii="Arial" w:hAnsi="Arial" w:cs="Arial"/>
          <w:b/>
          <w:bCs/>
        </w:rPr>
        <w:t>Presentation of the System Output</w:t>
      </w:r>
    </w:p>
    <w:p w14:paraId="3B8D0B04" w14:textId="77777777" w:rsidR="00872899" w:rsidRDefault="00872899" w:rsidP="00872899">
      <w:pPr>
        <w:spacing w:line="480" w:lineRule="auto"/>
        <w:ind w:firstLine="720"/>
        <w:jc w:val="both"/>
      </w:pPr>
      <w:proofErr w:type="spellStart"/>
      <w:r w:rsidRPr="00872899">
        <w:rPr>
          <w:rFonts w:ascii="Arial" w:hAnsi="Arial" w:cs="Arial"/>
        </w:rPr>
        <w:t>ChainSight</w:t>
      </w:r>
      <w:proofErr w:type="spellEnd"/>
      <w:r w:rsidRPr="00872899">
        <w:rPr>
          <w:rFonts w:ascii="Arial" w:hAnsi="Arial" w:cs="Arial"/>
        </w:rPr>
        <w:t xml:space="preserve"> is a web-based blockchain-secured platform for managing academic records at Southern Mindoro Maritime School Inc. It provides interfaces for administrators, teachers, students, and parents. Features include grade management with weighted averaging, attendance tracking, announcement management, certificate issuance with blockchain verification, course material management, and role-based access control. All academic records are secured on the blockchain (Polygon Mumbai </w:t>
      </w:r>
      <w:proofErr w:type="spellStart"/>
      <w:r w:rsidRPr="00872899">
        <w:rPr>
          <w:rFonts w:ascii="Arial" w:hAnsi="Arial" w:cs="Arial"/>
        </w:rPr>
        <w:t>Testnet</w:t>
      </w:r>
      <w:proofErr w:type="spellEnd"/>
      <w:r w:rsidRPr="00872899">
        <w:rPr>
          <w:rFonts w:ascii="Arial" w:hAnsi="Arial" w:cs="Arial"/>
        </w:rPr>
        <w:t>) using cryptographic hashes to ensure data integrity and prevent tampering.</w:t>
      </w:r>
      <w:r w:rsidRPr="00872899">
        <w:t xml:space="preserve"> </w:t>
      </w:r>
    </w:p>
    <w:p w14:paraId="16F19290" w14:textId="2AEC051E" w:rsidR="00872899" w:rsidRPr="00872899" w:rsidRDefault="00872899" w:rsidP="00872899">
      <w:pPr>
        <w:spacing w:line="480" w:lineRule="auto"/>
        <w:jc w:val="both"/>
        <w:rPr>
          <w:rFonts w:ascii="Arial" w:hAnsi="Arial" w:cs="Arial"/>
          <w:b/>
          <w:bCs/>
        </w:rPr>
      </w:pPr>
      <w:r w:rsidRPr="00872899">
        <w:rPr>
          <w:rFonts w:ascii="Arial" w:hAnsi="Arial" w:cs="Arial"/>
          <w:b/>
          <w:bCs/>
        </w:rPr>
        <w:t>Client Side</w:t>
      </w:r>
    </w:p>
    <w:p w14:paraId="553E0209" w14:textId="77777777" w:rsidR="00872899" w:rsidRDefault="00872899" w:rsidP="00872899">
      <w:pPr>
        <w:spacing w:line="480" w:lineRule="auto"/>
        <w:ind w:firstLine="720"/>
        <w:jc w:val="both"/>
        <w:rPr>
          <w:noProof/>
        </w:rPr>
      </w:pPr>
      <w:r w:rsidRPr="00872899">
        <w:rPr>
          <w:rFonts w:ascii="Arial" w:hAnsi="Arial" w:cs="Arial"/>
        </w:rPr>
        <w:t xml:space="preserve">The following figures show the activities and interfaces for system administrators, teachers, students, and parents to manage and access the </w:t>
      </w:r>
      <w:proofErr w:type="spellStart"/>
      <w:r w:rsidRPr="00872899">
        <w:rPr>
          <w:rFonts w:ascii="Arial" w:hAnsi="Arial" w:cs="Arial"/>
        </w:rPr>
        <w:t>ChainSight</w:t>
      </w:r>
      <w:proofErr w:type="spellEnd"/>
      <w:r w:rsidRPr="00872899">
        <w:rPr>
          <w:rFonts w:ascii="Arial" w:hAnsi="Arial" w:cs="Arial"/>
        </w:rPr>
        <w:t xml:space="preserve"> platform.</w:t>
      </w:r>
      <w:r w:rsidRPr="00872899">
        <w:rPr>
          <w:noProof/>
        </w:rPr>
        <w:t xml:space="preserve"> </w:t>
      </w:r>
    </w:p>
    <w:p w14:paraId="5725C97C" w14:textId="6B90925A" w:rsidR="00872899" w:rsidRPr="00872899" w:rsidRDefault="00872899" w:rsidP="00872899">
      <w:pPr>
        <w:spacing w:line="480" w:lineRule="auto"/>
        <w:jc w:val="center"/>
        <w:rPr>
          <w:rFonts w:ascii="Arial" w:hAnsi="Arial" w:cs="Arial"/>
        </w:rPr>
      </w:pPr>
      <w:r w:rsidRPr="00872899">
        <w:rPr>
          <w:rFonts w:ascii="Arial" w:hAnsi="Arial" w:cs="Arial"/>
        </w:rPr>
        <w:lastRenderedPageBreak/>
        <w:drawing>
          <wp:inline distT="0" distB="0" distL="0" distR="0" wp14:anchorId="632343D6" wp14:editId="0579C70E">
            <wp:extent cx="5669280" cy="271208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9280" cy="2712085"/>
                    </a:xfrm>
                    <a:prstGeom prst="rect">
                      <a:avLst/>
                    </a:prstGeom>
                  </pic:spPr>
                </pic:pic>
              </a:graphicData>
            </a:graphic>
          </wp:inline>
        </w:drawing>
      </w:r>
      <w:r>
        <w:rPr>
          <w:rFonts w:ascii="Arial" w:hAnsi="Arial" w:cs="Arial"/>
        </w:rPr>
        <w:br/>
      </w:r>
      <w:r w:rsidRPr="00872899">
        <w:rPr>
          <w:rFonts w:ascii="Arial" w:hAnsi="Arial" w:cs="Arial"/>
          <w:b/>
          <w:bCs/>
        </w:rPr>
        <w:t>Figure 11. Admin Login</w:t>
      </w:r>
    </w:p>
    <w:p w14:paraId="10BCF6A9" w14:textId="062133F9" w:rsidR="00A66E76" w:rsidRDefault="00872899" w:rsidP="00872899">
      <w:pPr>
        <w:spacing w:line="480" w:lineRule="auto"/>
        <w:ind w:firstLine="720"/>
        <w:jc w:val="both"/>
        <w:rPr>
          <w:rFonts w:ascii="Arial" w:hAnsi="Arial" w:cs="Arial"/>
        </w:rPr>
      </w:pPr>
      <w:r w:rsidRPr="00872899">
        <w:rPr>
          <w:rFonts w:ascii="Arial" w:hAnsi="Arial" w:cs="Arial"/>
        </w:rPr>
        <w:t>Figure 11 shows the administrator login page. Administrators enter their email address and password to access the system. This authentication ensures only authorized administrators can access the administrative dashboard and its features. As an additional security measure, passwords are encrypted using secure hashing algorithms (</w:t>
      </w:r>
      <w:proofErr w:type="spellStart"/>
      <w:r w:rsidRPr="00872899">
        <w:rPr>
          <w:rFonts w:ascii="Arial" w:hAnsi="Arial" w:cs="Arial"/>
        </w:rPr>
        <w:t>bcrypt</w:t>
      </w:r>
      <w:proofErr w:type="spellEnd"/>
      <w:r w:rsidRPr="00872899">
        <w:rPr>
          <w:rFonts w:ascii="Arial" w:hAnsi="Arial" w:cs="Arial"/>
        </w:rPr>
        <w:t>) to protect administrative credentials from unauthorized access. The system also implements role-based access control, redirecting users to their appropriate dashboards based on their assigned roles.</w:t>
      </w:r>
    </w:p>
    <w:p w14:paraId="3B220FFB" w14:textId="7B4395C7" w:rsidR="00872899" w:rsidRDefault="00872899" w:rsidP="00872899">
      <w:pPr>
        <w:spacing w:line="480" w:lineRule="auto"/>
        <w:ind w:firstLine="720"/>
        <w:jc w:val="both"/>
        <w:rPr>
          <w:rFonts w:ascii="Arial" w:hAnsi="Arial" w:cs="Arial"/>
        </w:rPr>
      </w:pPr>
    </w:p>
    <w:p w14:paraId="54DC7146" w14:textId="77777777" w:rsidR="008E5622" w:rsidRDefault="008E5622" w:rsidP="00872899">
      <w:pPr>
        <w:spacing w:line="480" w:lineRule="auto"/>
        <w:ind w:firstLine="720"/>
        <w:jc w:val="both"/>
        <w:rPr>
          <w:rFonts w:ascii="Arial" w:hAnsi="Arial" w:cs="Arial"/>
        </w:rPr>
      </w:pPr>
    </w:p>
    <w:p w14:paraId="183165EC" w14:textId="77777777" w:rsidR="008E5622" w:rsidRDefault="008E5622" w:rsidP="00872899">
      <w:pPr>
        <w:spacing w:line="480" w:lineRule="auto"/>
        <w:ind w:firstLine="720"/>
        <w:jc w:val="both"/>
        <w:rPr>
          <w:rFonts w:ascii="Arial" w:hAnsi="Arial" w:cs="Arial"/>
        </w:rPr>
      </w:pPr>
    </w:p>
    <w:p w14:paraId="72F3DA8C" w14:textId="77777777" w:rsidR="008E5622" w:rsidRDefault="008E5622" w:rsidP="00872899">
      <w:pPr>
        <w:spacing w:line="480" w:lineRule="auto"/>
        <w:ind w:firstLine="720"/>
        <w:jc w:val="both"/>
        <w:rPr>
          <w:rFonts w:ascii="Arial" w:hAnsi="Arial" w:cs="Arial"/>
        </w:rPr>
      </w:pPr>
    </w:p>
    <w:p w14:paraId="62AA1A95" w14:textId="6CB4CFB3" w:rsidR="008E5622" w:rsidRDefault="008E5622" w:rsidP="008E5622">
      <w:pPr>
        <w:spacing w:line="480" w:lineRule="auto"/>
        <w:jc w:val="center"/>
        <w:rPr>
          <w:rFonts w:ascii="Arial" w:hAnsi="Arial" w:cs="Arial"/>
          <w:b/>
          <w:bCs/>
        </w:rPr>
      </w:pPr>
      <w:r w:rsidRPr="00872899">
        <w:rPr>
          <w:rFonts w:ascii="Arial" w:hAnsi="Arial" w:cs="Arial"/>
        </w:rPr>
        <w:lastRenderedPageBreak/>
        <w:drawing>
          <wp:inline distT="0" distB="0" distL="0" distR="0" wp14:anchorId="31C24B47" wp14:editId="158074B4">
            <wp:extent cx="5669280" cy="28270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9280" cy="2827020"/>
                    </a:xfrm>
                    <a:prstGeom prst="rect">
                      <a:avLst/>
                    </a:prstGeom>
                  </pic:spPr>
                </pic:pic>
              </a:graphicData>
            </a:graphic>
          </wp:inline>
        </w:drawing>
      </w:r>
    </w:p>
    <w:p w14:paraId="770DD3D2" w14:textId="1FB48DE8" w:rsidR="008E5622" w:rsidRPr="008E5622" w:rsidRDefault="008E5622" w:rsidP="008E5622">
      <w:pPr>
        <w:spacing w:line="480" w:lineRule="auto"/>
        <w:jc w:val="center"/>
        <w:rPr>
          <w:rFonts w:ascii="Arial" w:hAnsi="Arial" w:cs="Arial"/>
          <w:b/>
          <w:bCs/>
        </w:rPr>
      </w:pPr>
      <w:r w:rsidRPr="008E5622">
        <w:rPr>
          <w:rFonts w:ascii="Arial" w:hAnsi="Arial" w:cs="Arial"/>
          <w:b/>
          <w:bCs/>
        </w:rPr>
        <w:t>Figure 12. Administrator Dashboard</w:t>
      </w:r>
    </w:p>
    <w:p w14:paraId="385E033D" w14:textId="0EBF1890" w:rsidR="00872899" w:rsidRDefault="008E5622" w:rsidP="008E5622">
      <w:pPr>
        <w:spacing w:line="480" w:lineRule="auto"/>
        <w:ind w:firstLine="720"/>
        <w:jc w:val="both"/>
        <w:rPr>
          <w:rFonts w:ascii="Arial" w:hAnsi="Arial" w:cs="Arial"/>
        </w:rPr>
      </w:pPr>
      <w:r w:rsidRPr="008E5622">
        <w:rPr>
          <w:rFonts w:ascii="Arial" w:hAnsi="Arial" w:cs="Arial"/>
        </w:rPr>
        <w:t xml:space="preserve">Figure 12 shows the administrator dashboard of the </w:t>
      </w:r>
      <w:proofErr w:type="spellStart"/>
      <w:r w:rsidRPr="008E5622">
        <w:rPr>
          <w:rFonts w:ascii="Arial" w:hAnsi="Arial" w:cs="Arial"/>
        </w:rPr>
        <w:t>ChainSight</w:t>
      </w:r>
      <w:proofErr w:type="spellEnd"/>
      <w:r w:rsidRPr="008E5622">
        <w:rPr>
          <w:rFonts w:ascii="Arial" w:hAnsi="Arial" w:cs="Arial"/>
        </w:rPr>
        <w:t xml:space="preserve"> platform. The interface provides an overview of the school's population statistics, including total students, teachers, parents, and students with failing grades. The dashboard includes navigation to academic management, curriculum, library, people management, course materials, blockchain transactions, announcements, and contact messages. The announcements section displays school-wide announcements. This dashboard serves as the central control panel for administrators to monitor and manage the academic system.</w:t>
      </w:r>
    </w:p>
    <w:p w14:paraId="42D7FA1F" w14:textId="69046507" w:rsidR="008E5622" w:rsidRDefault="0079715B" w:rsidP="00893CD1">
      <w:pPr>
        <w:spacing w:line="480" w:lineRule="auto"/>
        <w:jc w:val="both"/>
        <w:rPr>
          <w:rFonts w:ascii="Arial" w:hAnsi="Arial" w:cs="Arial"/>
        </w:rPr>
      </w:pPr>
      <w:r w:rsidRPr="0079715B">
        <w:rPr>
          <w:rFonts w:ascii="Arial" w:hAnsi="Arial" w:cs="Arial"/>
        </w:rPr>
        <w:lastRenderedPageBreak/>
        <w:drawing>
          <wp:inline distT="0" distB="0" distL="0" distR="0" wp14:anchorId="21159164" wp14:editId="18083D57">
            <wp:extent cx="5669280" cy="2833370"/>
            <wp:effectExtent l="0" t="0" r="762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69280" cy="2833370"/>
                    </a:xfrm>
                    <a:prstGeom prst="rect">
                      <a:avLst/>
                    </a:prstGeom>
                  </pic:spPr>
                </pic:pic>
              </a:graphicData>
            </a:graphic>
          </wp:inline>
        </w:drawing>
      </w:r>
    </w:p>
    <w:p w14:paraId="12CC4592" w14:textId="32FE836B" w:rsidR="008E5622" w:rsidRPr="008E5622" w:rsidRDefault="008E5622" w:rsidP="008E5622">
      <w:pPr>
        <w:spacing w:line="480" w:lineRule="auto"/>
        <w:ind w:firstLine="720"/>
        <w:jc w:val="center"/>
        <w:rPr>
          <w:rFonts w:ascii="Arial" w:hAnsi="Arial" w:cs="Arial"/>
          <w:b/>
          <w:bCs/>
        </w:rPr>
      </w:pPr>
      <w:r w:rsidRPr="008E5622">
        <w:rPr>
          <w:rFonts w:ascii="Arial" w:hAnsi="Arial" w:cs="Arial"/>
          <w:b/>
          <w:bCs/>
        </w:rPr>
        <w:t>Figure 13. Academic Year Management Interface</w:t>
      </w:r>
    </w:p>
    <w:p w14:paraId="68943B2C" w14:textId="4B235411" w:rsidR="008E5622" w:rsidRDefault="008E5622" w:rsidP="008E5622">
      <w:pPr>
        <w:spacing w:line="480" w:lineRule="auto"/>
        <w:ind w:firstLine="720"/>
        <w:jc w:val="both"/>
        <w:rPr>
          <w:rFonts w:ascii="Arial" w:hAnsi="Arial" w:cs="Arial"/>
        </w:rPr>
      </w:pPr>
      <w:r w:rsidRPr="008E5622">
        <w:rPr>
          <w:rFonts w:ascii="Arial" w:hAnsi="Arial" w:cs="Arial"/>
        </w:rPr>
        <w:t xml:space="preserve">Figure 13 shows the Academic Year Management interface of the </w:t>
      </w:r>
      <w:proofErr w:type="spellStart"/>
      <w:r w:rsidRPr="008E5622">
        <w:rPr>
          <w:rFonts w:ascii="Arial" w:hAnsi="Arial" w:cs="Arial"/>
        </w:rPr>
        <w:t>ChainSight</w:t>
      </w:r>
      <w:proofErr w:type="spellEnd"/>
      <w:r w:rsidRPr="008E5622">
        <w:rPr>
          <w:rFonts w:ascii="Arial" w:hAnsi="Arial" w:cs="Arial"/>
        </w:rPr>
        <w:t xml:space="preserve"> platform. Administrators can create, view, and manage academic years. The interface displays the current academic year, total records, and active years. A table lists academic years with their start and end dates, associated semesters, and classes. Administrators can create new academic years, search and filter records, and perform view, edit, and delete actions. This interface supports organizing the academic calendar and maintaining historical records.</w:t>
      </w:r>
    </w:p>
    <w:p w14:paraId="56DABB0F" w14:textId="77777777" w:rsidR="008E5622" w:rsidRDefault="008E5622">
      <w:pPr>
        <w:rPr>
          <w:rFonts w:ascii="Arial" w:hAnsi="Arial" w:cs="Arial"/>
        </w:rPr>
      </w:pPr>
      <w:r>
        <w:rPr>
          <w:rFonts w:ascii="Arial" w:hAnsi="Arial" w:cs="Arial"/>
        </w:rPr>
        <w:br w:type="page"/>
      </w:r>
    </w:p>
    <w:p w14:paraId="39D28314" w14:textId="62B54AC0" w:rsidR="008E5622" w:rsidRDefault="00D3498B" w:rsidP="00D3498B">
      <w:pPr>
        <w:spacing w:line="480" w:lineRule="auto"/>
        <w:jc w:val="both"/>
        <w:rPr>
          <w:rFonts w:ascii="Arial" w:hAnsi="Arial" w:cs="Arial"/>
        </w:rPr>
      </w:pPr>
      <w:r w:rsidRPr="00D3498B">
        <w:rPr>
          <w:rFonts w:ascii="Arial" w:hAnsi="Arial" w:cs="Arial"/>
        </w:rPr>
        <w:lastRenderedPageBreak/>
        <w:drawing>
          <wp:inline distT="0" distB="0" distL="0" distR="0" wp14:anchorId="44198C9F" wp14:editId="3AC8EF23">
            <wp:extent cx="5669280" cy="28270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9280" cy="2827020"/>
                    </a:xfrm>
                    <a:prstGeom prst="rect">
                      <a:avLst/>
                    </a:prstGeom>
                  </pic:spPr>
                </pic:pic>
              </a:graphicData>
            </a:graphic>
          </wp:inline>
        </w:drawing>
      </w:r>
    </w:p>
    <w:p w14:paraId="749A8D59" w14:textId="72867BD7" w:rsidR="00D3498B" w:rsidRPr="00D3498B" w:rsidRDefault="00D3498B" w:rsidP="00D3498B">
      <w:pPr>
        <w:spacing w:line="480" w:lineRule="auto"/>
        <w:jc w:val="center"/>
        <w:rPr>
          <w:rFonts w:ascii="Arial" w:hAnsi="Arial" w:cs="Arial"/>
          <w:b/>
          <w:bCs/>
        </w:rPr>
      </w:pPr>
      <w:r w:rsidRPr="00D3498B">
        <w:rPr>
          <w:rFonts w:ascii="Arial" w:hAnsi="Arial" w:cs="Arial"/>
          <w:b/>
          <w:bCs/>
        </w:rPr>
        <w:t>Figure 14. Semester Management Interface</w:t>
      </w:r>
    </w:p>
    <w:p w14:paraId="6C1BA478" w14:textId="3B1F020C" w:rsidR="00D3498B" w:rsidRDefault="00D3498B" w:rsidP="00D3498B">
      <w:pPr>
        <w:spacing w:line="480" w:lineRule="auto"/>
        <w:ind w:firstLine="720"/>
        <w:jc w:val="both"/>
        <w:rPr>
          <w:rFonts w:ascii="Arial" w:hAnsi="Arial" w:cs="Arial"/>
        </w:rPr>
      </w:pPr>
      <w:r w:rsidRPr="00D3498B">
        <w:rPr>
          <w:rFonts w:ascii="Arial" w:hAnsi="Arial" w:cs="Arial"/>
        </w:rPr>
        <w:t xml:space="preserve">Figure 14 shows the Semester Management interface of the </w:t>
      </w:r>
      <w:proofErr w:type="spellStart"/>
      <w:r w:rsidRPr="00D3498B">
        <w:rPr>
          <w:rFonts w:ascii="Arial" w:hAnsi="Arial" w:cs="Arial"/>
        </w:rPr>
        <w:t>ChainSight</w:t>
      </w:r>
      <w:proofErr w:type="spellEnd"/>
      <w:r w:rsidRPr="00D3498B">
        <w:rPr>
          <w:rFonts w:ascii="Arial" w:hAnsi="Arial" w:cs="Arial"/>
        </w:rPr>
        <w:t xml:space="preserve"> platform. Administrators can configure and manage academic semesters. The interface displays the current semester, total semesters, and a table listing all semesters with their names, academic years, date ranges, associated classes, and grades. Administrators can create new semesters, search by semester name, and filter by academic year and status. Each semester record includes view, edit, and delete actions. This interface supports organizing the academic calendar and linking semesters to classes and grade records.</w:t>
      </w:r>
    </w:p>
    <w:p w14:paraId="3D41ACAC" w14:textId="77777777" w:rsidR="00893CD1" w:rsidRDefault="00D3498B" w:rsidP="008F51A4">
      <w:pPr>
        <w:rPr>
          <w:rFonts w:ascii="Arial" w:hAnsi="Arial" w:cs="Arial"/>
          <w:noProof/>
        </w:rPr>
      </w:pPr>
      <w:r>
        <w:rPr>
          <w:rFonts w:ascii="Arial" w:hAnsi="Arial" w:cs="Arial"/>
        </w:rPr>
        <w:br w:type="page"/>
      </w:r>
      <w:r w:rsidR="008F51A4">
        <w:rPr>
          <w:rFonts w:ascii="Arial" w:hAnsi="Arial" w:cs="Arial"/>
          <w:noProof/>
        </w:rPr>
        <w:lastRenderedPageBreak/>
        <w:drawing>
          <wp:inline distT="0" distB="0" distL="0" distR="0" wp14:anchorId="40498E31" wp14:editId="09798157">
            <wp:extent cx="4454525" cy="2221230"/>
            <wp:effectExtent l="0" t="0" r="3175" b="762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54525" cy="2221230"/>
                    </a:xfrm>
                    <a:prstGeom prst="rect">
                      <a:avLst/>
                    </a:prstGeom>
                  </pic:spPr>
                </pic:pic>
              </a:graphicData>
            </a:graphic>
          </wp:inline>
        </w:drawing>
      </w:r>
      <w:r w:rsidR="00893CD1" w:rsidRPr="00893CD1">
        <w:rPr>
          <w:rFonts w:ascii="Arial" w:hAnsi="Arial" w:cs="Arial"/>
          <w:noProof/>
        </w:rPr>
        <w:t xml:space="preserve"> </w:t>
      </w:r>
      <w:r w:rsidR="00893CD1">
        <w:rPr>
          <w:rFonts w:ascii="Arial" w:hAnsi="Arial" w:cs="Arial"/>
          <w:noProof/>
        </w:rPr>
        <w:t xml:space="preserve">        </w:t>
      </w:r>
    </w:p>
    <w:p w14:paraId="0C77FE7E" w14:textId="50AF1445" w:rsidR="008F51A4" w:rsidRPr="008F51A4" w:rsidRDefault="00893CD1" w:rsidP="00893CD1">
      <w:pPr>
        <w:ind w:left="720" w:firstLine="720"/>
        <w:rPr>
          <w:rFonts w:ascii="Arial" w:hAnsi="Arial" w:cs="Arial"/>
        </w:rPr>
      </w:pPr>
      <w:r>
        <w:rPr>
          <w:rFonts w:ascii="Arial" w:hAnsi="Arial" w:cs="Arial"/>
          <w:noProof/>
        </w:rPr>
        <w:t xml:space="preserve">     </w:t>
      </w:r>
      <w:r>
        <w:rPr>
          <w:rFonts w:ascii="Arial" w:hAnsi="Arial" w:cs="Arial"/>
          <w:noProof/>
        </w:rPr>
        <w:drawing>
          <wp:inline distT="0" distB="0" distL="0" distR="0" wp14:anchorId="2A7F5944" wp14:editId="729052CD">
            <wp:extent cx="4529455" cy="2275205"/>
            <wp:effectExtent l="0" t="0" r="4445"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9455" cy="2275205"/>
                    </a:xfrm>
                    <a:prstGeom prst="rect">
                      <a:avLst/>
                    </a:prstGeom>
                  </pic:spPr>
                </pic:pic>
              </a:graphicData>
            </a:graphic>
          </wp:inline>
        </w:drawing>
      </w:r>
    </w:p>
    <w:p w14:paraId="2B1CA605" w14:textId="4B758D48" w:rsidR="008F51A4" w:rsidRPr="008F51A4" w:rsidRDefault="008F51A4" w:rsidP="008F51A4">
      <w:pPr>
        <w:spacing w:line="480" w:lineRule="auto"/>
        <w:jc w:val="center"/>
        <w:rPr>
          <w:rFonts w:ascii="Arial" w:hAnsi="Arial" w:cs="Arial"/>
        </w:rPr>
      </w:pPr>
      <w:r w:rsidRPr="008F51A4">
        <w:rPr>
          <w:rFonts w:ascii="Arial" w:hAnsi="Arial" w:cs="Arial"/>
          <w:b/>
          <w:bCs/>
        </w:rPr>
        <w:t>Figure 15. Curriculum Management Interface</w:t>
      </w:r>
    </w:p>
    <w:p w14:paraId="287B80BA" w14:textId="4D85589D" w:rsidR="00893CD1" w:rsidRDefault="008F51A4" w:rsidP="00893CD1">
      <w:pPr>
        <w:spacing w:line="480" w:lineRule="auto"/>
        <w:ind w:firstLine="720"/>
        <w:jc w:val="both"/>
        <w:rPr>
          <w:rFonts w:ascii="Arial" w:hAnsi="Arial" w:cs="Arial"/>
        </w:rPr>
      </w:pPr>
      <w:r w:rsidRPr="008F51A4">
        <w:rPr>
          <w:rFonts w:ascii="Arial" w:hAnsi="Arial" w:cs="Arial"/>
        </w:rPr>
        <w:t xml:space="preserve">Figure 15 shows the Curriculum Management interface of the </w:t>
      </w:r>
      <w:proofErr w:type="spellStart"/>
      <w:r w:rsidRPr="008F51A4">
        <w:rPr>
          <w:rFonts w:ascii="Arial" w:hAnsi="Arial" w:cs="Arial"/>
        </w:rPr>
        <w:t>ChainSight</w:t>
      </w:r>
      <w:proofErr w:type="spellEnd"/>
      <w:r w:rsidRPr="008F51A4">
        <w:rPr>
          <w:rFonts w:ascii="Arial" w:hAnsi="Arial" w:cs="Arial"/>
        </w:rPr>
        <w:t xml:space="preserve"> platform. Administrators can view and manage the curriculum for each course. The interface displays summary statistics including total courses, subjects, units, and unique subjects. A table lists all courses with their codes, names, subject counts, and total units. Administrators can view the detailed curriculum for each course through a modal that organizes subjects by academic year and semester, showing subject codes, names, units, and requirement status. The interface supports adding subjects </w:t>
      </w:r>
      <w:r w:rsidRPr="008F51A4">
        <w:rPr>
          <w:rFonts w:ascii="Arial" w:hAnsi="Arial" w:cs="Arial"/>
        </w:rPr>
        <w:lastRenderedPageBreak/>
        <w:t>to courses, editing existing curriculum entries, and managing the academic structure. This interface facilitates the organization and oversight of academic programs and</w:t>
      </w:r>
      <w:r w:rsidR="00893CD1">
        <w:rPr>
          <w:rFonts w:ascii="Arial" w:hAnsi="Arial" w:cs="Arial"/>
        </w:rPr>
        <w:t xml:space="preserve"> </w:t>
      </w:r>
      <w:r w:rsidR="00893CD1" w:rsidRPr="008F51A4">
        <w:rPr>
          <w:rFonts w:ascii="Arial" w:hAnsi="Arial" w:cs="Arial"/>
        </w:rPr>
        <w:t>their course requirements.</w:t>
      </w:r>
    </w:p>
    <w:p w14:paraId="628BE38A" w14:textId="7E51E9B1" w:rsidR="00B400B4" w:rsidRDefault="00B400B4" w:rsidP="00B400B4">
      <w:pPr>
        <w:spacing w:line="480" w:lineRule="auto"/>
        <w:jc w:val="both"/>
        <w:rPr>
          <w:rFonts w:ascii="Arial" w:hAnsi="Arial" w:cs="Arial"/>
        </w:rPr>
      </w:pPr>
      <w:r w:rsidRPr="00B400B4">
        <w:rPr>
          <w:rFonts w:ascii="Arial" w:hAnsi="Arial" w:cs="Arial"/>
        </w:rPr>
        <w:drawing>
          <wp:inline distT="0" distB="0" distL="0" distR="0" wp14:anchorId="11C5A606" wp14:editId="08651868">
            <wp:extent cx="5669280" cy="28270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9280" cy="2827020"/>
                    </a:xfrm>
                    <a:prstGeom prst="rect">
                      <a:avLst/>
                    </a:prstGeom>
                  </pic:spPr>
                </pic:pic>
              </a:graphicData>
            </a:graphic>
          </wp:inline>
        </w:drawing>
      </w:r>
    </w:p>
    <w:p w14:paraId="6D721BC2" w14:textId="49BDC602" w:rsidR="00B400B4" w:rsidRPr="00B400B4" w:rsidRDefault="00B400B4" w:rsidP="00B400B4">
      <w:pPr>
        <w:spacing w:line="480" w:lineRule="auto"/>
        <w:jc w:val="center"/>
        <w:rPr>
          <w:rFonts w:ascii="Arial" w:hAnsi="Arial" w:cs="Arial"/>
          <w:b/>
          <w:bCs/>
        </w:rPr>
      </w:pPr>
      <w:r w:rsidRPr="00B400B4">
        <w:rPr>
          <w:rFonts w:ascii="Arial" w:hAnsi="Arial" w:cs="Arial"/>
          <w:b/>
          <w:bCs/>
        </w:rPr>
        <w:t>Figure 16. Course/Program Management Interface</w:t>
      </w:r>
    </w:p>
    <w:p w14:paraId="3B5857E5" w14:textId="4730CF79" w:rsidR="00B400B4" w:rsidRDefault="00B400B4" w:rsidP="00B400B4">
      <w:pPr>
        <w:spacing w:line="480" w:lineRule="auto"/>
        <w:ind w:firstLine="720"/>
        <w:jc w:val="both"/>
        <w:rPr>
          <w:rFonts w:ascii="Arial" w:hAnsi="Arial" w:cs="Arial"/>
        </w:rPr>
      </w:pPr>
      <w:r w:rsidRPr="00B400B4">
        <w:rPr>
          <w:rFonts w:ascii="Arial" w:hAnsi="Arial" w:cs="Arial"/>
        </w:rPr>
        <w:t xml:space="preserve">Figure 16 shows the Course/Program Management interface of the </w:t>
      </w:r>
      <w:proofErr w:type="spellStart"/>
      <w:r w:rsidRPr="00B400B4">
        <w:rPr>
          <w:rFonts w:ascii="Arial" w:hAnsi="Arial" w:cs="Arial"/>
        </w:rPr>
        <w:t>ChainSight</w:t>
      </w:r>
      <w:proofErr w:type="spellEnd"/>
      <w:r w:rsidRPr="00B400B4">
        <w:rPr>
          <w:rFonts w:ascii="Arial" w:hAnsi="Arial" w:cs="Arial"/>
        </w:rPr>
        <w:t xml:space="preserve"> platform. Administrators can manage academic programs and courses. The interface displays summary statistics including total courses, active courses, total students enrolled, and program counts by level. A table lists all courses with their codes, levels (College, Senior High), duration, and status. Administrators can create new courses, search and filter by course code, name, level, and status, and perform view, edit, and delete actions on existing courses. This interface supports maintaining the institution's academic offerings and structure.</w:t>
      </w:r>
    </w:p>
    <w:p w14:paraId="34182025" w14:textId="1822B3AA" w:rsidR="00B400B4" w:rsidRDefault="00B400B4" w:rsidP="00B400B4">
      <w:pPr>
        <w:spacing w:line="480" w:lineRule="auto"/>
        <w:jc w:val="both"/>
        <w:rPr>
          <w:rFonts w:ascii="Arial" w:hAnsi="Arial" w:cs="Arial"/>
        </w:rPr>
      </w:pPr>
      <w:r w:rsidRPr="00B400B4">
        <w:rPr>
          <w:rFonts w:ascii="Arial" w:hAnsi="Arial" w:cs="Arial"/>
        </w:rPr>
        <w:lastRenderedPageBreak/>
        <w:drawing>
          <wp:inline distT="0" distB="0" distL="0" distR="0" wp14:anchorId="4BEAF6E1" wp14:editId="466F2854">
            <wp:extent cx="5669280" cy="2833370"/>
            <wp:effectExtent l="0" t="0" r="762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9280" cy="2833370"/>
                    </a:xfrm>
                    <a:prstGeom prst="rect">
                      <a:avLst/>
                    </a:prstGeom>
                  </pic:spPr>
                </pic:pic>
              </a:graphicData>
            </a:graphic>
          </wp:inline>
        </w:drawing>
      </w:r>
    </w:p>
    <w:p w14:paraId="39ECDAF3" w14:textId="525B9061" w:rsidR="00B400B4" w:rsidRPr="00B400B4" w:rsidRDefault="00B400B4" w:rsidP="00B400B4">
      <w:pPr>
        <w:spacing w:line="480" w:lineRule="auto"/>
        <w:jc w:val="center"/>
        <w:rPr>
          <w:rFonts w:ascii="Arial" w:hAnsi="Arial" w:cs="Arial"/>
          <w:b/>
          <w:bCs/>
        </w:rPr>
      </w:pPr>
      <w:r w:rsidRPr="00B400B4">
        <w:rPr>
          <w:rFonts w:ascii="Arial" w:hAnsi="Arial" w:cs="Arial"/>
          <w:b/>
          <w:bCs/>
        </w:rPr>
        <w:t>Figure 17. Subject Management Interface</w:t>
      </w:r>
    </w:p>
    <w:p w14:paraId="6BF40F60" w14:textId="4E987118" w:rsidR="00B400B4" w:rsidRDefault="00B400B4" w:rsidP="00B400B4">
      <w:pPr>
        <w:spacing w:line="480" w:lineRule="auto"/>
        <w:ind w:firstLine="720"/>
        <w:jc w:val="both"/>
        <w:rPr>
          <w:rFonts w:ascii="Arial" w:hAnsi="Arial" w:cs="Arial"/>
        </w:rPr>
      </w:pPr>
      <w:r w:rsidRPr="00B400B4">
        <w:rPr>
          <w:rFonts w:ascii="Arial" w:hAnsi="Arial" w:cs="Arial"/>
        </w:rPr>
        <w:t xml:space="preserve">Figure 17 shows the Subject Management interface of the </w:t>
      </w:r>
      <w:proofErr w:type="spellStart"/>
      <w:r w:rsidRPr="00B400B4">
        <w:rPr>
          <w:rFonts w:ascii="Arial" w:hAnsi="Arial" w:cs="Arial"/>
        </w:rPr>
        <w:t>ChainSight</w:t>
      </w:r>
      <w:proofErr w:type="spellEnd"/>
      <w:r w:rsidRPr="00B400B4">
        <w:rPr>
          <w:rFonts w:ascii="Arial" w:hAnsi="Arial" w:cs="Arial"/>
        </w:rPr>
        <w:t xml:space="preserve"> platform. Administrators can manage academic subjects. The interface displays the total number of subjects and a search bar to filter by code or name. A table lists all subjects with their codes, names, units, and descriptions. Administrators can create new subjects, and each subject entry includes view, edit, and delete actions. This interface supports maintaining the academic catalog and structuring the curriculum.</w:t>
      </w:r>
    </w:p>
    <w:p w14:paraId="36D4E45B" w14:textId="0DB70831" w:rsidR="00B400B4" w:rsidRDefault="00B400B4" w:rsidP="00B400B4">
      <w:pPr>
        <w:spacing w:line="480" w:lineRule="auto"/>
        <w:jc w:val="both"/>
        <w:rPr>
          <w:rFonts w:ascii="Arial" w:hAnsi="Arial" w:cs="Arial"/>
        </w:rPr>
      </w:pPr>
      <w:r w:rsidRPr="00B400B4">
        <w:rPr>
          <w:rFonts w:ascii="Arial" w:hAnsi="Arial" w:cs="Arial"/>
        </w:rPr>
        <w:lastRenderedPageBreak/>
        <w:drawing>
          <wp:inline distT="0" distB="0" distL="0" distR="0" wp14:anchorId="41C1F8AC" wp14:editId="1231F87C">
            <wp:extent cx="5663788" cy="28333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3788" cy="2833370"/>
                    </a:xfrm>
                    <a:prstGeom prst="rect">
                      <a:avLst/>
                    </a:prstGeom>
                  </pic:spPr>
                </pic:pic>
              </a:graphicData>
            </a:graphic>
          </wp:inline>
        </w:drawing>
      </w:r>
    </w:p>
    <w:p w14:paraId="16033A55" w14:textId="4237EABD" w:rsidR="00B400B4" w:rsidRPr="00B400B4" w:rsidRDefault="00B400B4" w:rsidP="00B400B4">
      <w:pPr>
        <w:spacing w:line="480" w:lineRule="auto"/>
        <w:jc w:val="center"/>
        <w:rPr>
          <w:rFonts w:ascii="Arial" w:hAnsi="Arial" w:cs="Arial"/>
          <w:b/>
          <w:bCs/>
        </w:rPr>
      </w:pPr>
      <w:r w:rsidRPr="00B400B4">
        <w:rPr>
          <w:rFonts w:ascii="Arial" w:hAnsi="Arial" w:cs="Arial"/>
          <w:b/>
          <w:bCs/>
        </w:rPr>
        <w:t>Figure 18. Class and Section Management Interface</w:t>
      </w:r>
    </w:p>
    <w:p w14:paraId="4326854D" w14:textId="53E18E55" w:rsidR="00B400B4" w:rsidRDefault="00B400B4" w:rsidP="00B400B4">
      <w:pPr>
        <w:spacing w:line="480" w:lineRule="auto"/>
        <w:ind w:firstLine="720"/>
        <w:jc w:val="both"/>
        <w:rPr>
          <w:rFonts w:ascii="Arial" w:hAnsi="Arial" w:cs="Arial"/>
        </w:rPr>
      </w:pPr>
      <w:r w:rsidRPr="00B400B4">
        <w:rPr>
          <w:rFonts w:ascii="Arial" w:hAnsi="Arial" w:cs="Arial"/>
        </w:rPr>
        <w:t xml:space="preserve">Figure 18 shows the Class and Section Management interface of the </w:t>
      </w:r>
      <w:proofErr w:type="spellStart"/>
      <w:r w:rsidRPr="00B400B4">
        <w:rPr>
          <w:rFonts w:ascii="Arial" w:hAnsi="Arial" w:cs="Arial"/>
        </w:rPr>
        <w:t>ChainSight</w:t>
      </w:r>
      <w:proofErr w:type="spellEnd"/>
      <w:r w:rsidRPr="00B400B4">
        <w:rPr>
          <w:rFonts w:ascii="Arial" w:hAnsi="Arial" w:cs="Arial"/>
        </w:rPr>
        <w:t xml:space="preserve"> platform. Administrators can organize student sections, assign advisers, and manage enrollment capacity. The interface displays summary statistics including total classes, enrolled students, assigned advisers, and total courses. A table lists all classes with their codes, names, programs, sections, year levels, assigned advisers, and student counts. Administrators can create new classes, search by class code, name, or program, and filter by program or grade level. Each class entry includes view, edit, and delete actions. This interface supports structuring the academic year and managing student placements.</w:t>
      </w:r>
    </w:p>
    <w:p w14:paraId="0F1E2D52" w14:textId="77777777" w:rsidR="00B400B4" w:rsidRDefault="00B400B4">
      <w:pPr>
        <w:rPr>
          <w:rFonts w:ascii="Arial" w:hAnsi="Arial" w:cs="Arial"/>
        </w:rPr>
      </w:pPr>
      <w:r>
        <w:rPr>
          <w:rFonts w:ascii="Arial" w:hAnsi="Arial" w:cs="Arial"/>
        </w:rPr>
        <w:br w:type="page"/>
      </w:r>
    </w:p>
    <w:p w14:paraId="6F20AEDF" w14:textId="3FAAD9B5" w:rsidR="00B400B4" w:rsidRDefault="00893CD1" w:rsidP="00B400B4">
      <w:pPr>
        <w:spacing w:line="480" w:lineRule="auto"/>
        <w:jc w:val="both"/>
        <w:rPr>
          <w:rFonts w:ascii="Arial" w:hAnsi="Arial" w:cs="Arial"/>
        </w:rPr>
      </w:pPr>
      <w:r w:rsidRPr="00893CD1">
        <w:rPr>
          <w:rFonts w:ascii="Arial" w:hAnsi="Arial" w:cs="Arial"/>
        </w:rPr>
        <w:lastRenderedPageBreak/>
        <w:drawing>
          <wp:inline distT="0" distB="0" distL="0" distR="0" wp14:anchorId="186EC83A" wp14:editId="48F00282">
            <wp:extent cx="5669280" cy="282702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69280" cy="2827020"/>
                    </a:xfrm>
                    <a:prstGeom prst="rect">
                      <a:avLst/>
                    </a:prstGeom>
                  </pic:spPr>
                </pic:pic>
              </a:graphicData>
            </a:graphic>
          </wp:inline>
        </w:drawing>
      </w:r>
    </w:p>
    <w:p w14:paraId="44B53844" w14:textId="083A8AEB" w:rsidR="00893CD1" w:rsidRPr="00893CD1" w:rsidRDefault="00893CD1" w:rsidP="00893CD1">
      <w:pPr>
        <w:spacing w:line="480" w:lineRule="auto"/>
        <w:jc w:val="center"/>
        <w:rPr>
          <w:rFonts w:ascii="Arial" w:hAnsi="Arial" w:cs="Arial"/>
          <w:b/>
          <w:bCs/>
        </w:rPr>
      </w:pPr>
      <w:r w:rsidRPr="00893CD1">
        <w:rPr>
          <w:rFonts w:ascii="Arial" w:hAnsi="Arial" w:cs="Arial"/>
          <w:b/>
          <w:bCs/>
        </w:rPr>
        <w:t>Figure 19. Teacher Management Interface</w:t>
      </w:r>
    </w:p>
    <w:p w14:paraId="43DBA537" w14:textId="773C6250" w:rsidR="00893CD1" w:rsidRDefault="00893CD1" w:rsidP="00893CD1">
      <w:pPr>
        <w:spacing w:line="480" w:lineRule="auto"/>
        <w:ind w:firstLine="720"/>
        <w:jc w:val="both"/>
        <w:rPr>
          <w:rFonts w:ascii="Arial" w:hAnsi="Arial" w:cs="Arial"/>
        </w:rPr>
      </w:pPr>
      <w:r w:rsidRPr="00893CD1">
        <w:rPr>
          <w:rFonts w:ascii="Arial" w:hAnsi="Arial" w:cs="Arial"/>
        </w:rPr>
        <w:t xml:space="preserve">Figure 19 shows the Teacher Management interface of the </w:t>
      </w:r>
      <w:proofErr w:type="spellStart"/>
      <w:r w:rsidRPr="00893CD1">
        <w:rPr>
          <w:rFonts w:ascii="Arial" w:hAnsi="Arial" w:cs="Arial"/>
        </w:rPr>
        <w:t>ChainSight</w:t>
      </w:r>
      <w:proofErr w:type="spellEnd"/>
      <w:r w:rsidRPr="00893CD1">
        <w:rPr>
          <w:rFonts w:ascii="Arial" w:hAnsi="Arial" w:cs="Arial"/>
        </w:rPr>
        <w:t xml:space="preserve"> platform. Administrators can manage teacher accounts and their information. The interface displays summary statistics including total teachers and assigned advisers. A table lists all teachers with their names, contact information, assigned advisory classes, and available actions. Administrators can create new teacher accounts, search and filter teacher records, and perform view, edit, and delete operations. This interface supports managing teaching staff and their academic assignments within the system.</w:t>
      </w:r>
    </w:p>
    <w:p w14:paraId="39AB47DF" w14:textId="6F49E942" w:rsidR="00911A9B" w:rsidRDefault="00911A9B" w:rsidP="00911A9B">
      <w:pPr>
        <w:spacing w:line="480" w:lineRule="auto"/>
        <w:jc w:val="both"/>
        <w:rPr>
          <w:rFonts w:ascii="Arial" w:hAnsi="Arial" w:cs="Arial"/>
        </w:rPr>
      </w:pPr>
      <w:r w:rsidRPr="00911A9B">
        <w:rPr>
          <w:rFonts w:ascii="Arial" w:hAnsi="Arial" w:cs="Arial"/>
        </w:rPr>
        <w:lastRenderedPageBreak/>
        <w:drawing>
          <wp:inline distT="0" distB="0" distL="0" distR="0" wp14:anchorId="01868F07" wp14:editId="1722FA63">
            <wp:extent cx="5669280" cy="282448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69280" cy="2824480"/>
                    </a:xfrm>
                    <a:prstGeom prst="rect">
                      <a:avLst/>
                    </a:prstGeom>
                  </pic:spPr>
                </pic:pic>
              </a:graphicData>
            </a:graphic>
          </wp:inline>
        </w:drawing>
      </w:r>
    </w:p>
    <w:p w14:paraId="34379CCD" w14:textId="64BDCB15" w:rsidR="00911A9B" w:rsidRPr="00911A9B" w:rsidRDefault="00911A9B" w:rsidP="00911A9B">
      <w:pPr>
        <w:spacing w:line="480" w:lineRule="auto"/>
        <w:jc w:val="center"/>
        <w:rPr>
          <w:rFonts w:ascii="Arial" w:hAnsi="Arial" w:cs="Arial"/>
          <w:b/>
          <w:bCs/>
        </w:rPr>
      </w:pPr>
      <w:r w:rsidRPr="00911A9B">
        <w:rPr>
          <w:rFonts w:ascii="Arial" w:hAnsi="Arial" w:cs="Arial"/>
          <w:b/>
          <w:bCs/>
        </w:rPr>
        <w:t>Figure 20. Student Management Interface</w:t>
      </w:r>
    </w:p>
    <w:p w14:paraId="114CB3D2" w14:textId="548738B1" w:rsidR="00911A9B" w:rsidRDefault="00911A9B" w:rsidP="00911A9B">
      <w:pPr>
        <w:spacing w:line="480" w:lineRule="auto"/>
        <w:ind w:firstLine="720"/>
        <w:jc w:val="both"/>
        <w:rPr>
          <w:rFonts w:ascii="Arial" w:hAnsi="Arial" w:cs="Arial"/>
        </w:rPr>
      </w:pPr>
      <w:r w:rsidRPr="00911A9B">
        <w:rPr>
          <w:rFonts w:ascii="Arial" w:hAnsi="Arial" w:cs="Arial"/>
        </w:rPr>
        <w:t xml:space="preserve">Figure 20 shows the Student Management interface of the </w:t>
      </w:r>
      <w:proofErr w:type="spellStart"/>
      <w:r w:rsidRPr="00911A9B">
        <w:rPr>
          <w:rFonts w:ascii="Arial" w:hAnsi="Arial" w:cs="Arial"/>
        </w:rPr>
        <w:t>ChainSight</w:t>
      </w:r>
      <w:proofErr w:type="spellEnd"/>
      <w:r w:rsidRPr="00911A9B">
        <w:rPr>
          <w:rFonts w:ascii="Arial" w:hAnsi="Arial" w:cs="Arial"/>
        </w:rPr>
        <w:t xml:space="preserve"> platform. Administrators can manage student enrollment, details, and academic status. The interface displays summary statistics including total students, active students, inactive students, and dropped students. A table lists all student records with their names, IDs, parent/guardian information, education level, program, grade, and status. Administrators can enroll new students, search and filter by name, ID, grade, and status, view dropped students, and perform view, edit, and delete operations. This interface serves as the central hub for student administration.</w:t>
      </w:r>
    </w:p>
    <w:p w14:paraId="7FAB50BB" w14:textId="7F1BAC81" w:rsidR="00911A9B" w:rsidRDefault="00911A9B" w:rsidP="00911A9B">
      <w:pPr>
        <w:spacing w:line="480" w:lineRule="auto"/>
        <w:jc w:val="both"/>
        <w:rPr>
          <w:rFonts w:ascii="Arial" w:hAnsi="Arial" w:cs="Arial"/>
        </w:rPr>
      </w:pPr>
      <w:r w:rsidRPr="00911A9B">
        <w:rPr>
          <w:rFonts w:ascii="Arial" w:hAnsi="Arial" w:cs="Arial"/>
        </w:rPr>
        <w:lastRenderedPageBreak/>
        <w:drawing>
          <wp:inline distT="0" distB="0" distL="0" distR="0" wp14:anchorId="63B5D2B6" wp14:editId="06A0A6E7">
            <wp:extent cx="5669280" cy="282448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9280" cy="2824480"/>
                    </a:xfrm>
                    <a:prstGeom prst="rect">
                      <a:avLst/>
                    </a:prstGeom>
                  </pic:spPr>
                </pic:pic>
              </a:graphicData>
            </a:graphic>
          </wp:inline>
        </w:drawing>
      </w:r>
    </w:p>
    <w:p w14:paraId="059DE764" w14:textId="7580D3EF" w:rsidR="00911A9B" w:rsidRPr="00911A9B" w:rsidRDefault="00911A9B" w:rsidP="00911A9B">
      <w:pPr>
        <w:spacing w:line="480" w:lineRule="auto"/>
        <w:jc w:val="center"/>
        <w:rPr>
          <w:rFonts w:ascii="Arial" w:hAnsi="Arial" w:cs="Arial"/>
          <w:b/>
          <w:bCs/>
        </w:rPr>
      </w:pPr>
      <w:r w:rsidRPr="00911A9B">
        <w:rPr>
          <w:rFonts w:ascii="Arial" w:hAnsi="Arial" w:cs="Arial"/>
          <w:b/>
          <w:bCs/>
        </w:rPr>
        <w:t>Figure 21. Parent/Guardian Management Interface</w:t>
      </w:r>
    </w:p>
    <w:p w14:paraId="28760936" w14:textId="15C28F6B" w:rsidR="00911A9B" w:rsidRDefault="00911A9B" w:rsidP="00911A9B">
      <w:pPr>
        <w:spacing w:line="480" w:lineRule="auto"/>
        <w:ind w:firstLine="720"/>
        <w:jc w:val="both"/>
        <w:rPr>
          <w:rFonts w:ascii="Arial" w:hAnsi="Arial" w:cs="Arial"/>
        </w:rPr>
      </w:pPr>
      <w:r w:rsidRPr="00911A9B">
        <w:rPr>
          <w:rFonts w:ascii="Arial" w:hAnsi="Arial" w:cs="Arial"/>
        </w:rPr>
        <w:t xml:space="preserve">Figure 21 shows the Parent/Guardian Management interface of the </w:t>
      </w:r>
      <w:proofErr w:type="spellStart"/>
      <w:r w:rsidRPr="00911A9B">
        <w:rPr>
          <w:rFonts w:ascii="Arial" w:hAnsi="Arial" w:cs="Arial"/>
        </w:rPr>
        <w:t>ChainSight</w:t>
      </w:r>
      <w:proofErr w:type="spellEnd"/>
      <w:r w:rsidRPr="00911A9B">
        <w:rPr>
          <w:rFonts w:ascii="Arial" w:hAnsi="Arial" w:cs="Arial"/>
        </w:rPr>
        <w:t xml:space="preserve"> platform. Administrators can manage contact and relationship details for student guardians. The interface displays summary statistics including total guardians and linked guardians. A table lists all guardians with their names, contact information, and associated children with their grades and programs. Administrators can create new guardian accounts, search and filter by education level, name, or ID, and perform view, edit, and delete operations. This interface supports maintaining accurate parent-student relationships and communication within the system.</w:t>
      </w:r>
    </w:p>
    <w:p w14:paraId="6CEBE11A" w14:textId="141ADADD" w:rsidR="006F059B" w:rsidRDefault="006F059B" w:rsidP="006F059B">
      <w:pPr>
        <w:spacing w:line="240" w:lineRule="auto"/>
        <w:jc w:val="both"/>
        <w:rPr>
          <w:rFonts w:ascii="Arial" w:hAnsi="Arial" w:cs="Arial"/>
        </w:rPr>
      </w:pPr>
      <w:r w:rsidRPr="006F059B">
        <w:rPr>
          <w:rFonts w:ascii="Arial" w:hAnsi="Arial" w:cs="Arial"/>
        </w:rPr>
        <w:lastRenderedPageBreak/>
        <w:drawing>
          <wp:inline distT="0" distB="0" distL="0" distR="0" wp14:anchorId="3D1B8C84" wp14:editId="719BCDCB">
            <wp:extent cx="4572000" cy="2282415"/>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2000" cy="2282415"/>
                    </a:xfrm>
                    <a:prstGeom prst="rect">
                      <a:avLst/>
                    </a:prstGeom>
                  </pic:spPr>
                </pic:pic>
              </a:graphicData>
            </a:graphic>
          </wp:inline>
        </w:drawing>
      </w:r>
    </w:p>
    <w:p w14:paraId="7897A5E0" w14:textId="2DE70E43" w:rsidR="006F059B" w:rsidRDefault="006F059B" w:rsidP="006F059B">
      <w:pPr>
        <w:spacing w:line="240" w:lineRule="auto"/>
        <w:ind w:left="1440" w:firstLine="720"/>
        <w:jc w:val="both"/>
        <w:rPr>
          <w:rFonts w:ascii="Arial" w:hAnsi="Arial" w:cs="Arial"/>
        </w:rPr>
      </w:pPr>
      <w:r w:rsidRPr="006F059B">
        <w:rPr>
          <w:rFonts w:ascii="Arial" w:hAnsi="Arial" w:cs="Arial"/>
        </w:rPr>
        <w:drawing>
          <wp:inline distT="0" distB="0" distL="0" distR="0" wp14:anchorId="179F81A7" wp14:editId="37BF162D">
            <wp:extent cx="4572000" cy="2282415"/>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2000" cy="2282415"/>
                    </a:xfrm>
                    <a:prstGeom prst="rect">
                      <a:avLst/>
                    </a:prstGeom>
                  </pic:spPr>
                </pic:pic>
              </a:graphicData>
            </a:graphic>
          </wp:inline>
        </w:drawing>
      </w:r>
    </w:p>
    <w:p w14:paraId="4C94051A" w14:textId="77777777" w:rsidR="006F059B" w:rsidRDefault="006F059B" w:rsidP="006F059B">
      <w:pPr>
        <w:spacing w:line="240" w:lineRule="auto"/>
        <w:jc w:val="both"/>
        <w:rPr>
          <w:rFonts w:ascii="Arial" w:hAnsi="Arial" w:cs="Arial"/>
          <w:b/>
          <w:bCs/>
        </w:rPr>
      </w:pPr>
      <w:r w:rsidRPr="006F059B">
        <w:rPr>
          <w:rFonts w:ascii="Arial" w:hAnsi="Arial" w:cs="Arial"/>
        </w:rPr>
        <w:drawing>
          <wp:inline distT="0" distB="0" distL="0" distR="0" wp14:anchorId="4A7D3DEF" wp14:editId="26048886">
            <wp:extent cx="4572000" cy="2279855"/>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2000" cy="2279855"/>
                    </a:xfrm>
                    <a:prstGeom prst="rect">
                      <a:avLst/>
                    </a:prstGeom>
                  </pic:spPr>
                </pic:pic>
              </a:graphicData>
            </a:graphic>
          </wp:inline>
        </w:drawing>
      </w:r>
    </w:p>
    <w:p w14:paraId="0D482B06" w14:textId="77777777" w:rsidR="006F059B" w:rsidRDefault="006F059B" w:rsidP="006F059B">
      <w:pPr>
        <w:spacing w:line="480" w:lineRule="auto"/>
        <w:jc w:val="center"/>
        <w:rPr>
          <w:rFonts w:ascii="Arial" w:hAnsi="Arial" w:cs="Arial"/>
          <w:b/>
          <w:bCs/>
        </w:rPr>
      </w:pPr>
      <w:r w:rsidRPr="006F059B">
        <w:rPr>
          <w:rFonts w:ascii="Arial" w:hAnsi="Arial" w:cs="Arial"/>
          <w:b/>
          <w:bCs/>
        </w:rPr>
        <w:t>Figure 22. Blockchain Management Interface</w:t>
      </w:r>
    </w:p>
    <w:p w14:paraId="12D667FA" w14:textId="14EB5568" w:rsidR="006F059B" w:rsidRDefault="006F059B" w:rsidP="006F059B">
      <w:pPr>
        <w:spacing w:line="480" w:lineRule="auto"/>
        <w:ind w:firstLine="720"/>
        <w:jc w:val="both"/>
        <w:rPr>
          <w:rFonts w:ascii="Arial" w:hAnsi="Arial" w:cs="Arial"/>
        </w:rPr>
      </w:pPr>
      <w:r w:rsidRPr="006F059B">
        <w:rPr>
          <w:rFonts w:ascii="Arial" w:hAnsi="Arial" w:cs="Arial"/>
        </w:rPr>
        <w:lastRenderedPageBreak/>
        <w:t xml:space="preserve">Figure 22 shows the Blockchain Management interface of the </w:t>
      </w:r>
      <w:proofErr w:type="spellStart"/>
      <w:r w:rsidRPr="006F059B">
        <w:rPr>
          <w:rFonts w:ascii="Arial" w:hAnsi="Arial" w:cs="Arial"/>
        </w:rPr>
        <w:t>ChainSight</w:t>
      </w:r>
      <w:proofErr w:type="spellEnd"/>
      <w:r w:rsidRPr="006F059B">
        <w:rPr>
          <w:rFonts w:ascii="Arial" w:hAnsi="Arial" w:cs="Arial"/>
        </w:rPr>
        <w:t xml:space="preserve"> platform. Administrators can monitor and manage blockchain transactions and certificate verification. The interface displays summary metrics including total transactions, confirmed transactions, pending transactions, failed transactions, success rate, and total certificates. A tabbed interface provides access to three sections: Transactions, which lists all blockchain transactions with their hashes, types, statuses, and submission dates; Certificates, which displays all issued certificates with their numbers, titles, student names, types, issue dates, and blockchain verification status; and </w:t>
      </w:r>
      <w:r w:rsidR="00024E40">
        <w:rPr>
          <w:rFonts w:ascii="Arial" w:hAnsi="Arial" w:cs="Arial"/>
        </w:rPr>
        <w:t>v</w:t>
      </w:r>
      <w:r w:rsidRPr="006F059B">
        <w:rPr>
          <w:rFonts w:ascii="Arial" w:hAnsi="Arial" w:cs="Arial"/>
        </w:rPr>
        <w:t>erify, which allows administrators to verify certificate authenticity by entering certificate numbers and view verification history. This interface supports monitoring blockchain activity and ensuring the integrity and authenticity of academic records secured on the blockchain.</w:t>
      </w:r>
    </w:p>
    <w:p w14:paraId="05B9ABAA" w14:textId="2A992742" w:rsidR="00024E40" w:rsidRDefault="00024E40" w:rsidP="00024E40">
      <w:pPr>
        <w:spacing w:line="480" w:lineRule="auto"/>
        <w:jc w:val="both"/>
        <w:rPr>
          <w:rFonts w:ascii="Arial" w:hAnsi="Arial" w:cs="Arial"/>
        </w:rPr>
      </w:pPr>
      <w:r w:rsidRPr="00024E40">
        <w:rPr>
          <w:rFonts w:ascii="Arial" w:hAnsi="Arial" w:cs="Arial"/>
        </w:rPr>
        <w:drawing>
          <wp:inline distT="0" distB="0" distL="0" distR="0" wp14:anchorId="5083E06C" wp14:editId="22F61EF2">
            <wp:extent cx="5669280" cy="282702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69280" cy="2827020"/>
                    </a:xfrm>
                    <a:prstGeom prst="rect">
                      <a:avLst/>
                    </a:prstGeom>
                  </pic:spPr>
                </pic:pic>
              </a:graphicData>
            </a:graphic>
          </wp:inline>
        </w:drawing>
      </w:r>
    </w:p>
    <w:p w14:paraId="0816FB3A" w14:textId="1664FD53" w:rsidR="00024E40" w:rsidRPr="00024E40" w:rsidRDefault="00024E40" w:rsidP="00024E40">
      <w:pPr>
        <w:spacing w:line="480" w:lineRule="auto"/>
        <w:jc w:val="center"/>
        <w:rPr>
          <w:rFonts w:ascii="Arial" w:hAnsi="Arial" w:cs="Arial"/>
          <w:b/>
          <w:bCs/>
        </w:rPr>
      </w:pPr>
      <w:r w:rsidRPr="00024E40">
        <w:rPr>
          <w:rFonts w:ascii="Arial" w:hAnsi="Arial" w:cs="Arial"/>
          <w:b/>
          <w:bCs/>
        </w:rPr>
        <w:t>Figure 23. Student Grades Interface</w:t>
      </w:r>
    </w:p>
    <w:p w14:paraId="74B0A753" w14:textId="77777777" w:rsidR="00024E40" w:rsidRPr="00024E40" w:rsidRDefault="00024E40" w:rsidP="00024E40">
      <w:pPr>
        <w:spacing w:line="480" w:lineRule="auto"/>
        <w:jc w:val="both"/>
        <w:rPr>
          <w:rFonts w:ascii="Arial" w:hAnsi="Arial" w:cs="Arial"/>
        </w:rPr>
      </w:pPr>
    </w:p>
    <w:p w14:paraId="4EF23D73" w14:textId="38101164" w:rsidR="00024E40" w:rsidRDefault="00024E40" w:rsidP="00165958">
      <w:pPr>
        <w:spacing w:line="480" w:lineRule="auto"/>
        <w:ind w:firstLine="720"/>
        <w:jc w:val="both"/>
        <w:rPr>
          <w:rFonts w:ascii="Arial" w:hAnsi="Arial" w:cs="Arial"/>
        </w:rPr>
      </w:pPr>
      <w:r w:rsidRPr="00024E40">
        <w:rPr>
          <w:rFonts w:ascii="Arial" w:hAnsi="Arial" w:cs="Arial"/>
        </w:rPr>
        <w:t xml:space="preserve">Figure 23 shows the Student Grades interface of the </w:t>
      </w:r>
      <w:proofErr w:type="spellStart"/>
      <w:r w:rsidRPr="00024E40">
        <w:rPr>
          <w:rFonts w:ascii="Arial" w:hAnsi="Arial" w:cs="Arial"/>
        </w:rPr>
        <w:t>ChainSight</w:t>
      </w:r>
      <w:proofErr w:type="spellEnd"/>
      <w:r w:rsidRPr="00024E40">
        <w:rPr>
          <w:rFonts w:ascii="Arial" w:hAnsi="Arial" w:cs="Arial"/>
        </w:rPr>
        <w:t xml:space="preserve"> platform. Administrators can view a student's academic performance. The interface displays the student's name, class, year level, and current academic year and semester. A table lists all subjects with preliminary grades, midterm grades, final grades, computed final ratings using the weighted averaging method, units, and pass/fail remarks. This interface provides a clear overview of a student's academic progress and performance across all enrolled subjects.</w:t>
      </w:r>
    </w:p>
    <w:p w14:paraId="4EFFB79A" w14:textId="77E6AE82" w:rsidR="00165958" w:rsidRDefault="00165958" w:rsidP="00024E40">
      <w:pPr>
        <w:spacing w:line="480" w:lineRule="auto"/>
        <w:jc w:val="both"/>
        <w:rPr>
          <w:rFonts w:ascii="Arial" w:hAnsi="Arial" w:cs="Arial"/>
        </w:rPr>
      </w:pPr>
      <w:r w:rsidRPr="00165958">
        <w:rPr>
          <w:rFonts w:ascii="Arial" w:hAnsi="Arial" w:cs="Arial"/>
        </w:rPr>
        <w:drawing>
          <wp:inline distT="0" distB="0" distL="0" distR="0" wp14:anchorId="67C1AE21" wp14:editId="5840B778">
            <wp:extent cx="5669280" cy="282448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9280" cy="2824480"/>
                    </a:xfrm>
                    <a:prstGeom prst="rect">
                      <a:avLst/>
                    </a:prstGeom>
                  </pic:spPr>
                </pic:pic>
              </a:graphicData>
            </a:graphic>
          </wp:inline>
        </w:drawing>
      </w:r>
    </w:p>
    <w:p w14:paraId="644C6B6A" w14:textId="03BEF0D2" w:rsidR="00165958" w:rsidRPr="00165958" w:rsidRDefault="00165958" w:rsidP="00165958">
      <w:pPr>
        <w:spacing w:line="480" w:lineRule="auto"/>
        <w:jc w:val="center"/>
        <w:rPr>
          <w:rFonts w:ascii="Arial" w:hAnsi="Arial" w:cs="Arial"/>
          <w:b/>
          <w:bCs/>
        </w:rPr>
      </w:pPr>
      <w:r w:rsidRPr="00165958">
        <w:rPr>
          <w:rFonts w:ascii="Arial" w:hAnsi="Arial" w:cs="Arial"/>
          <w:b/>
          <w:bCs/>
        </w:rPr>
        <w:t>Figure 24. Student Attendance Interface</w:t>
      </w:r>
    </w:p>
    <w:p w14:paraId="24E1F81A" w14:textId="62C19F04" w:rsidR="00165958" w:rsidRDefault="00165958" w:rsidP="00165958">
      <w:pPr>
        <w:spacing w:line="480" w:lineRule="auto"/>
        <w:ind w:firstLine="720"/>
        <w:jc w:val="both"/>
        <w:rPr>
          <w:rFonts w:ascii="Arial" w:hAnsi="Arial" w:cs="Arial"/>
        </w:rPr>
      </w:pPr>
      <w:r w:rsidRPr="00165958">
        <w:rPr>
          <w:rFonts w:ascii="Arial" w:hAnsi="Arial" w:cs="Arial"/>
        </w:rPr>
        <w:t xml:space="preserve">Figure 24 shows the Student Attendance interface of the </w:t>
      </w:r>
      <w:proofErr w:type="spellStart"/>
      <w:r w:rsidRPr="00165958">
        <w:rPr>
          <w:rFonts w:ascii="Arial" w:hAnsi="Arial" w:cs="Arial"/>
        </w:rPr>
        <w:t>ChainSight</w:t>
      </w:r>
      <w:proofErr w:type="spellEnd"/>
      <w:r w:rsidRPr="00165958">
        <w:rPr>
          <w:rFonts w:ascii="Arial" w:hAnsi="Arial" w:cs="Arial"/>
        </w:rPr>
        <w:t xml:space="preserve"> platform. Administrators can view a student's attendance records. The interface displays the student's name, class, and year level. A calendar view shows daily attendance for </w:t>
      </w:r>
      <w:r w:rsidRPr="00165958">
        <w:rPr>
          <w:rFonts w:ascii="Arial" w:hAnsi="Arial" w:cs="Arial"/>
        </w:rPr>
        <w:lastRenderedPageBreak/>
        <w:t>each subject by month and year, with status indicators for Present, Absent, Late, and Excused. This interface provides a clear overview of a student's attendance history for academic monitoring and tracking.</w:t>
      </w:r>
    </w:p>
    <w:p w14:paraId="7E427BEF" w14:textId="6D2A76EA" w:rsidR="00165958" w:rsidRDefault="00165958" w:rsidP="00165958">
      <w:pPr>
        <w:spacing w:line="480" w:lineRule="auto"/>
        <w:jc w:val="both"/>
        <w:rPr>
          <w:rFonts w:ascii="Arial" w:hAnsi="Arial" w:cs="Arial"/>
        </w:rPr>
      </w:pPr>
      <w:r w:rsidRPr="00165958">
        <w:rPr>
          <w:rFonts w:ascii="Arial" w:hAnsi="Arial" w:cs="Arial"/>
        </w:rPr>
        <w:drawing>
          <wp:inline distT="0" distB="0" distL="0" distR="0" wp14:anchorId="1120EC4B" wp14:editId="6BB58464">
            <wp:extent cx="5669280" cy="2833370"/>
            <wp:effectExtent l="0" t="0" r="762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69280" cy="2833370"/>
                    </a:xfrm>
                    <a:prstGeom prst="rect">
                      <a:avLst/>
                    </a:prstGeom>
                  </pic:spPr>
                </pic:pic>
              </a:graphicData>
            </a:graphic>
          </wp:inline>
        </w:drawing>
      </w:r>
    </w:p>
    <w:p w14:paraId="50A81818" w14:textId="05D333A1" w:rsidR="00165958" w:rsidRPr="00165958" w:rsidRDefault="00165958" w:rsidP="00165958">
      <w:pPr>
        <w:spacing w:line="480" w:lineRule="auto"/>
        <w:jc w:val="center"/>
        <w:rPr>
          <w:rFonts w:ascii="Arial" w:hAnsi="Arial" w:cs="Arial"/>
          <w:b/>
          <w:bCs/>
        </w:rPr>
      </w:pPr>
      <w:r w:rsidRPr="00165958">
        <w:rPr>
          <w:rFonts w:ascii="Arial" w:hAnsi="Arial" w:cs="Arial"/>
          <w:b/>
          <w:bCs/>
        </w:rPr>
        <w:t>Figure 25. School Announcements Interfac</w:t>
      </w:r>
      <w:r>
        <w:rPr>
          <w:rFonts w:ascii="Arial" w:hAnsi="Arial" w:cs="Arial"/>
          <w:b/>
          <w:bCs/>
        </w:rPr>
        <w:t>e</w:t>
      </w:r>
    </w:p>
    <w:p w14:paraId="294AFE92" w14:textId="5BB121CB" w:rsidR="00165958" w:rsidRDefault="00165958" w:rsidP="00165958">
      <w:pPr>
        <w:spacing w:line="480" w:lineRule="auto"/>
        <w:ind w:firstLine="720"/>
        <w:jc w:val="both"/>
        <w:rPr>
          <w:rFonts w:ascii="Arial" w:hAnsi="Arial" w:cs="Arial"/>
        </w:rPr>
      </w:pPr>
      <w:r w:rsidRPr="00165958">
        <w:rPr>
          <w:rFonts w:ascii="Arial" w:hAnsi="Arial" w:cs="Arial"/>
        </w:rPr>
        <w:t xml:space="preserve">Figure 25 shows the School Announcements interface of the </w:t>
      </w:r>
      <w:proofErr w:type="spellStart"/>
      <w:r w:rsidRPr="00165958">
        <w:rPr>
          <w:rFonts w:ascii="Arial" w:hAnsi="Arial" w:cs="Arial"/>
        </w:rPr>
        <w:t>ChainSight</w:t>
      </w:r>
      <w:proofErr w:type="spellEnd"/>
      <w:r w:rsidRPr="00165958">
        <w:rPr>
          <w:rFonts w:ascii="Arial" w:hAnsi="Arial" w:cs="Arial"/>
        </w:rPr>
        <w:t xml:space="preserve"> platform. Administrators can create, manage, and publish announcements for different user groups. The interface displays summary statistics including total announcements, published announcements, drafts, and scheduled announcements. A table lists all announcements with their titles, target audiences, publication dates, and creators. Administrators can create new announcements, search and filter by title, content, audience, and status, and perform view, edit, and delete operations. This interface supports managing school-wide communications and keeping stakeholders informed.</w:t>
      </w:r>
    </w:p>
    <w:p w14:paraId="204AAB19" w14:textId="75E05354" w:rsidR="00DF27EC" w:rsidRDefault="00DF27EC" w:rsidP="00DF27EC">
      <w:pPr>
        <w:spacing w:line="480" w:lineRule="auto"/>
        <w:jc w:val="both"/>
        <w:rPr>
          <w:rFonts w:ascii="Arial" w:hAnsi="Arial" w:cs="Arial"/>
        </w:rPr>
      </w:pPr>
      <w:r>
        <w:rPr>
          <w:rFonts w:ascii="Arial" w:hAnsi="Arial" w:cs="Arial"/>
          <w:noProof/>
        </w:rPr>
        <w:lastRenderedPageBreak/>
        <w:drawing>
          <wp:inline distT="0" distB="0" distL="0" distR="0" wp14:anchorId="39E9A6CA" wp14:editId="4282FEC8">
            <wp:extent cx="5669280" cy="2830195"/>
            <wp:effectExtent l="0" t="0" r="7620" b="8255"/>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69280" cy="2830195"/>
                    </a:xfrm>
                    <a:prstGeom prst="rect">
                      <a:avLst/>
                    </a:prstGeom>
                  </pic:spPr>
                </pic:pic>
              </a:graphicData>
            </a:graphic>
          </wp:inline>
        </w:drawing>
      </w:r>
    </w:p>
    <w:p w14:paraId="49D20F50" w14:textId="3C3B1AE1" w:rsidR="00DF27EC" w:rsidRPr="00DF27EC" w:rsidRDefault="00DF27EC" w:rsidP="00DF27EC">
      <w:pPr>
        <w:spacing w:line="480" w:lineRule="auto"/>
        <w:jc w:val="center"/>
        <w:rPr>
          <w:rFonts w:ascii="Arial" w:hAnsi="Arial" w:cs="Arial"/>
          <w:b/>
          <w:bCs/>
        </w:rPr>
      </w:pPr>
      <w:r w:rsidRPr="00DF27EC">
        <w:rPr>
          <w:rFonts w:ascii="Arial" w:hAnsi="Arial" w:cs="Arial"/>
          <w:b/>
          <w:bCs/>
        </w:rPr>
        <w:t>Figure 26. Contact Messages Interface</w:t>
      </w:r>
    </w:p>
    <w:p w14:paraId="626FB3D7" w14:textId="433E81E7" w:rsidR="0090747A" w:rsidRDefault="00DF27EC" w:rsidP="00DF27EC">
      <w:pPr>
        <w:spacing w:line="480" w:lineRule="auto"/>
        <w:ind w:firstLine="720"/>
        <w:jc w:val="both"/>
        <w:rPr>
          <w:rFonts w:ascii="Arial" w:hAnsi="Arial" w:cs="Arial"/>
        </w:rPr>
      </w:pPr>
      <w:r w:rsidRPr="00DF27EC">
        <w:rPr>
          <w:rFonts w:ascii="Arial" w:hAnsi="Arial" w:cs="Arial"/>
        </w:rPr>
        <w:t xml:space="preserve">Figure 26 shows the Contact Messages interface of the </w:t>
      </w:r>
      <w:proofErr w:type="spellStart"/>
      <w:r w:rsidRPr="00DF27EC">
        <w:rPr>
          <w:rFonts w:ascii="Arial" w:hAnsi="Arial" w:cs="Arial"/>
        </w:rPr>
        <w:t>ChainSight</w:t>
      </w:r>
      <w:proofErr w:type="spellEnd"/>
      <w:r w:rsidRPr="00DF27EC">
        <w:rPr>
          <w:rFonts w:ascii="Arial" w:hAnsi="Arial" w:cs="Arial"/>
        </w:rPr>
        <w:t xml:space="preserve"> platform. Administrators can manage messages received through the system's contact form. The interface includes tabs for active messages and archived messages. Administrators can search messages by name, email, or content, and filter by status. This interface supports managing inquiries and communications from external users and stakeholders.</w:t>
      </w:r>
    </w:p>
    <w:p w14:paraId="500A4EC3" w14:textId="77777777" w:rsidR="0090747A" w:rsidRDefault="0090747A">
      <w:pPr>
        <w:rPr>
          <w:rFonts w:ascii="Arial" w:hAnsi="Arial" w:cs="Arial"/>
        </w:rPr>
      </w:pPr>
      <w:r>
        <w:rPr>
          <w:rFonts w:ascii="Arial" w:hAnsi="Arial" w:cs="Arial"/>
        </w:rPr>
        <w:br w:type="page"/>
      </w:r>
    </w:p>
    <w:p w14:paraId="71181084" w14:textId="6A76E3A7" w:rsidR="00DF27EC" w:rsidRDefault="0090747A" w:rsidP="0090747A">
      <w:pPr>
        <w:spacing w:line="480" w:lineRule="auto"/>
        <w:jc w:val="both"/>
        <w:rPr>
          <w:rFonts w:ascii="Arial" w:hAnsi="Arial" w:cs="Arial"/>
          <w:b/>
          <w:bCs/>
        </w:rPr>
      </w:pPr>
      <w:r w:rsidRPr="0090747A">
        <w:rPr>
          <w:rFonts w:ascii="Arial" w:hAnsi="Arial" w:cs="Arial"/>
          <w:b/>
          <w:bCs/>
        </w:rPr>
        <w:lastRenderedPageBreak/>
        <w:t>Teacher Side</w:t>
      </w:r>
    </w:p>
    <w:p w14:paraId="5727E1CD" w14:textId="0136E2A9" w:rsidR="0090747A" w:rsidRDefault="0089736E" w:rsidP="0090747A">
      <w:pPr>
        <w:spacing w:line="480" w:lineRule="auto"/>
        <w:jc w:val="both"/>
        <w:rPr>
          <w:rFonts w:ascii="Arial" w:hAnsi="Arial" w:cs="Arial"/>
          <w:b/>
          <w:bCs/>
        </w:rPr>
      </w:pPr>
      <w:r w:rsidRPr="0089736E">
        <w:rPr>
          <w:rFonts w:ascii="Arial" w:hAnsi="Arial" w:cs="Arial"/>
          <w:b/>
          <w:bCs/>
        </w:rPr>
        <w:drawing>
          <wp:inline distT="0" distB="0" distL="0" distR="0" wp14:anchorId="31A2242B" wp14:editId="1728602D">
            <wp:extent cx="5669280" cy="2927985"/>
            <wp:effectExtent l="0" t="0" r="762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9280" cy="2927985"/>
                    </a:xfrm>
                    <a:prstGeom prst="rect">
                      <a:avLst/>
                    </a:prstGeom>
                  </pic:spPr>
                </pic:pic>
              </a:graphicData>
            </a:graphic>
          </wp:inline>
        </w:drawing>
      </w:r>
    </w:p>
    <w:p w14:paraId="724DDB33" w14:textId="33DDD8AA" w:rsidR="0089736E" w:rsidRPr="0089736E" w:rsidRDefault="0089736E" w:rsidP="0089736E">
      <w:pPr>
        <w:spacing w:line="480" w:lineRule="auto"/>
        <w:jc w:val="center"/>
        <w:rPr>
          <w:rFonts w:ascii="Arial" w:hAnsi="Arial" w:cs="Arial"/>
          <w:b/>
          <w:bCs/>
        </w:rPr>
      </w:pPr>
      <w:r w:rsidRPr="0089736E">
        <w:rPr>
          <w:rFonts w:ascii="Arial" w:hAnsi="Arial" w:cs="Arial"/>
          <w:b/>
          <w:bCs/>
        </w:rPr>
        <w:t>Figure 27. Teacher Dashboard</w:t>
      </w:r>
    </w:p>
    <w:p w14:paraId="71176303" w14:textId="2FDF3681" w:rsidR="0089736E" w:rsidRDefault="0089736E" w:rsidP="0089736E">
      <w:pPr>
        <w:spacing w:line="480" w:lineRule="auto"/>
        <w:ind w:firstLine="720"/>
        <w:jc w:val="both"/>
        <w:rPr>
          <w:rFonts w:ascii="Arial" w:hAnsi="Arial" w:cs="Arial"/>
        </w:rPr>
      </w:pPr>
      <w:r w:rsidRPr="0089736E">
        <w:rPr>
          <w:rFonts w:ascii="Arial" w:hAnsi="Arial" w:cs="Arial"/>
        </w:rPr>
        <w:t xml:space="preserve">Figure 27 shows the Teacher Dashboard interface of the </w:t>
      </w:r>
      <w:proofErr w:type="spellStart"/>
      <w:r w:rsidRPr="0089736E">
        <w:rPr>
          <w:rFonts w:ascii="Arial" w:hAnsi="Arial" w:cs="Arial"/>
        </w:rPr>
        <w:t>ChainSight</w:t>
      </w:r>
      <w:proofErr w:type="spellEnd"/>
      <w:r w:rsidRPr="0089736E">
        <w:rPr>
          <w:rFonts w:ascii="Arial" w:hAnsi="Arial" w:cs="Arial"/>
        </w:rPr>
        <w:t xml:space="preserve"> platform. It provides teachers with an overview of their academic workload and access to key functionalities. The dashboard displays summary metrics including the number of classes/subjects assigned, average grade across all classes, and average attendance rate. Quick navigation links provide direct access to My Classes &amp; Subjects, Grades Entry, and Attendance Recording. The dashboard also includes an announcements section where teachers can view school-wide announcements. This interface serves as a central hub for teachers to monitor their teaching load and access relevant academic management tools.</w:t>
      </w:r>
    </w:p>
    <w:p w14:paraId="6E5241DE" w14:textId="64B5C4A0" w:rsidR="0089736E" w:rsidRDefault="0089736E" w:rsidP="0089736E">
      <w:pPr>
        <w:spacing w:line="480" w:lineRule="auto"/>
        <w:jc w:val="both"/>
        <w:rPr>
          <w:rFonts w:ascii="Arial" w:hAnsi="Arial" w:cs="Arial"/>
        </w:rPr>
      </w:pPr>
      <w:r w:rsidRPr="0089736E">
        <w:rPr>
          <w:rFonts w:ascii="Arial" w:hAnsi="Arial" w:cs="Arial"/>
        </w:rPr>
        <w:lastRenderedPageBreak/>
        <w:drawing>
          <wp:inline distT="0" distB="0" distL="0" distR="0" wp14:anchorId="3E67A365" wp14:editId="2DC8C4FE">
            <wp:extent cx="5669280" cy="293370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69280" cy="2933700"/>
                    </a:xfrm>
                    <a:prstGeom prst="rect">
                      <a:avLst/>
                    </a:prstGeom>
                  </pic:spPr>
                </pic:pic>
              </a:graphicData>
            </a:graphic>
          </wp:inline>
        </w:drawing>
      </w:r>
    </w:p>
    <w:p w14:paraId="26C5CF7D" w14:textId="703A04F5" w:rsidR="0089736E" w:rsidRPr="0089736E" w:rsidRDefault="0089736E" w:rsidP="0089736E">
      <w:pPr>
        <w:spacing w:line="480" w:lineRule="auto"/>
        <w:jc w:val="center"/>
        <w:rPr>
          <w:rFonts w:ascii="Arial" w:hAnsi="Arial" w:cs="Arial"/>
          <w:b/>
          <w:bCs/>
        </w:rPr>
      </w:pPr>
      <w:r w:rsidRPr="0089736E">
        <w:rPr>
          <w:rFonts w:ascii="Arial" w:hAnsi="Arial" w:cs="Arial"/>
          <w:b/>
          <w:bCs/>
        </w:rPr>
        <w:t>Figure 28. Teacher's My Assigned Classes Interface</w:t>
      </w:r>
    </w:p>
    <w:p w14:paraId="74C4618C" w14:textId="0DB5AA0E" w:rsidR="0089736E" w:rsidRDefault="0089736E" w:rsidP="0089736E">
      <w:pPr>
        <w:spacing w:line="480" w:lineRule="auto"/>
        <w:ind w:firstLine="720"/>
        <w:jc w:val="both"/>
        <w:rPr>
          <w:rFonts w:ascii="Arial" w:hAnsi="Arial" w:cs="Arial"/>
        </w:rPr>
      </w:pPr>
      <w:r w:rsidRPr="0089736E">
        <w:rPr>
          <w:rFonts w:ascii="Arial" w:hAnsi="Arial" w:cs="Arial"/>
        </w:rPr>
        <w:t xml:space="preserve">Figure 28 shows the My Assigned Classes interface of the </w:t>
      </w:r>
      <w:proofErr w:type="spellStart"/>
      <w:r w:rsidRPr="0089736E">
        <w:rPr>
          <w:rFonts w:ascii="Arial" w:hAnsi="Arial" w:cs="Arial"/>
        </w:rPr>
        <w:t>ChainSight</w:t>
      </w:r>
      <w:proofErr w:type="spellEnd"/>
      <w:r w:rsidRPr="0089736E">
        <w:rPr>
          <w:rFonts w:ascii="Arial" w:hAnsi="Arial" w:cs="Arial"/>
        </w:rPr>
        <w:t xml:space="preserve"> platform. Teachers can view and manage all classes and subjects assigned to them. The interface displays summary metrics including total classes, subjects teaching, current semester, and advisory class assignments. A table lists all assigned classes with their codes, names, subjects, programs, years, and semesters. Teachers can search and filter by class code, name, program, semester, and academic year. Each class entry includes actions to view details, manage grades, and view students. This interface helps teachers organize and access their teaching assignments.</w:t>
      </w:r>
    </w:p>
    <w:p w14:paraId="48F822CB" w14:textId="339609D1" w:rsidR="0089736E" w:rsidRDefault="0089736E" w:rsidP="0089736E">
      <w:pPr>
        <w:spacing w:line="480" w:lineRule="auto"/>
        <w:jc w:val="both"/>
        <w:rPr>
          <w:rFonts w:ascii="Arial" w:hAnsi="Arial" w:cs="Arial"/>
        </w:rPr>
      </w:pPr>
      <w:r w:rsidRPr="0089736E">
        <w:rPr>
          <w:rFonts w:ascii="Arial" w:hAnsi="Arial" w:cs="Arial"/>
        </w:rPr>
        <w:lastRenderedPageBreak/>
        <w:drawing>
          <wp:inline distT="0" distB="0" distL="0" distR="0" wp14:anchorId="1E0371E4" wp14:editId="416ED940">
            <wp:extent cx="5669280" cy="2930525"/>
            <wp:effectExtent l="0" t="0" r="762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9280" cy="2930525"/>
                    </a:xfrm>
                    <a:prstGeom prst="rect">
                      <a:avLst/>
                    </a:prstGeom>
                  </pic:spPr>
                </pic:pic>
              </a:graphicData>
            </a:graphic>
          </wp:inline>
        </w:drawing>
      </w:r>
    </w:p>
    <w:p w14:paraId="3000D299" w14:textId="31DBE71D" w:rsidR="0089736E" w:rsidRPr="0089736E" w:rsidRDefault="0089736E" w:rsidP="0089736E">
      <w:pPr>
        <w:spacing w:line="480" w:lineRule="auto"/>
        <w:jc w:val="center"/>
        <w:rPr>
          <w:rFonts w:ascii="Arial" w:hAnsi="Arial" w:cs="Arial"/>
          <w:b/>
          <w:bCs/>
        </w:rPr>
      </w:pPr>
      <w:r w:rsidRPr="0089736E">
        <w:rPr>
          <w:rFonts w:ascii="Arial" w:hAnsi="Arial" w:cs="Arial"/>
          <w:b/>
          <w:bCs/>
        </w:rPr>
        <w:t>Figure 29. Teacher's My Subjects Interface</w:t>
      </w:r>
    </w:p>
    <w:p w14:paraId="61D94D71" w14:textId="3BE2E11F" w:rsidR="0089736E" w:rsidRDefault="0089736E" w:rsidP="0089736E">
      <w:pPr>
        <w:spacing w:line="480" w:lineRule="auto"/>
        <w:ind w:firstLine="720"/>
        <w:jc w:val="both"/>
        <w:rPr>
          <w:rFonts w:ascii="Arial" w:hAnsi="Arial" w:cs="Arial"/>
        </w:rPr>
      </w:pPr>
      <w:r w:rsidRPr="0089736E">
        <w:rPr>
          <w:rFonts w:ascii="Arial" w:hAnsi="Arial" w:cs="Arial"/>
        </w:rPr>
        <w:t xml:space="preserve">Figure 29 shows the My Subjects interface of the </w:t>
      </w:r>
      <w:proofErr w:type="spellStart"/>
      <w:r w:rsidRPr="0089736E">
        <w:rPr>
          <w:rFonts w:ascii="Arial" w:hAnsi="Arial" w:cs="Arial"/>
        </w:rPr>
        <w:t>ChainSight</w:t>
      </w:r>
      <w:proofErr w:type="spellEnd"/>
      <w:r w:rsidRPr="0089736E">
        <w:rPr>
          <w:rFonts w:ascii="Arial" w:hAnsi="Arial" w:cs="Arial"/>
        </w:rPr>
        <w:t xml:space="preserve"> platform. Teachers can view their assigned subjects. The interface displays summary metrics including total subjects and total units for the teaching load. Subject cards list each assigned subject with its code, name, and units. Teachers can access course materials and view classes for each subject. This interface helps teachers manage their subject assignments and teaching responsibilities.</w:t>
      </w:r>
    </w:p>
    <w:p w14:paraId="3E13D562" w14:textId="5714050D" w:rsidR="0089736E" w:rsidRDefault="0089736E" w:rsidP="0089736E">
      <w:pPr>
        <w:spacing w:line="480" w:lineRule="auto"/>
        <w:jc w:val="both"/>
        <w:rPr>
          <w:rFonts w:ascii="Arial" w:hAnsi="Arial" w:cs="Arial"/>
        </w:rPr>
      </w:pPr>
      <w:r>
        <w:rPr>
          <w:rFonts w:ascii="Arial" w:hAnsi="Arial" w:cs="Arial"/>
          <w:noProof/>
        </w:rPr>
        <w:lastRenderedPageBreak/>
        <w:drawing>
          <wp:inline distT="0" distB="0" distL="0" distR="0" wp14:anchorId="36129A91" wp14:editId="00FDE6B0">
            <wp:extent cx="5669280" cy="2930525"/>
            <wp:effectExtent l="0" t="0" r="7620" b="3175"/>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69280" cy="2930525"/>
                    </a:xfrm>
                    <a:prstGeom prst="rect">
                      <a:avLst/>
                    </a:prstGeom>
                  </pic:spPr>
                </pic:pic>
              </a:graphicData>
            </a:graphic>
          </wp:inline>
        </w:drawing>
      </w:r>
    </w:p>
    <w:p w14:paraId="4541B836" w14:textId="0874203D" w:rsidR="0089736E" w:rsidRPr="0089736E" w:rsidRDefault="0089736E" w:rsidP="0089736E">
      <w:pPr>
        <w:spacing w:line="480" w:lineRule="auto"/>
        <w:jc w:val="center"/>
        <w:rPr>
          <w:rFonts w:ascii="Arial" w:hAnsi="Arial" w:cs="Arial"/>
          <w:b/>
          <w:bCs/>
        </w:rPr>
      </w:pPr>
      <w:r w:rsidRPr="0089736E">
        <w:rPr>
          <w:rFonts w:ascii="Arial" w:hAnsi="Arial" w:cs="Arial"/>
          <w:b/>
          <w:bCs/>
        </w:rPr>
        <w:t>F</w:t>
      </w:r>
      <w:r w:rsidRPr="0089736E">
        <w:rPr>
          <w:rFonts w:ascii="Arial" w:hAnsi="Arial" w:cs="Arial"/>
          <w:b/>
          <w:bCs/>
        </w:rPr>
        <w:t>igure 30. Course Materials Management Interface</w:t>
      </w:r>
    </w:p>
    <w:p w14:paraId="5C3D0D3F" w14:textId="0544CC28" w:rsidR="0089736E" w:rsidRDefault="0089736E" w:rsidP="0089736E">
      <w:pPr>
        <w:spacing w:line="480" w:lineRule="auto"/>
        <w:ind w:firstLine="720"/>
        <w:jc w:val="both"/>
        <w:rPr>
          <w:rFonts w:ascii="Arial" w:hAnsi="Arial" w:cs="Arial"/>
        </w:rPr>
      </w:pPr>
      <w:r w:rsidRPr="0089736E">
        <w:rPr>
          <w:rFonts w:ascii="Arial" w:hAnsi="Arial" w:cs="Arial"/>
        </w:rPr>
        <w:t xml:space="preserve">Figure 30 shows the Course Materials Management interface of the </w:t>
      </w:r>
      <w:proofErr w:type="spellStart"/>
      <w:r w:rsidRPr="0089736E">
        <w:rPr>
          <w:rFonts w:ascii="Arial" w:hAnsi="Arial" w:cs="Arial"/>
        </w:rPr>
        <w:t>ChainSight</w:t>
      </w:r>
      <w:proofErr w:type="spellEnd"/>
      <w:r w:rsidRPr="0089736E">
        <w:rPr>
          <w:rFonts w:ascii="Arial" w:hAnsi="Arial" w:cs="Arial"/>
        </w:rPr>
        <w:t xml:space="preserve"> platform. Teachers can upload, manage, and organize learning resources by subject. The interface displays a table listing all course materials with their titles, descriptions, associated subjects, file sizes, and upload dates. Teachers can upload new materials, search and filter by subject, and perform download, edit, and delete operations on existing materials. This interface provides a centralized system for managing and distributing educational content to students.</w:t>
      </w:r>
    </w:p>
    <w:p w14:paraId="7001EBEB" w14:textId="5A38B92B" w:rsidR="0089736E" w:rsidRDefault="0089736E" w:rsidP="0089736E">
      <w:pPr>
        <w:spacing w:line="480" w:lineRule="auto"/>
        <w:jc w:val="both"/>
        <w:rPr>
          <w:rFonts w:ascii="Arial" w:hAnsi="Arial" w:cs="Arial"/>
        </w:rPr>
      </w:pPr>
      <w:r w:rsidRPr="0089736E">
        <w:rPr>
          <w:rFonts w:ascii="Arial" w:hAnsi="Arial" w:cs="Arial"/>
        </w:rPr>
        <w:lastRenderedPageBreak/>
        <w:drawing>
          <wp:inline distT="0" distB="0" distL="0" distR="0" wp14:anchorId="4D248B40" wp14:editId="5F09CE2B">
            <wp:extent cx="5669280" cy="293624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9280" cy="2936240"/>
                    </a:xfrm>
                    <a:prstGeom prst="rect">
                      <a:avLst/>
                    </a:prstGeom>
                  </pic:spPr>
                </pic:pic>
              </a:graphicData>
            </a:graphic>
          </wp:inline>
        </w:drawing>
      </w:r>
    </w:p>
    <w:p w14:paraId="381F5715" w14:textId="46D64274" w:rsidR="0089736E" w:rsidRPr="0089736E" w:rsidRDefault="0089736E" w:rsidP="0089736E">
      <w:pPr>
        <w:spacing w:line="480" w:lineRule="auto"/>
        <w:jc w:val="center"/>
        <w:rPr>
          <w:rFonts w:ascii="Arial" w:hAnsi="Arial" w:cs="Arial"/>
          <w:b/>
          <w:bCs/>
        </w:rPr>
      </w:pPr>
      <w:r w:rsidRPr="0089736E">
        <w:rPr>
          <w:rFonts w:ascii="Arial" w:hAnsi="Arial" w:cs="Arial"/>
          <w:b/>
          <w:bCs/>
        </w:rPr>
        <w:t>Figure 31. Student Grades Management Interface</w:t>
      </w:r>
    </w:p>
    <w:p w14:paraId="5DBD8A02" w14:textId="255C862A" w:rsidR="0089736E" w:rsidRDefault="0089736E" w:rsidP="0089736E">
      <w:pPr>
        <w:spacing w:line="480" w:lineRule="auto"/>
        <w:ind w:firstLine="720"/>
        <w:jc w:val="both"/>
        <w:rPr>
          <w:rFonts w:ascii="Arial" w:hAnsi="Arial" w:cs="Arial"/>
        </w:rPr>
      </w:pPr>
      <w:r w:rsidRPr="0089736E">
        <w:rPr>
          <w:rFonts w:ascii="Arial" w:hAnsi="Arial" w:cs="Arial"/>
        </w:rPr>
        <w:t xml:space="preserve">Figure 31 shows the Student Grades Management interface of the </w:t>
      </w:r>
      <w:proofErr w:type="spellStart"/>
      <w:r w:rsidRPr="0089736E">
        <w:rPr>
          <w:rFonts w:ascii="Arial" w:hAnsi="Arial" w:cs="Arial"/>
        </w:rPr>
        <w:t>ChainSight</w:t>
      </w:r>
      <w:proofErr w:type="spellEnd"/>
      <w:r w:rsidRPr="0089736E">
        <w:rPr>
          <w:rFonts w:ascii="Arial" w:hAnsi="Arial" w:cs="Arial"/>
        </w:rPr>
        <w:t xml:space="preserve"> platform. Teachers can manage student academic performance. The interface displays summary metrics including total grades, average rating, passing rate, passed grades, and failed grades. A table lists all student grades with preliminary, midterm, and final grades, along with computed final ratings using the weighted averaging method and pass/fail remarks. Teachers can select specific classes and subjects, search and filter by student name, academic year, and remarks, and input or update grades. This interface enables teachers to efficiently manage student grades for their assigned classes and subjects.</w:t>
      </w:r>
    </w:p>
    <w:p w14:paraId="7C9BD316" w14:textId="50A85E45" w:rsidR="0089736E" w:rsidRDefault="00127A65" w:rsidP="0089736E">
      <w:pPr>
        <w:spacing w:line="480" w:lineRule="auto"/>
        <w:jc w:val="both"/>
        <w:rPr>
          <w:rFonts w:ascii="Arial" w:hAnsi="Arial" w:cs="Arial"/>
        </w:rPr>
      </w:pPr>
      <w:r w:rsidRPr="00127A65">
        <w:rPr>
          <w:rFonts w:ascii="Arial" w:hAnsi="Arial" w:cs="Arial"/>
        </w:rPr>
        <w:lastRenderedPageBreak/>
        <w:drawing>
          <wp:inline distT="0" distB="0" distL="0" distR="0" wp14:anchorId="66356331" wp14:editId="57E1929E">
            <wp:extent cx="5669280" cy="2927985"/>
            <wp:effectExtent l="0" t="0" r="762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9280" cy="2927985"/>
                    </a:xfrm>
                    <a:prstGeom prst="rect">
                      <a:avLst/>
                    </a:prstGeom>
                  </pic:spPr>
                </pic:pic>
              </a:graphicData>
            </a:graphic>
          </wp:inline>
        </w:drawing>
      </w:r>
    </w:p>
    <w:p w14:paraId="6EB58200" w14:textId="701E6A8F" w:rsidR="00127A65" w:rsidRPr="00127A65" w:rsidRDefault="00127A65" w:rsidP="00127A65">
      <w:pPr>
        <w:spacing w:line="480" w:lineRule="auto"/>
        <w:jc w:val="center"/>
        <w:rPr>
          <w:rFonts w:ascii="Arial" w:hAnsi="Arial" w:cs="Arial"/>
          <w:b/>
          <w:bCs/>
        </w:rPr>
      </w:pPr>
      <w:r w:rsidRPr="00127A65">
        <w:rPr>
          <w:rFonts w:ascii="Arial" w:hAnsi="Arial" w:cs="Arial"/>
          <w:b/>
          <w:bCs/>
        </w:rPr>
        <w:t>Figure 32. Student Attendance Management Interface</w:t>
      </w:r>
    </w:p>
    <w:p w14:paraId="65A806E6" w14:textId="306B7BB5" w:rsidR="00127A65" w:rsidRDefault="00127A65" w:rsidP="00127A65">
      <w:pPr>
        <w:spacing w:line="480" w:lineRule="auto"/>
        <w:ind w:firstLine="720"/>
        <w:jc w:val="both"/>
        <w:rPr>
          <w:rFonts w:ascii="Arial" w:hAnsi="Arial" w:cs="Arial"/>
        </w:rPr>
      </w:pPr>
      <w:r w:rsidRPr="00127A65">
        <w:rPr>
          <w:rFonts w:ascii="Arial" w:hAnsi="Arial" w:cs="Arial"/>
        </w:rPr>
        <w:t xml:space="preserve">Figure 32 shows the Student Attendance Management interface of the </w:t>
      </w:r>
      <w:proofErr w:type="spellStart"/>
      <w:r w:rsidRPr="00127A65">
        <w:rPr>
          <w:rFonts w:ascii="Arial" w:hAnsi="Arial" w:cs="Arial"/>
        </w:rPr>
        <w:t>ChainSight</w:t>
      </w:r>
      <w:proofErr w:type="spellEnd"/>
      <w:r w:rsidRPr="00127A65">
        <w:rPr>
          <w:rFonts w:ascii="Arial" w:hAnsi="Arial" w:cs="Arial"/>
        </w:rPr>
        <w:t xml:space="preserve"> platform. Teachers can track and manage student attendance for their classes. The interface displays summary statistics including total students, present, absent, and overall attendance rate. A calendar-style table allows teachers to mark and view daily attendance for each student, with status indicators for Present, Absent, Late, and Excused. Teachers can select specific classes and subjects, and record attendance for individual students on specific dates. This interface supports efficient attendance recording and monitoring for academic tracking.</w:t>
      </w:r>
    </w:p>
    <w:p w14:paraId="26758B13" w14:textId="77777777" w:rsidR="00127A65" w:rsidRDefault="00127A65">
      <w:pPr>
        <w:rPr>
          <w:rFonts w:ascii="Arial" w:hAnsi="Arial" w:cs="Arial"/>
        </w:rPr>
      </w:pPr>
      <w:r>
        <w:rPr>
          <w:rFonts w:ascii="Arial" w:hAnsi="Arial" w:cs="Arial"/>
        </w:rPr>
        <w:br w:type="page"/>
      </w:r>
    </w:p>
    <w:p w14:paraId="5DC964BD" w14:textId="4AC345E9" w:rsidR="00127A65" w:rsidRPr="00127A65" w:rsidRDefault="00127A65" w:rsidP="00127A65">
      <w:pPr>
        <w:spacing w:line="480" w:lineRule="auto"/>
        <w:jc w:val="both"/>
        <w:rPr>
          <w:rFonts w:ascii="Arial" w:hAnsi="Arial" w:cs="Arial"/>
          <w:b/>
          <w:bCs/>
        </w:rPr>
      </w:pPr>
      <w:r w:rsidRPr="00127A65">
        <w:rPr>
          <w:rFonts w:ascii="Arial" w:hAnsi="Arial" w:cs="Arial"/>
          <w:b/>
          <w:bCs/>
        </w:rPr>
        <w:lastRenderedPageBreak/>
        <w:t>Student Side</w:t>
      </w:r>
    </w:p>
    <w:p w14:paraId="23F50689" w14:textId="4F467A29" w:rsidR="00127A65" w:rsidRDefault="00127A65" w:rsidP="00127A65">
      <w:pPr>
        <w:spacing w:line="480" w:lineRule="auto"/>
        <w:jc w:val="both"/>
        <w:rPr>
          <w:rFonts w:ascii="Arial" w:hAnsi="Arial" w:cs="Arial"/>
        </w:rPr>
      </w:pPr>
      <w:r w:rsidRPr="00127A65">
        <w:rPr>
          <w:rFonts w:ascii="Arial" w:hAnsi="Arial" w:cs="Arial"/>
        </w:rPr>
        <w:drawing>
          <wp:inline distT="0" distB="0" distL="0" distR="0" wp14:anchorId="62D0A039" wp14:editId="7D0CD720">
            <wp:extent cx="5669280" cy="2930525"/>
            <wp:effectExtent l="0" t="0" r="762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69280" cy="2930525"/>
                    </a:xfrm>
                    <a:prstGeom prst="rect">
                      <a:avLst/>
                    </a:prstGeom>
                  </pic:spPr>
                </pic:pic>
              </a:graphicData>
            </a:graphic>
          </wp:inline>
        </w:drawing>
      </w:r>
    </w:p>
    <w:p w14:paraId="46D01A45" w14:textId="3D4605C2" w:rsidR="00127A65" w:rsidRPr="00127A65" w:rsidRDefault="00127A65" w:rsidP="00127A65">
      <w:pPr>
        <w:spacing w:line="480" w:lineRule="auto"/>
        <w:jc w:val="center"/>
        <w:rPr>
          <w:rFonts w:ascii="Arial" w:hAnsi="Arial" w:cs="Arial"/>
          <w:b/>
          <w:bCs/>
        </w:rPr>
      </w:pPr>
      <w:r w:rsidRPr="00127A65">
        <w:rPr>
          <w:rFonts w:ascii="Arial" w:hAnsi="Arial" w:cs="Arial"/>
          <w:b/>
          <w:bCs/>
        </w:rPr>
        <w:t>Figure 33. Student Dashboard</w:t>
      </w:r>
    </w:p>
    <w:p w14:paraId="6B831FD4" w14:textId="388CA3BB" w:rsidR="00127A65" w:rsidRDefault="00127A65" w:rsidP="00127A65">
      <w:pPr>
        <w:spacing w:line="480" w:lineRule="auto"/>
        <w:ind w:firstLine="720"/>
        <w:jc w:val="both"/>
        <w:rPr>
          <w:rFonts w:ascii="Arial" w:hAnsi="Arial" w:cs="Arial"/>
        </w:rPr>
      </w:pPr>
      <w:r w:rsidRPr="00127A65">
        <w:rPr>
          <w:rFonts w:ascii="Arial" w:hAnsi="Arial" w:cs="Arial"/>
        </w:rPr>
        <w:t xml:space="preserve">Figure 33 shows the Student Dashboard interface of the </w:t>
      </w:r>
      <w:proofErr w:type="spellStart"/>
      <w:r w:rsidRPr="00127A65">
        <w:rPr>
          <w:rFonts w:ascii="Arial" w:hAnsi="Arial" w:cs="Arial"/>
        </w:rPr>
        <w:t>ChainSight</w:t>
      </w:r>
      <w:proofErr w:type="spellEnd"/>
      <w:r w:rsidRPr="00127A65">
        <w:rPr>
          <w:rFonts w:ascii="Arial" w:hAnsi="Arial" w:cs="Arial"/>
        </w:rPr>
        <w:t xml:space="preserve"> platform. It provides students with a personalized overview of their academic progress. The dashboard displays summary metrics including total subjects enrolled, overall average grade, and overall attendance rate. Quick navigation links provide direct access to My Subjects, Course Materials, My Grades, and My Attendance. The dashboard also includes an announcements section where students can view school-wide announcements. This interface serves as a central hub for students to monitor their academic performance and access relevant resources.</w:t>
      </w:r>
    </w:p>
    <w:p w14:paraId="396B9098" w14:textId="206DC2A0" w:rsidR="00127A65" w:rsidRDefault="00DA7217" w:rsidP="00127A65">
      <w:pPr>
        <w:spacing w:line="480" w:lineRule="auto"/>
        <w:jc w:val="both"/>
        <w:rPr>
          <w:rFonts w:ascii="Arial" w:hAnsi="Arial" w:cs="Arial"/>
        </w:rPr>
      </w:pPr>
      <w:r w:rsidRPr="00DA7217">
        <w:rPr>
          <w:rFonts w:ascii="Arial" w:hAnsi="Arial" w:cs="Arial"/>
        </w:rPr>
        <w:lastRenderedPageBreak/>
        <w:drawing>
          <wp:inline distT="0" distB="0" distL="0" distR="0" wp14:anchorId="2DD03FE1" wp14:editId="5B042CFA">
            <wp:extent cx="5669280" cy="2930525"/>
            <wp:effectExtent l="0" t="0" r="762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69280" cy="2930525"/>
                    </a:xfrm>
                    <a:prstGeom prst="rect">
                      <a:avLst/>
                    </a:prstGeom>
                  </pic:spPr>
                </pic:pic>
              </a:graphicData>
            </a:graphic>
          </wp:inline>
        </w:drawing>
      </w:r>
    </w:p>
    <w:p w14:paraId="768894E4" w14:textId="2F94A695" w:rsidR="00DA7217" w:rsidRPr="00DA7217" w:rsidRDefault="00DA7217" w:rsidP="00DA7217">
      <w:pPr>
        <w:spacing w:line="480" w:lineRule="auto"/>
        <w:jc w:val="center"/>
        <w:rPr>
          <w:rFonts w:ascii="Arial" w:hAnsi="Arial" w:cs="Arial"/>
          <w:b/>
          <w:bCs/>
        </w:rPr>
      </w:pPr>
      <w:r w:rsidRPr="00DA7217">
        <w:rPr>
          <w:rFonts w:ascii="Arial" w:hAnsi="Arial" w:cs="Arial"/>
          <w:b/>
          <w:bCs/>
        </w:rPr>
        <w:t>Figure 34. Student's My Enrolled Subjects Interface</w:t>
      </w:r>
    </w:p>
    <w:p w14:paraId="56993854" w14:textId="70C4F5D9" w:rsidR="00DA7217" w:rsidRDefault="00DA7217" w:rsidP="00DA7217">
      <w:pPr>
        <w:spacing w:line="480" w:lineRule="auto"/>
        <w:ind w:firstLine="720"/>
        <w:jc w:val="both"/>
        <w:rPr>
          <w:rFonts w:ascii="Arial" w:hAnsi="Arial" w:cs="Arial"/>
        </w:rPr>
      </w:pPr>
      <w:r w:rsidRPr="00DA7217">
        <w:rPr>
          <w:rFonts w:ascii="Arial" w:hAnsi="Arial" w:cs="Arial"/>
        </w:rPr>
        <w:t xml:space="preserve">Figure 34 shows the My Enrolled Subjects interface of the </w:t>
      </w:r>
      <w:proofErr w:type="spellStart"/>
      <w:r w:rsidRPr="00DA7217">
        <w:rPr>
          <w:rFonts w:ascii="Arial" w:hAnsi="Arial" w:cs="Arial"/>
        </w:rPr>
        <w:t>ChainSight</w:t>
      </w:r>
      <w:proofErr w:type="spellEnd"/>
      <w:r w:rsidRPr="00DA7217">
        <w:rPr>
          <w:rFonts w:ascii="Arial" w:hAnsi="Arial" w:cs="Arial"/>
        </w:rPr>
        <w:t xml:space="preserve"> platform. Students can view their current academic enrollment. The interface displays the current academic period including year level, semester, and section, along with summary metrics showing total enrolled subjects and units. A table lists all enrolled subjects with their codes, names, class/section assignments, units, and descriptions. Students can search subjects by name or code and view detailed information for each subject. This interface provides a clear overview of a student's current academic load and course enrollment based on their program curriculum.</w:t>
      </w:r>
    </w:p>
    <w:p w14:paraId="70D3B4E2" w14:textId="616A22C8" w:rsidR="00283766" w:rsidRDefault="00283766" w:rsidP="00283766">
      <w:pPr>
        <w:spacing w:line="480" w:lineRule="auto"/>
        <w:jc w:val="both"/>
        <w:rPr>
          <w:rFonts w:ascii="Arial" w:hAnsi="Arial" w:cs="Arial"/>
        </w:rPr>
      </w:pPr>
      <w:r w:rsidRPr="00283766">
        <w:rPr>
          <w:rFonts w:ascii="Arial" w:hAnsi="Arial" w:cs="Arial"/>
        </w:rPr>
        <w:lastRenderedPageBreak/>
        <w:drawing>
          <wp:inline distT="0" distB="0" distL="0" distR="0" wp14:anchorId="3FC54E5D" wp14:editId="7090FE2A">
            <wp:extent cx="5669280" cy="293370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69280" cy="2933700"/>
                    </a:xfrm>
                    <a:prstGeom prst="rect">
                      <a:avLst/>
                    </a:prstGeom>
                  </pic:spPr>
                </pic:pic>
              </a:graphicData>
            </a:graphic>
          </wp:inline>
        </w:drawing>
      </w:r>
    </w:p>
    <w:p w14:paraId="523E6AB3" w14:textId="31793A56" w:rsidR="00283766" w:rsidRPr="00283766" w:rsidRDefault="00283766" w:rsidP="00283766">
      <w:pPr>
        <w:spacing w:line="480" w:lineRule="auto"/>
        <w:jc w:val="center"/>
        <w:rPr>
          <w:rFonts w:ascii="Arial" w:hAnsi="Arial" w:cs="Arial"/>
          <w:b/>
          <w:bCs/>
        </w:rPr>
      </w:pPr>
      <w:r w:rsidRPr="00283766">
        <w:rPr>
          <w:rFonts w:ascii="Arial" w:hAnsi="Arial" w:cs="Arial"/>
          <w:b/>
          <w:bCs/>
        </w:rPr>
        <w:t>Figure 35. Course Materials Interface</w:t>
      </w:r>
    </w:p>
    <w:p w14:paraId="3CD9D69D" w14:textId="1AF81A17" w:rsidR="00283766" w:rsidRDefault="00283766" w:rsidP="00283766">
      <w:pPr>
        <w:spacing w:line="480" w:lineRule="auto"/>
        <w:ind w:firstLine="720"/>
        <w:jc w:val="both"/>
        <w:rPr>
          <w:rFonts w:ascii="Arial" w:hAnsi="Arial" w:cs="Arial"/>
        </w:rPr>
      </w:pPr>
      <w:r w:rsidRPr="00283766">
        <w:rPr>
          <w:rFonts w:ascii="Arial" w:hAnsi="Arial" w:cs="Arial"/>
        </w:rPr>
        <w:t xml:space="preserve">Figure 35 shows the Course Materials interface of the </w:t>
      </w:r>
      <w:proofErr w:type="spellStart"/>
      <w:r w:rsidRPr="00283766">
        <w:rPr>
          <w:rFonts w:ascii="Arial" w:hAnsi="Arial" w:cs="Arial"/>
        </w:rPr>
        <w:t>ChainSight</w:t>
      </w:r>
      <w:proofErr w:type="spellEnd"/>
      <w:r w:rsidRPr="00283766">
        <w:rPr>
          <w:rFonts w:ascii="Arial" w:hAnsi="Arial" w:cs="Arial"/>
        </w:rPr>
        <w:t xml:space="preserve"> platform. Students can download learning resources for their enrolled subjects. The interface displays course material cards with titles, associated subjects, descriptions, file sizes, and upload dates. Students can search materials and filter by subject. Each material card includes a download option for accessing resources. This interface provides a centralized repository for students to access their learning materials.</w:t>
      </w:r>
    </w:p>
    <w:p w14:paraId="601AFCBF" w14:textId="3FAEEEEB" w:rsidR="00283766" w:rsidRPr="00283766" w:rsidRDefault="00283766" w:rsidP="00283766">
      <w:pPr>
        <w:spacing w:line="480" w:lineRule="auto"/>
        <w:jc w:val="center"/>
        <w:rPr>
          <w:rFonts w:ascii="Arial" w:hAnsi="Arial" w:cs="Arial"/>
        </w:rPr>
      </w:pPr>
      <w:r w:rsidRPr="00283766">
        <w:rPr>
          <w:rFonts w:ascii="Arial" w:hAnsi="Arial" w:cs="Arial"/>
        </w:rPr>
        <w:lastRenderedPageBreak/>
        <w:drawing>
          <wp:inline distT="0" distB="0" distL="0" distR="0" wp14:anchorId="04D7EE71" wp14:editId="0228886A">
            <wp:extent cx="5669280" cy="2927985"/>
            <wp:effectExtent l="0" t="0" r="762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69280" cy="2927985"/>
                    </a:xfrm>
                    <a:prstGeom prst="rect">
                      <a:avLst/>
                    </a:prstGeom>
                  </pic:spPr>
                </pic:pic>
              </a:graphicData>
            </a:graphic>
          </wp:inline>
        </w:drawing>
      </w:r>
      <w:r w:rsidRPr="00283766">
        <w:rPr>
          <w:rFonts w:ascii="Arial" w:hAnsi="Arial" w:cs="Arial"/>
          <w:b/>
          <w:bCs/>
        </w:rPr>
        <w:t>Figure 36. Student's My Grades Interface</w:t>
      </w:r>
    </w:p>
    <w:p w14:paraId="4AED2733" w14:textId="065F229A" w:rsidR="00283766" w:rsidRDefault="00283766" w:rsidP="00283766">
      <w:pPr>
        <w:spacing w:line="480" w:lineRule="auto"/>
        <w:ind w:firstLine="720"/>
        <w:jc w:val="both"/>
        <w:rPr>
          <w:rFonts w:ascii="Arial" w:hAnsi="Arial" w:cs="Arial"/>
        </w:rPr>
      </w:pPr>
      <w:r w:rsidRPr="00283766">
        <w:rPr>
          <w:rFonts w:ascii="Arial" w:hAnsi="Arial" w:cs="Arial"/>
        </w:rPr>
        <w:t xml:space="preserve">Figure 36 shows the My Grades interface of the </w:t>
      </w:r>
      <w:proofErr w:type="spellStart"/>
      <w:r w:rsidRPr="00283766">
        <w:rPr>
          <w:rFonts w:ascii="Arial" w:hAnsi="Arial" w:cs="Arial"/>
        </w:rPr>
        <w:t>ChainSight</w:t>
      </w:r>
      <w:proofErr w:type="spellEnd"/>
      <w:r w:rsidRPr="00283766">
        <w:rPr>
          <w:rFonts w:ascii="Arial" w:hAnsi="Arial" w:cs="Arial"/>
        </w:rPr>
        <w:t xml:space="preserve"> platform. Students can view their academic performance. The interface displays the student's name, class, and year level, along with summary statistics including total grades, average rating, passing rate, and failed subjects. A table lists all enrolled subjects with preliminary, midterm, and final grades, computed final ratings using the weighted averaging method, units, and pass/fail remarks. Students can filter grades by academic year and semester. This interface allows students to monitor their academic progress and understand their performance in each subject.</w:t>
      </w:r>
    </w:p>
    <w:p w14:paraId="52E41989" w14:textId="190EE038" w:rsidR="00283766" w:rsidRDefault="00283766" w:rsidP="00283766">
      <w:pPr>
        <w:spacing w:line="480" w:lineRule="auto"/>
        <w:jc w:val="both"/>
        <w:rPr>
          <w:rFonts w:ascii="Arial" w:hAnsi="Arial" w:cs="Arial"/>
        </w:rPr>
      </w:pPr>
      <w:r w:rsidRPr="00283766">
        <w:rPr>
          <w:rFonts w:ascii="Arial" w:hAnsi="Arial" w:cs="Arial"/>
        </w:rPr>
        <w:lastRenderedPageBreak/>
        <w:drawing>
          <wp:inline distT="0" distB="0" distL="0" distR="0" wp14:anchorId="6ABC84C8" wp14:editId="265929FB">
            <wp:extent cx="5669280" cy="2927985"/>
            <wp:effectExtent l="0" t="0" r="762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69280" cy="2927985"/>
                    </a:xfrm>
                    <a:prstGeom prst="rect">
                      <a:avLst/>
                    </a:prstGeom>
                  </pic:spPr>
                </pic:pic>
              </a:graphicData>
            </a:graphic>
          </wp:inline>
        </w:drawing>
      </w:r>
    </w:p>
    <w:p w14:paraId="76EFEF48" w14:textId="614BC39D" w:rsidR="00283766" w:rsidRPr="00283766" w:rsidRDefault="00283766" w:rsidP="00283766">
      <w:pPr>
        <w:spacing w:line="480" w:lineRule="auto"/>
        <w:jc w:val="center"/>
        <w:rPr>
          <w:rFonts w:ascii="Arial" w:hAnsi="Arial" w:cs="Arial"/>
          <w:b/>
          <w:bCs/>
        </w:rPr>
      </w:pPr>
      <w:r w:rsidRPr="00283766">
        <w:rPr>
          <w:rFonts w:ascii="Arial" w:hAnsi="Arial" w:cs="Arial"/>
          <w:b/>
          <w:bCs/>
        </w:rPr>
        <w:t>Figure 37. Student Attendance Interface</w:t>
      </w:r>
    </w:p>
    <w:p w14:paraId="385655EC" w14:textId="6DBB9976" w:rsidR="00283766" w:rsidRDefault="00283766" w:rsidP="00283766">
      <w:pPr>
        <w:spacing w:line="480" w:lineRule="auto"/>
        <w:ind w:firstLine="720"/>
        <w:jc w:val="both"/>
        <w:rPr>
          <w:rFonts w:ascii="Arial" w:hAnsi="Arial" w:cs="Arial"/>
        </w:rPr>
      </w:pPr>
      <w:r w:rsidRPr="00283766">
        <w:rPr>
          <w:rFonts w:ascii="Arial" w:hAnsi="Arial" w:cs="Arial"/>
        </w:rPr>
        <w:t xml:space="preserve">Figure 37 shows the Student Attendance interface of the </w:t>
      </w:r>
      <w:proofErr w:type="spellStart"/>
      <w:r w:rsidRPr="00283766">
        <w:rPr>
          <w:rFonts w:ascii="Arial" w:hAnsi="Arial" w:cs="Arial"/>
        </w:rPr>
        <w:t>ChainSight</w:t>
      </w:r>
      <w:proofErr w:type="spellEnd"/>
      <w:r w:rsidRPr="00283766">
        <w:rPr>
          <w:rFonts w:ascii="Arial" w:hAnsi="Arial" w:cs="Arial"/>
        </w:rPr>
        <w:t xml:space="preserve"> platform. Students can view their attendance records. The interface displays summary statistics including attendance rate, days present, and days absent. A calendar-style table shows daily attendance for each enrolled subject by month and year, with status indicators for Present, Absent, Late, and Excused. Students can navigate between months to view their attendance history. This interface allows students to monitor their attendance history and track their presence in enrolled subjects.</w:t>
      </w:r>
    </w:p>
    <w:p w14:paraId="2E2F5D03" w14:textId="5B74B998" w:rsidR="00C85597" w:rsidRDefault="00C85597">
      <w:pPr>
        <w:rPr>
          <w:rFonts w:ascii="Arial" w:hAnsi="Arial" w:cs="Arial"/>
        </w:rPr>
      </w:pPr>
      <w:r>
        <w:rPr>
          <w:rFonts w:ascii="Arial" w:hAnsi="Arial" w:cs="Arial"/>
        </w:rPr>
        <w:br w:type="page"/>
      </w:r>
    </w:p>
    <w:p w14:paraId="2800D982" w14:textId="3D9892DB" w:rsidR="00283766" w:rsidRDefault="00C85597" w:rsidP="00283766">
      <w:pPr>
        <w:spacing w:line="480" w:lineRule="auto"/>
        <w:jc w:val="both"/>
        <w:rPr>
          <w:rFonts w:ascii="Arial" w:hAnsi="Arial" w:cs="Arial"/>
          <w:b/>
          <w:bCs/>
        </w:rPr>
      </w:pPr>
      <w:r>
        <w:rPr>
          <w:rFonts w:ascii="Arial" w:hAnsi="Arial" w:cs="Arial"/>
          <w:b/>
          <w:bCs/>
        </w:rPr>
        <w:lastRenderedPageBreak/>
        <w:t>Parent Side</w:t>
      </w:r>
    </w:p>
    <w:p w14:paraId="2FA7275E" w14:textId="7756391E" w:rsidR="00C85597" w:rsidRDefault="00C85597" w:rsidP="00283766">
      <w:pPr>
        <w:spacing w:line="480" w:lineRule="auto"/>
        <w:jc w:val="both"/>
        <w:rPr>
          <w:rFonts w:ascii="Arial" w:hAnsi="Arial" w:cs="Arial"/>
        </w:rPr>
      </w:pPr>
      <w:r w:rsidRPr="00C85597">
        <w:rPr>
          <w:rFonts w:ascii="Arial" w:hAnsi="Arial" w:cs="Arial"/>
        </w:rPr>
        <w:drawing>
          <wp:inline distT="0" distB="0" distL="0" distR="0" wp14:anchorId="41DA268A" wp14:editId="058FA88C">
            <wp:extent cx="5669280" cy="4184015"/>
            <wp:effectExtent l="0" t="0" r="762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69280" cy="4184015"/>
                    </a:xfrm>
                    <a:prstGeom prst="rect">
                      <a:avLst/>
                    </a:prstGeom>
                  </pic:spPr>
                </pic:pic>
              </a:graphicData>
            </a:graphic>
          </wp:inline>
        </w:drawing>
      </w:r>
    </w:p>
    <w:p w14:paraId="36C218AD" w14:textId="0B9652FE" w:rsidR="00C85597" w:rsidRPr="00C85597" w:rsidRDefault="00C85597" w:rsidP="00C85597">
      <w:pPr>
        <w:spacing w:line="480" w:lineRule="auto"/>
        <w:jc w:val="center"/>
        <w:rPr>
          <w:rFonts w:ascii="Arial" w:hAnsi="Arial" w:cs="Arial"/>
          <w:b/>
          <w:bCs/>
        </w:rPr>
      </w:pPr>
      <w:r w:rsidRPr="00C85597">
        <w:rPr>
          <w:rFonts w:ascii="Arial" w:hAnsi="Arial" w:cs="Arial"/>
          <w:b/>
          <w:bCs/>
        </w:rPr>
        <w:t>Figure 38. Parent Dashboard</w:t>
      </w:r>
    </w:p>
    <w:p w14:paraId="3919E8A4" w14:textId="4F396B6E" w:rsidR="00C85597" w:rsidRDefault="00C85597" w:rsidP="00C85597">
      <w:pPr>
        <w:spacing w:line="480" w:lineRule="auto"/>
        <w:ind w:firstLine="720"/>
        <w:jc w:val="both"/>
        <w:rPr>
          <w:rFonts w:ascii="Arial" w:hAnsi="Arial" w:cs="Arial"/>
        </w:rPr>
      </w:pPr>
      <w:r w:rsidRPr="00C85597">
        <w:rPr>
          <w:rFonts w:ascii="Arial" w:hAnsi="Arial" w:cs="Arial"/>
        </w:rPr>
        <w:t xml:space="preserve">Figure 38 shows the Parent Dashboard interface of the </w:t>
      </w:r>
      <w:proofErr w:type="spellStart"/>
      <w:r w:rsidRPr="00C85597">
        <w:rPr>
          <w:rFonts w:ascii="Arial" w:hAnsi="Arial" w:cs="Arial"/>
        </w:rPr>
        <w:t>ChainSight</w:t>
      </w:r>
      <w:proofErr w:type="spellEnd"/>
      <w:r w:rsidRPr="00C85597">
        <w:rPr>
          <w:rFonts w:ascii="Arial" w:hAnsi="Arial" w:cs="Arial"/>
        </w:rPr>
        <w:t xml:space="preserve"> platform. It provides parents with an overview of their child's academic status. The dashboard displays the child's information including name, student ID, program, grade level, and section. Summary metrics show total subjects enrolled, overall average grade, and overall attendance rate. The interface includes an alerts section that highlights important notices such as low attendance rates. Quick navigation links provide direct access to My Children, Grades, and Attendance sections. The dashboard also </w:t>
      </w:r>
      <w:r w:rsidRPr="00C85597">
        <w:rPr>
          <w:rFonts w:ascii="Arial" w:hAnsi="Arial" w:cs="Arial"/>
        </w:rPr>
        <w:lastRenderedPageBreak/>
        <w:t>includes an announcements section where parents can view school-wide announcements. This interface provides parents with essential real-time information about their child's academic performance and alerts.</w:t>
      </w:r>
    </w:p>
    <w:p w14:paraId="4506287A" w14:textId="26A8E351" w:rsidR="00C85597" w:rsidRDefault="00C85597" w:rsidP="00C85597">
      <w:pPr>
        <w:spacing w:line="480" w:lineRule="auto"/>
        <w:jc w:val="both"/>
        <w:rPr>
          <w:rFonts w:ascii="Arial" w:hAnsi="Arial" w:cs="Arial"/>
        </w:rPr>
      </w:pPr>
      <w:r w:rsidRPr="00C85597">
        <w:rPr>
          <w:rFonts w:ascii="Arial" w:hAnsi="Arial" w:cs="Arial"/>
        </w:rPr>
        <w:drawing>
          <wp:inline distT="0" distB="0" distL="0" distR="0" wp14:anchorId="382564FB" wp14:editId="4B03F6F0">
            <wp:extent cx="5669280" cy="2939415"/>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69280" cy="2939415"/>
                    </a:xfrm>
                    <a:prstGeom prst="rect">
                      <a:avLst/>
                    </a:prstGeom>
                  </pic:spPr>
                </pic:pic>
              </a:graphicData>
            </a:graphic>
          </wp:inline>
        </w:drawing>
      </w:r>
    </w:p>
    <w:p w14:paraId="5C0B1E00" w14:textId="3B843E27" w:rsidR="00C24544" w:rsidRPr="00C24544" w:rsidRDefault="00C24544" w:rsidP="00C24544">
      <w:pPr>
        <w:spacing w:line="480" w:lineRule="auto"/>
        <w:jc w:val="center"/>
        <w:rPr>
          <w:rFonts w:ascii="Arial" w:hAnsi="Arial" w:cs="Arial"/>
          <w:b/>
          <w:bCs/>
        </w:rPr>
      </w:pPr>
      <w:r w:rsidRPr="00C24544">
        <w:rPr>
          <w:rFonts w:ascii="Arial" w:hAnsi="Arial" w:cs="Arial"/>
          <w:b/>
          <w:bCs/>
        </w:rPr>
        <w:t>Figure 39. Parent's My Children Interface</w:t>
      </w:r>
    </w:p>
    <w:p w14:paraId="18BD8361" w14:textId="318ACEFA" w:rsidR="00C85597" w:rsidRDefault="00C24544" w:rsidP="00C24544">
      <w:pPr>
        <w:spacing w:line="480" w:lineRule="auto"/>
        <w:ind w:firstLine="720"/>
        <w:jc w:val="both"/>
        <w:rPr>
          <w:rFonts w:ascii="Arial" w:hAnsi="Arial" w:cs="Arial"/>
        </w:rPr>
      </w:pPr>
      <w:r w:rsidRPr="00C24544">
        <w:rPr>
          <w:rFonts w:ascii="Arial" w:hAnsi="Arial" w:cs="Arial"/>
        </w:rPr>
        <w:t xml:space="preserve">Figure 39 shows the My Children interface of the </w:t>
      </w:r>
      <w:proofErr w:type="spellStart"/>
      <w:r w:rsidRPr="00C24544">
        <w:rPr>
          <w:rFonts w:ascii="Arial" w:hAnsi="Arial" w:cs="Arial"/>
        </w:rPr>
        <w:t>ChainSight</w:t>
      </w:r>
      <w:proofErr w:type="spellEnd"/>
      <w:r w:rsidRPr="00C24544">
        <w:rPr>
          <w:rFonts w:ascii="Arial" w:hAnsi="Arial" w:cs="Arial"/>
        </w:rPr>
        <w:t xml:space="preserve"> platform. Parents can view and manage information for their enrolled children. The interface displays a card for each child showing their student ID, program, grade level, section, total subjects, average grade, and attendance rate. Parents can search children by name or student ID and access detailed views including View Details, View Grades, and View Attendance for each child. This interface allows parents to monitor and access their children's academic information from a single location.</w:t>
      </w:r>
    </w:p>
    <w:p w14:paraId="528B9CAE" w14:textId="44F11FC9" w:rsidR="00C24544" w:rsidRDefault="00C24544" w:rsidP="00C24544">
      <w:pPr>
        <w:spacing w:line="480" w:lineRule="auto"/>
        <w:jc w:val="both"/>
        <w:rPr>
          <w:rFonts w:ascii="Arial" w:hAnsi="Arial" w:cs="Arial"/>
        </w:rPr>
      </w:pPr>
      <w:r w:rsidRPr="00C24544">
        <w:rPr>
          <w:rFonts w:ascii="Arial" w:hAnsi="Arial" w:cs="Arial"/>
        </w:rPr>
        <w:lastRenderedPageBreak/>
        <w:drawing>
          <wp:inline distT="0" distB="0" distL="0" distR="0" wp14:anchorId="715D357D" wp14:editId="74E698D5">
            <wp:extent cx="5669280" cy="293370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69280" cy="2933700"/>
                    </a:xfrm>
                    <a:prstGeom prst="rect">
                      <a:avLst/>
                    </a:prstGeom>
                  </pic:spPr>
                </pic:pic>
              </a:graphicData>
            </a:graphic>
          </wp:inline>
        </w:drawing>
      </w:r>
    </w:p>
    <w:p w14:paraId="6E802BC1" w14:textId="7738DA05" w:rsidR="00C24544" w:rsidRPr="00C24544" w:rsidRDefault="00C24544" w:rsidP="00C24544">
      <w:pPr>
        <w:spacing w:line="480" w:lineRule="auto"/>
        <w:jc w:val="center"/>
        <w:rPr>
          <w:rFonts w:ascii="Arial" w:hAnsi="Arial" w:cs="Arial"/>
          <w:b/>
          <w:bCs/>
        </w:rPr>
      </w:pPr>
      <w:r w:rsidRPr="00C24544">
        <w:rPr>
          <w:rFonts w:ascii="Arial" w:hAnsi="Arial" w:cs="Arial"/>
          <w:b/>
          <w:bCs/>
        </w:rPr>
        <w:t>Figure 40. Child's Grades Interface</w:t>
      </w:r>
    </w:p>
    <w:p w14:paraId="58EF179B" w14:textId="32752EE9" w:rsidR="00C24544" w:rsidRDefault="00C24544" w:rsidP="00C24544">
      <w:pPr>
        <w:spacing w:line="480" w:lineRule="auto"/>
        <w:ind w:firstLine="720"/>
        <w:jc w:val="both"/>
        <w:rPr>
          <w:rFonts w:ascii="Arial" w:hAnsi="Arial" w:cs="Arial"/>
        </w:rPr>
      </w:pPr>
      <w:r w:rsidRPr="00C24544">
        <w:rPr>
          <w:rFonts w:ascii="Arial" w:hAnsi="Arial" w:cs="Arial"/>
        </w:rPr>
        <w:t xml:space="preserve">Figure 40 shows the Child's Grades interface of the </w:t>
      </w:r>
      <w:proofErr w:type="spellStart"/>
      <w:r w:rsidRPr="00C24544">
        <w:rPr>
          <w:rFonts w:ascii="Arial" w:hAnsi="Arial" w:cs="Arial"/>
        </w:rPr>
        <w:t>ChainSight</w:t>
      </w:r>
      <w:proofErr w:type="spellEnd"/>
      <w:r w:rsidRPr="00C24544">
        <w:rPr>
          <w:rFonts w:ascii="Arial" w:hAnsi="Arial" w:cs="Arial"/>
        </w:rPr>
        <w:t xml:space="preserve"> platform. Parents can view their child's academic performance. The interface displays the child's name, student ID, class, and year level, along with the current academic year and semester. Summary statistics include total grades, average rating, passing rate, and number of failed subjects. A table lists all enrolled subjects with preliminary, midterm, and final grades, computed final ratings using the weighted averaging method, units, and pass/fail remarks. Parents can filter grades by academic year and semester. This interface allows parents to monitor their child's academic progress and performance in each subject.</w:t>
      </w:r>
    </w:p>
    <w:p w14:paraId="109C8AEB" w14:textId="72B6583C" w:rsidR="00C24544" w:rsidRDefault="00C24544" w:rsidP="00C24544">
      <w:pPr>
        <w:spacing w:line="480" w:lineRule="auto"/>
        <w:jc w:val="both"/>
        <w:rPr>
          <w:rFonts w:ascii="Arial" w:hAnsi="Arial" w:cs="Arial"/>
        </w:rPr>
      </w:pPr>
      <w:r w:rsidRPr="00C24544">
        <w:rPr>
          <w:rFonts w:ascii="Arial" w:hAnsi="Arial" w:cs="Arial"/>
        </w:rPr>
        <w:lastRenderedPageBreak/>
        <w:drawing>
          <wp:inline distT="0" distB="0" distL="0" distR="0" wp14:anchorId="5863FAF1" wp14:editId="7AADFB41">
            <wp:extent cx="5669280" cy="2927985"/>
            <wp:effectExtent l="0" t="0" r="762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69280" cy="2927985"/>
                    </a:xfrm>
                    <a:prstGeom prst="rect">
                      <a:avLst/>
                    </a:prstGeom>
                  </pic:spPr>
                </pic:pic>
              </a:graphicData>
            </a:graphic>
          </wp:inline>
        </w:drawing>
      </w:r>
    </w:p>
    <w:p w14:paraId="35513718" w14:textId="23D5386F" w:rsidR="00C24544" w:rsidRPr="00C24544" w:rsidRDefault="00C24544" w:rsidP="00C24544">
      <w:pPr>
        <w:spacing w:line="480" w:lineRule="auto"/>
        <w:jc w:val="center"/>
        <w:rPr>
          <w:rFonts w:ascii="Arial" w:hAnsi="Arial" w:cs="Arial"/>
          <w:b/>
          <w:bCs/>
        </w:rPr>
      </w:pPr>
      <w:r w:rsidRPr="00C24544">
        <w:rPr>
          <w:rFonts w:ascii="Arial" w:hAnsi="Arial" w:cs="Arial"/>
          <w:b/>
          <w:bCs/>
        </w:rPr>
        <w:t>Figure 41. Child's Attendance Interface</w:t>
      </w:r>
    </w:p>
    <w:p w14:paraId="01D70345" w14:textId="14B24A61" w:rsidR="00C24544" w:rsidRDefault="00C24544" w:rsidP="00C24544">
      <w:pPr>
        <w:spacing w:line="480" w:lineRule="auto"/>
        <w:ind w:firstLine="720"/>
        <w:jc w:val="both"/>
        <w:rPr>
          <w:rFonts w:ascii="Arial" w:hAnsi="Arial" w:cs="Arial"/>
        </w:rPr>
      </w:pPr>
      <w:r w:rsidRPr="00C24544">
        <w:rPr>
          <w:rFonts w:ascii="Arial" w:hAnsi="Arial" w:cs="Arial"/>
        </w:rPr>
        <w:t xml:space="preserve">Figure 41 shows the Child's Attendance interface of the </w:t>
      </w:r>
      <w:proofErr w:type="spellStart"/>
      <w:r w:rsidRPr="00C24544">
        <w:rPr>
          <w:rFonts w:ascii="Arial" w:hAnsi="Arial" w:cs="Arial"/>
        </w:rPr>
        <w:t>ChainSight</w:t>
      </w:r>
      <w:proofErr w:type="spellEnd"/>
      <w:r w:rsidRPr="00C24544">
        <w:rPr>
          <w:rFonts w:ascii="Arial" w:hAnsi="Arial" w:cs="Arial"/>
        </w:rPr>
        <w:t xml:space="preserve"> platform. Parents can view their child's attendance records. The interface displays the child's name, student ID, class, and year level. Summary statistics include overall attendance rate, total days present, and total days absent. A calendar-style table shows daily attendance for each enrolled subject by month and year, with status indicators for Present, Absent, Late, and Excused. Parents can navigate between months to view attendance history. This interface allows parents to monitor their child's attendance history and track their presence in enrolled subjects.</w:t>
      </w:r>
    </w:p>
    <w:p w14:paraId="16DC3798" w14:textId="77777777" w:rsidR="00C24544" w:rsidRDefault="00C24544">
      <w:pPr>
        <w:rPr>
          <w:rFonts w:ascii="Arial" w:hAnsi="Arial" w:cs="Arial"/>
        </w:rPr>
      </w:pPr>
      <w:r>
        <w:rPr>
          <w:rFonts w:ascii="Arial" w:hAnsi="Arial" w:cs="Arial"/>
        </w:rPr>
        <w:br w:type="page"/>
      </w:r>
    </w:p>
    <w:p w14:paraId="23BC39E3" w14:textId="77777777" w:rsidR="0090085F" w:rsidRDefault="00C24544" w:rsidP="0090085F">
      <w:pPr>
        <w:spacing w:line="480" w:lineRule="auto"/>
        <w:jc w:val="both"/>
        <w:rPr>
          <w:rFonts w:ascii="Arial" w:eastAsia="Arial" w:hAnsi="Arial" w:cs="Arial"/>
          <w:b/>
          <w:bCs/>
        </w:rPr>
      </w:pPr>
      <w:r>
        <w:rPr>
          <w:rFonts w:ascii="Arial" w:eastAsia="Arial" w:hAnsi="Arial" w:cs="Arial"/>
          <w:b/>
          <w:bCs/>
        </w:rPr>
        <w:lastRenderedPageBreak/>
        <w:t xml:space="preserve">Evaluation of the </w:t>
      </w:r>
      <w:proofErr w:type="spellStart"/>
      <w:r>
        <w:rPr>
          <w:rFonts w:ascii="Arial" w:eastAsia="Arial" w:hAnsi="Arial" w:cs="Arial"/>
          <w:b/>
          <w:bCs/>
        </w:rPr>
        <w:t>Systems</w:t>
      </w:r>
      <w:proofErr w:type="spellEnd"/>
    </w:p>
    <w:p w14:paraId="4C83209C" w14:textId="79754A9C" w:rsidR="004A1A18" w:rsidRDefault="00C24544" w:rsidP="0090085F">
      <w:pPr>
        <w:spacing w:line="480" w:lineRule="auto"/>
        <w:ind w:firstLine="720"/>
        <w:jc w:val="both"/>
        <w:rPr>
          <w:rFonts w:ascii="Arial" w:eastAsia="Arial" w:hAnsi="Arial" w:cs="Arial"/>
        </w:rPr>
      </w:pPr>
      <w:r>
        <w:rPr>
          <w:rFonts w:ascii="Arial" w:eastAsia="Arial" w:hAnsi="Arial" w:cs="Arial"/>
        </w:rPr>
        <w:t xml:space="preserve">This chapter presented the analysis and evaluation of </w:t>
      </w:r>
      <w:proofErr w:type="spellStart"/>
      <w:r>
        <w:rPr>
          <w:rFonts w:ascii="Arial" w:eastAsia="Arial" w:hAnsi="Arial" w:cs="Arial"/>
        </w:rPr>
        <w:t>Chainsight</w:t>
      </w:r>
      <w:proofErr w:type="spellEnd"/>
      <w:r>
        <w:rPr>
          <w:rFonts w:ascii="Arial" w:eastAsia="Arial" w:hAnsi="Arial" w:cs="Arial"/>
        </w:rPr>
        <w:t>, the criteria that will be used to evaluate the system are functional suitability, performance efficiency, compatibility, interaction capability, reliability, security, maintainability, flexibility, and safety to help future improvement and enhancement of the system.</w:t>
      </w:r>
    </w:p>
    <w:p w14:paraId="777C3B91" w14:textId="77777777" w:rsidR="004A1A18" w:rsidRPr="00F261CA" w:rsidRDefault="004A1A18" w:rsidP="00B52FA5">
      <w:pPr>
        <w:pStyle w:val="Heading3"/>
        <w:spacing w:line="480" w:lineRule="auto"/>
        <w:ind w:left="-5"/>
        <w:rPr>
          <w:rFonts w:ascii="Arial" w:hAnsi="Arial" w:cs="Arial"/>
          <w:b/>
          <w:bCs/>
          <w:color w:val="auto"/>
          <w:sz w:val="24"/>
          <w:szCs w:val="24"/>
        </w:rPr>
      </w:pPr>
      <w:r w:rsidRPr="00135417">
        <w:rPr>
          <w:rFonts w:ascii="Arial" w:hAnsi="Arial" w:cs="Arial"/>
          <w:b/>
          <w:bCs/>
          <w:color w:val="auto"/>
          <w:sz w:val="24"/>
          <w:szCs w:val="24"/>
        </w:rPr>
        <w:t xml:space="preserve">Table </w:t>
      </w:r>
      <w:r>
        <w:rPr>
          <w:rFonts w:ascii="Arial" w:hAnsi="Arial" w:cs="Arial"/>
          <w:b/>
          <w:bCs/>
          <w:color w:val="auto"/>
          <w:sz w:val="24"/>
          <w:szCs w:val="24"/>
        </w:rPr>
        <w:t>8</w:t>
      </w:r>
      <w:r w:rsidRPr="00135417">
        <w:rPr>
          <w:rFonts w:ascii="Arial" w:hAnsi="Arial" w:cs="Arial"/>
          <w:b/>
          <w:bCs/>
          <w:color w:val="auto"/>
          <w:sz w:val="24"/>
          <w:szCs w:val="24"/>
        </w:rPr>
        <w:t xml:space="preserve">. </w:t>
      </w:r>
      <w:r>
        <w:rPr>
          <w:rFonts w:ascii="Arial" w:hAnsi="Arial" w:cs="Arial"/>
          <w:b/>
          <w:bCs/>
          <w:color w:val="auto"/>
          <w:sz w:val="24"/>
          <w:szCs w:val="24"/>
        </w:rPr>
        <w:t>Functional Suitability</w:t>
      </w:r>
      <w:r w:rsidRPr="00135417">
        <w:rPr>
          <w:rFonts w:ascii="Arial" w:hAnsi="Arial" w:cs="Arial"/>
          <w:b/>
          <w:bCs/>
          <w:color w:val="auto"/>
          <w:sz w:val="24"/>
          <w:szCs w:val="24"/>
        </w:rPr>
        <w:t xml:space="preserve"> of the System </w:t>
      </w:r>
    </w:p>
    <w:p w14:paraId="740612CC" w14:textId="0E7DCC9A" w:rsidR="004A1A18" w:rsidRDefault="004A1A18" w:rsidP="0090085F">
      <w:pPr>
        <w:spacing w:before="240" w:after="0" w:line="480" w:lineRule="auto"/>
        <w:ind w:firstLine="720"/>
        <w:jc w:val="both"/>
        <w:rPr>
          <w:rFonts w:ascii="Arial" w:eastAsia="Arial" w:hAnsi="Arial" w:cs="Arial"/>
        </w:rPr>
      </w:pPr>
      <w:r>
        <w:rPr>
          <w:rFonts w:ascii="Arial" w:eastAsia="Arial" w:hAnsi="Arial" w:cs="Arial"/>
        </w:rPr>
        <w:t>Table shows the mean and verbal interpretation of the proposed system in terms of functional suitability.</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4A1A18" w14:paraId="54AA5E82" w14:textId="77777777" w:rsidTr="002D4F1D">
        <w:tc>
          <w:tcPr>
            <w:tcW w:w="4390" w:type="dxa"/>
            <w:tcBorders>
              <w:bottom w:val="single" w:sz="4" w:space="0" w:color="auto"/>
            </w:tcBorders>
          </w:tcPr>
          <w:p w14:paraId="280C1652" w14:textId="77777777" w:rsidR="004A1A18" w:rsidRPr="006D18A2" w:rsidRDefault="004A1A18" w:rsidP="00B52FA5">
            <w:pPr>
              <w:spacing w:line="480" w:lineRule="auto"/>
              <w:jc w:val="both"/>
              <w:rPr>
                <w:rFonts w:ascii="Arial" w:eastAsia="Arial" w:hAnsi="Arial" w:cs="Arial"/>
                <w:b/>
                <w:bCs/>
              </w:rPr>
            </w:pPr>
            <w:r>
              <w:rPr>
                <w:rFonts w:ascii="Arial" w:eastAsia="Arial" w:hAnsi="Arial" w:cs="Arial"/>
                <w:b/>
                <w:bCs/>
              </w:rPr>
              <w:t>Functional Suitability</w:t>
            </w:r>
          </w:p>
        </w:tc>
        <w:tc>
          <w:tcPr>
            <w:tcW w:w="992" w:type="dxa"/>
            <w:tcBorders>
              <w:bottom w:val="single" w:sz="4" w:space="0" w:color="auto"/>
            </w:tcBorders>
          </w:tcPr>
          <w:p w14:paraId="72C10527" w14:textId="77777777" w:rsidR="004A1A18" w:rsidRPr="006D18A2" w:rsidRDefault="004A1A18"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71EFA04D" w14:textId="77777777" w:rsidR="004A1A18" w:rsidRPr="006D18A2" w:rsidRDefault="004A1A18"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10E5A2FC" w14:textId="77777777" w:rsidR="004A1A18" w:rsidRPr="006D18A2" w:rsidRDefault="004A1A18"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4A1A18" w14:paraId="52846ACB" w14:textId="77777777" w:rsidTr="002D4F1D">
        <w:tc>
          <w:tcPr>
            <w:tcW w:w="4390" w:type="dxa"/>
            <w:tcBorders>
              <w:bottom w:val="nil"/>
            </w:tcBorders>
          </w:tcPr>
          <w:p w14:paraId="26F88D93" w14:textId="13B0CBE0" w:rsidR="004A1A18" w:rsidRDefault="004A1A18" w:rsidP="00B52FA5">
            <w:pPr>
              <w:spacing w:line="480" w:lineRule="auto"/>
              <w:jc w:val="both"/>
              <w:rPr>
                <w:rFonts w:ascii="Arial" w:eastAsia="Arial" w:hAnsi="Arial" w:cs="Arial"/>
              </w:rPr>
            </w:pPr>
            <w:r>
              <w:rPr>
                <w:rFonts w:ascii="Arial" w:eastAsia="Arial" w:hAnsi="Arial" w:cs="Arial"/>
              </w:rPr>
              <w:t xml:space="preserve">1. </w:t>
            </w:r>
            <w:r w:rsidRPr="000454DA">
              <w:rPr>
                <w:rFonts w:ascii="Arial" w:hAnsi="Arial" w:cs="Arial"/>
              </w:rPr>
              <w:t>The system includes all necessary functions for school operations, such as student enrollment, grading, and record-keeping.</w:t>
            </w:r>
          </w:p>
        </w:tc>
        <w:tc>
          <w:tcPr>
            <w:tcW w:w="992" w:type="dxa"/>
            <w:tcBorders>
              <w:bottom w:val="nil"/>
            </w:tcBorders>
          </w:tcPr>
          <w:p w14:paraId="285C0CE8" w14:textId="58AEE74C" w:rsidR="004A1A18" w:rsidRDefault="004A1A18" w:rsidP="00B52FA5">
            <w:pPr>
              <w:spacing w:line="480" w:lineRule="auto"/>
              <w:jc w:val="both"/>
              <w:rPr>
                <w:rFonts w:ascii="Arial" w:eastAsia="Arial" w:hAnsi="Arial" w:cs="Arial"/>
              </w:rPr>
            </w:pPr>
            <w:r>
              <w:rPr>
                <w:rFonts w:ascii="Arial" w:eastAsia="Arial" w:hAnsi="Arial" w:cs="Arial"/>
              </w:rPr>
              <w:t xml:space="preserve"> 3.8</w:t>
            </w:r>
            <w:r>
              <w:rPr>
                <w:rFonts w:ascii="Arial" w:eastAsia="Arial" w:hAnsi="Arial" w:cs="Arial"/>
              </w:rPr>
              <w:t>9</w:t>
            </w:r>
          </w:p>
        </w:tc>
        <w:tc>
          <w:tcPr>
            <w:tcW w:w="1090" w:type="dxa"/>
            <w:tcBorders>
              <w:bottom w:val="nil"/>
            </w:tcBorders>
          </w:tcPr>
          <w:p w14:paraId="6E67E536" w14:textId="77777777" w:rsidR="004A1A18" w:rsidRDefault="004A1A18" w:rsidP="00B52FA5">
            <w:pPr>
              <w:spacing w:line="480" w:lineRule="auto"/>
              <w:jc w:val="both"/>
              <w:rPr>
                <w:rFonts w:ascii="Arial" w:eastAsia="Arial" w:hAnsi="Arial" w:cs="Arial"/>
              </w:rPr>
            </w:pPr>
            <w:r>
              <w:rPr>
                <w:rFonts w:ascii="Arial" w:eastAsia="Arial" w:hAnsi="Arial" w:cs="Arial"/>
              </w:rPr>
              <w:t>1</w:t>
            </w:r>
          </w:p>
        </w:tc>
        <w:tc>
          <w:tcPr>
            <w:tcW w:w="2158" w:type="dxa"/>
            <w:tcBorders>
              <w:bottom w:val="nil"/>
            </w:tcBorders>
          </w:tcPr>
          <w:p w14:paraId="22D14D05" w14:textId="77777777" w:rsidR="004A1A18" w:rsidRDefault="004A1A18" w:rsidP="00B52FA5">
            <w:pPr>
              <w:spacing w:line="480" w:lineRule="auto"/>
              <w:jc w:val="both"/>
              <w:rPr>
                <w:rFonts w:ascii="Arial" w:eastAsia="Arial" w:hAnsi="Arial" w:cs="Arial"/>
              </w:rPr>
            </w:pPr>
            <w:r>
              <w:rPr>
                <w:rFonts w:ascii="Arial" w:eastAsia="Arial" w:hAnsi="Arial" w:cs="Arial"/>
              </w:rPr>
              <w:t>Strongly Agree</w:t>
            </w:r>
          </w:p>
        </w:tc>
      </w:tr>
      <w:tr w:rsidR="004A1A18" w14:paraId="7F781061" w14:textId="77777777" w:rsidTr="002D4F1D">
        <w:tc>
          <w:tcPr>
            <w:tcW w:w="4390" w:type="dxa"/>
            <w:tcBorders>
              <w:top w:val="nil"/>
              <w:bottom w:val="nil"/>
            </w:tcBorders>
          </w:tcPr>
          <w:p w14:paraId="3D01CD81" w14:textId="61374E25" w:rsidR="004A1A18" w:rsidRDefault="004A1A18" w:rsidP="00B52FA5">
            <w:pPr>
              <w:spacing w:line="480" w:lineRule="auto"/>
              <w:jc w:val="both"/>
              <w:rPr>
                <w:rFonts w:ascii="Arial" w:eastAsia="Arial" w:hAnsi="Arial" w:cs="Arial"/>
              </w:rPr>
            </w:pPr>
            <w:r>
              <w:rPr>
                <w:rFonts w:ascii="Arial" w:eastAsia="Arial" w:hAnsi="Arial" w:cs="Arial"/>
              </w:rPr>
              <w:t xml:space="preserve">2. </w:t>
            </w:r>
            <w:r w:rsidRPr="000454DA">
              <w:rPr>
                <w:rFonts w:ascii="Arial" w:hAnsi="Arial" w:cs="Arial"/>
              </w:rPr>
              <w:t>The system accurately records and reflects real-time updates to student information and academic records on the blockchain.</w:t>
            </w:r>
          </w:p>
        </w:tc>
        <w:tc>
          <w:tcPr>
            <w:tcW w:w="992" w:type="dxa"/>
            <w:tcBorders>
              <w:top w:val="nil"/>
              <w:bottom w:val="nil"/>
            </w:tcBorders>
          </w:tcPr>
          <w:p w14:paraId="0935ACF3" w14:textId="2A5C4CF9" w:rsidR="004A1A18" w:rsidRDefault="004A1A18" w:rsidP="00B52FA5">
            <w:pPr>
              <w:spacing w:line="480" w:lineRule="auto"/>
              <w:jc w:val="both"/>
              <w:rPr>
                <w:rFonts w:ascii="Arial" w:eastAsia="Arial" w:hAnsi="Arial" w:cs="Arial"/>
              </w:rPr>
            </w:pPr>
            <w:r>
              <w:rPr>
                <w:rFonts w:ascii="Arial" w:eastAsia="Arial" w:hAnsi="Arial" w:cs="Arial"/>
              </w:rPr>
              <w:t xml:space="preserve"> 3.5</w:t>
            </w:r>
            <w:r>
              <w:rPr>
                <w:rFonts w:ascii="Arial" w:eastAsia="Arial" w:hAnsi="Arial" w:cs="Arial"/>
              </w:rPr>
              <w:t>4</w:t>
            </w:r>
          </w:p>
        </w:tc>
        <w:tc>
          <w:tcPr>
            <w:tcW w:w="1090" w:type="dxa"/>
            <w:tcBorders>
              <w:top w:val="nil"/>
              <w:bottom w:val="nil"/>
            </w:tcBorders>
          </w:tcPr>
          <w:p w14:paraId="6B38AD02" w14:textId="77777777" w:rsidR="004A1A18" w:rsidRDefault="004A1A18"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7852118C" w14:textId="77777777" w:rsidR="004A1A18" w:rsidRDefault="004A1A18" w:rsidP="00B52FA5">
            <w:pPr>
              <w:spacing w:line="480" w:lineRule="auto"/>
              <w:jc w:val="both"/>
              <w:rPr>
                <w:rFonts w:ascii="Arial" w:eastAsia="Arial" w:hAnsi="Arial" w:cs="Arial"/>
              </w:rPr>
            </w:pPr>
            <w:r>
              <w:rPr>
                <w:rFonts w:ascii="Arial" w:eastAsia="Arial" w:hAnsi="Arial" w:cs="Arial"/>
              </w:rPr>
              <w:t>Strongly Agree</w:t>
            </w:r>
          </w:p>
        </w:tc>
      </w:tr>
      <w:tr w:rsidR="004A1A18" w14:paraId="13975CF5" w14:textId="77777777" w:rsidTr="002D4F1D">
        <w:tc>
          <w:tcPr>
            <w:tcW w:w="4390" w:type="dxa"/>
            <w:tcBorders>
              <w:top w:val="nil"/>
              <w:bottom w:val="nil"/>
            </w:tcBorders>
          </w:tcPr>
          <w:p w14:paraId="3C19686D" w14:textId="29ABD7DE" w:rsidR="004A1A18" w:rsidRDefault="004A1A18" w:rsidP="00B52FA5">
            <w:pPr>
              <w:spacing w:line="480" w:lineRule="auto"/>
              <w:jc w:val="both"/>
              <w:rPr>
                <w:rFonts w:ascii="Arial" w:eastAsia="Arial" w:hAnsi="Arial" w:cs="Arial"/>
              </w:rPr>
            </w:pPr>
            <w:r>
              <w:rPr>
                <w:rFonts w:ascii="Arial" w:eastAsia="Arial" w:hAnsi="Arial" w:cs="Arial"/>
              </w:rPr>
              <w:t xml:space="preserve">3. </w:t>
            </w:r>
            <w:r w:rsidRPr="000454DA">
              <w:rPr>
                <w:rFonts w:ascii="Arial" w:hAnsi="Arial" w:cs="Arial"/>
              </w:rPr>
              <w:t xml:space="preserve">The blockchain features are suitable for generating verifiable digital </w:t>
            </w:r>
            <w:r w:rsidRPr="000454DA">
              <w:rPr>
                <w:rFonts w:ascii="Arial" w:hAnsi="Arial" w:cs="Arial"/>
              </w:rPr>
              <w:lastRenderedPageBreak/>
              <w:t>credentials (e.g., diplomas or transcripts) that prevent forgery.</w:t>
            </w:r>
          </w:p>
        </w:tc>
        <w:tc>
          <w:tcPr>
            <w:tcW w:w="992" w:type="dxa"/>
            <w:tcBorders>
              <w:top w:val="nil"/>
              <w:bottom w:val="nil"/>
            </w:tcBorders>
          </w:tcPr>
          <w:p w14:paraId="35C7FBEF" w14:textId="207568C6" w:rsidR="004A1A18" w:rsidRDefault="004A1A18" w:rsidP="00B52FA5">
            <w:pPr>
              <w:spacing w:line="480" w:lineRule="auto"/>
              <w:jc w:val="both"/>
              <w:rPr>
                <w:rFonts w:ascii="Arial" w:eastAsia="Arial" w:hAnsi="Arial" w:cs="Arial"/>
              </w:rPr>
            </w:pPr>
            <w:r>
              <w:rPr>
                <w:rFonts w:ascii="Arial" w:eastAsia="Arial" w:hAnsi="Arial" w:cs="Arial"/>
              </w:rPr>
              <w:lastRenderedPageBreak/>
              <w:t xml:space="preserve">  3.</w:t>
            </w:r>
            <w:r>
              <w:rPr>
                <w:rFonts w:ascii="Arial" w:eastAsia="Arial" w:hAnsi="Arial" w:cs="Arial"/>
              </w:rPr>
              <w:t>71</w:t>
            </w:r>
          </w:p>
        </w:tc>
        <w:tc>
          <w:tcPr>
            <w:tcW w:w="1090" w:type="dxa"/>
            <w:tcBorders>
              <w:top w:val="nil"/>
              <w:bottom w:val="nil"/>
            </w:tcBorders>
          </w:tcPr>
          <w:p w14:paraId="5418CD99" w14:textId="77777777" w:rsidR="004A1A18" w:rsidRDefault="004A1A18"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56945540" w14:textId="77777777" w:rsidR="004A1A18" w:rsidRDefault="004A1A18" w:rsidP="00B52FA5">
            <w:pPr>
              <w:spacing w:line="480" w:lineRule="auto"/>
              <w:jc w:val="both"/>
              <w:rPr>
                <w:rFonts w:ascii="Arial" w:eastAsia="Arial" w:hAnsi="Arial" w:cs="Arial"/>
              </w:rPr>
            </w:pPr>
            <w:r>
              <w:rPr>
                <w:rFonts w:ascii="Arial" w:eastAsia="Arial" w:hAnsi="Arial" w:cs="Arial"/>
              </w:rPr>
              <w:t>Strongly Agree</w:t>
            </w:r>
          </w:p>
        </w:tc>
      </w:tr>
      <w:tr w:rsidR="004A1A18" w14:paraId="4549BDBB" w14:textId="77777777" w:rsidTr="002D4F1D">
        <w:tc>
          <w:tcPr>
            <w:tcW w:w="4390" w:type="dxa"/>
            <w:tcBorders>
              <w:top w:val="nil"/>
            </w:tcBorders>
          </w:tcPr>
          <w:p w14:paraId="30D5DB47" w14:textId="77777777" w:rsidR="004A1A18" w:rsidRPr="006D18A2" w:rsidRDefault="004A1A18"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1749F615" w14:textId="4AF2B147" w:rsidR="004A1A18" w:rsidRPr="00DD1D53" w:rsidRDefault="004A1A18"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w:t>
            </w:r>
            <w:r>
              <w:rPr>
                <w:rFonts w:ascii="Arial" w:eastAsia="Arial" w:hAnsi="Arial" w:cs="Arial"/>
                <w:b/>
                <w:bCs/>
              </w:rPr>
              <w:t>72</w:t>
            </w:r>
          </w:p>
        </w:tc>
        <w:tc>
          <w:tcPr>
            <w:tcW w:w="1090" w:type="dxa"/>
            <w:tcBorders>
              <w:top w:val="nil"/>
            </w:tcBorders>
          </w:tcPr>
          <w:p w14:paraId="0B723B74" w14:textId="77777777" w:rsidR="004A1A18" w:rsidRDefault="004A1A18" w:rsidP="00B52FA5">
            <w:pPr>
              <w:spacing w:line="480" w:lineRule="auto"/>
              <w:jc w:val="both"/>
              <w:rPr>
                <w:rFonts w:ascii="Arial" w:eastAsia="Arial" w:hAnsi="Arial" w:cs="Arial"/>
              </w:rPr>
            </w:pPr>
          </w:p>
        </w:tc>
        <w:tc>
          <w:tcPr>
            <w:tcW w:w="2158" w:type="dxa"/>
            <w:tcBorders>
              <w:top w:val="nil"/>
            </w:tcBorders>
          </w:tcPr>
          <w:p w14:paraId="385F90FB" w14:textId="77777777" w:rsidR="004A1A18" w:rsidRPr="00DD1D53" w:rsidRDefault="004A1A18"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390092E4" w14:textId="77777777" w:rsidR="004A1A18" w:rsidRDefault="004A1A18" w:rsidP="00B52FA5">
      <w:pPr>
        <w:spacing w:line="480" w:lineRule="auto"/>
        <w:rPr>
          <w:rFonts w:ascii="Arial" w:eastAsia="Arial" w:hAnsi="Arial" w:cs="Arial"/>
        </w:rPr>
      </w:pPr>
    </w:p>
    <w:p w14:paraId="33F1C485" w14:textId="5D0CF6AF" w:rsidR="00C65D65" w:rsidRDefault="004A1A18" w:rsidP="0090085F">
      <w:pPr>
        <w:spacing w:line="480" w:lineRule="auto"/>
        <w:ind w:firstLine="720"/>
        <w:jc w:val="both"/>
        <w:rPr>
          <w:rFonts w:ascii="Arial" w:hAnsi="Arial" w:cs="Arial"/>
        </w:rPr>
      </w:pPr>
      <w:r w:rsidRPr="004A1A18">
        <w:rPr>
          <w:rFonts w:ascii="Arial" w:hAnsi="Arial" w:cs="Arial"/>
        </w:rPr>
        <w:t>The table results show a positive perception of the system's functional suitability. The highest rank with a mean score of 3.89 indicates users strongly agree that the system includes all necessary functions for school operations, such as student enrollment, grading, and record-keeping. The second rank with a mean score of 3.71 reflects strong agreement that blockchain features are suitable for generating verifiable digital credentials that prevent forgery. The lowest rank with a mean score of 3.54, although still interpreted as strongly agree, suggests that while the system accurately records and reflects real-time updates to student information and academic records on the blockchain, there is slight room for improvement. With an overall mean of 3.72, respondents strongly agreed that the system is reliable, accurate, and fully functional in supporting user needs and business processes.</w:t>
      </w:r>
    </w:p>
    <w:p w14:paraId="72F3DE42" w14:textId="77777777" w:rsidR="00C65D65" w:rsidRDefault="00C65D65" w:rsidP="00B52FA5">
      <w:pPr>
        <w:spacing w:line="480" w:lineRule="auto"/>
        <w:ind w:firstLine="720"/>
        <w:jc w:val="both"/>
        <w:rPr>
          <w:rFonts w:ascii="Arial" w:hAnsi="Arial" w:cs="Arial"/>
        </w:rPr>
      </w:pPr>
    </w:p>
    <w:p w14:paraId="3407A6DF" w14:textId="30AFC9DC" w:rsidR="00C65D65" w:rsidRPr="00AE68E2" w:rsidRDefault="00C65D65" w:rsidP="00AE68E2">
      <w:pPr>
        <w:rPr>
          <w:rFonts w:ascii="Arial" w:eastAsiaTheme="majorEastAsia" w:hAnsi="Arial" w:cs="Arial"/>
          <w:b/>
          <w:bCs/>
        </w:rPr>
      </w:pPr>
      <w:r w:rsidRPr="00135417">
        <w:rPr>
          <w:rFonts w:ascii="Arial" w:hAnsi="Arial" w:cs="Arial"/>
          <w:b/>
          <w:bCs/>
        </w:rPr>
        <w:t xml:space="preserve">Table </w:t>
      </w:r>
      <w:r>
        <w:rPr>
          <w:rFonts w:ascii="Arial" w:hAnsi="Arial" w:cs="Arial"/>
          <w:b/>
          <w:bCs/>
        </w:rPr>
        <w:t>9</w:t>
      </w:r>
      <w:r w:rsidRPr="00135417">
        <w:rPr>
          <w:rFonts w:ascii="Arial" w:hAnsi="Arial" w:cs="Arial"/>
          <w:b/>
          <w:bCs/>
        </w:rPr>
        <w:t xml:space="preserve">. </w:t>
      </w:r>
      <w:r>
        <w:rPr>
          <w:rFonts w:ascii="Arial" w:hAnsi="Arial" w:cs="Arial"/>
          <w:b/>
          <w:bCs/>
        </w:rPr>
        <w:t>Performance Efficiency</w:t>
      </w:r>
      <w:r w:rsidRPr="00135417">
        <w:rPr>
          <w:rFonts w:ascii="Arial" w:hAnsi="Arial" w:cs="Arial"/>
          <w:b/>
          <w:bCs/>
        </w:rPr>
        <w:t xml:space="preserve"> of the System </w:t>
      </w:r>
    </w:p>
    <w:p w14:paraId="24999853" w14:textId="77777777" w:rsidR="00C65D65" w:rsidRDefault="00C65D65" w:rsidP="00B52FA5">
      <w:pPr>
        <w:spacing w:before="240" w:after="0" w:line="480" w:lineRule="auto"/>
        <w:jc w:val="both"/>
        <w:rPr>
          <w:rFonts w:ascii="Arial" w:hAnsi="Arial" w:cs="Arial"/>
        </w:rPr>
      </w:pPr>
      <w:r>
        <w:rPr>
          <w:rFonts w:ascii="Arial" w:hAnsi="Arial" w:cs="Arial"/>
        </w:rPr>
        <w:t xml:space="preserve">           Table shows the mean and verbal interpretation of the proposed system in terms of performance efficiency.</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56B614FE" w14:textId="77777777" w:rsidTr="002D4F1D">
        <w:tc>
          <w:tcPr>
            <w:tcW w:w="4390" w:type="dxa"/>
            <w:tcBorders>
              <w:bottom w:val="single" w:sz="4" w:space="0" w:color="auto"/>
            </w:tcBorders>
          </w:tcPr>
          <w:p w14:paraId="33755D6D"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Performance Efficiency</w:t>
            </w:r>
          </w:p>
        </w:tc>
        <w:tc>
          <w:tcPr>
            <w:tcW w:w="992" w:type="dxa"/>
            <w:tcBorders>
              <w:bottom w:val="single" w:sz="4" w:space="0" w:color="auto"/>
            </w:tcBorders>
          </w:tcPr>
          <w:p w14:paraId="388DFE0F"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3A5848A9"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67E8529C"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5B19D5C6" w14:textId="77777777" w:rsidTr="002D4F1D">
        <w:tc>
          <w:tcPr>
            <w:tcW w:w="4390" w:type="dxa"/>
            <w:tcBorders>
              <w:bottom w:val="nil"/>
            </w:tcBorders>
          </w:tcPr>
          <w:p w14:paraId="22504AD0" w14:textId="3E8389FC" w:rsidR="007C7FF8" w:rsidRPr="007C7FF8" w:rsidRDefault="00C65D65" w:rsidP="00B52FA5">
            <w:pPr>
              <w:spacing w:line="480" w:lineRule="auto"/>
              <w:jc w:val="both"/>
              <w:rPr>
                <w:rFonts w:ascii="Arial" w:hAnsi="Arial" w:cs="Arial"/>
              </w:rPr>
            </w:pPr>
            <w:r>
              <w:rPr>
                <w:rFonts w:ascii="Arial" w:eastAsia="Arial" w:hAnsi="Arial" w:cs="Arial"/>
              </w:rPr>
              <w:lastRenderedPageBreak/>
              <w:t xml:space="preserve">1. </w:t>
            </w:r>
            <w:r w:rsidRPr="000454DA">
              <w:rPr>
                <w:rFonts w:ascii="Arial" w:hAnsi="Arial" w:cs="Arial"/>
              </w:rPr>
              <w:t>The time taken to record a grade or update a student record on the blockchain is fast and within institutional limits.</w:t>
            </w:r>
          </w:p>
        </w:tc>
        <w:tc>
          <w:tcPr>
            <w:tcW w:w="992" w:type="dxa"/>
            <w:tcBorders>
              <w:bottom w:val="nil"/>
            </w:tcBorders>
          </w:tcPr>
          <w:p w14:paraId="7D52CEAC" w14:textId="70D7AADF" w:rsidR="00C65D65" w:rsidRDefault="00C65D65" w:rsidP="00B52FA5">
            <w:pPr>
              <w:spacing w:line="480" w:lineRule="auto"/>
              <w:jc w:val="both"/>
              <w:rPr>
                <w:rFonts w:ascii="Arial" w:eastAsia="Arial" w:hAnsi="Arial" w:cs="Arial"/>
              </w:rPr>
            </w:pPr>
            <w:r>
              <w:rPr>
                <w:rFonts w:ascii="Arial" w:eastAsia="Arial" w:hAnsi="Arial" w:cs="Arial"/>
              </w:rPr>
              <w:t xml:space="preserve"> 3.7</w:t>
            </w:r>
            <w:r>
              <w:rPr>
                <w:rFonts w:ascii="Arial" w:eastAsia="Arial" w:hAnsi="Arial" w:cs="Arial"/>
              </w:rPr>
              <w:t>5</w:t>
            </w:r>
          </w:p>
        </w:tc>
        <w:tc>
          <w:tcPr>
            <w:tcW w:w="1090" w:type="dxa"/>
            <w:tcBorders>
              <w:bottom w:val="nil"/>
            </w:tcBorders>
          </w:tcPr>
          <w:p w14:paraId="6CCF96C4"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bottom w:val="nil"/>
            </w:tcBorders>
          </w:tcPr>
          <w:p w14:paraId="72D7C7D3"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05831533" w14:textId="77777777" w:rsidTr="002D4F1D">
        <w:tc>
          <w:tcPr>
            <w:tcW w:w="4390" w:type="dxa"/>
            <w:tcBorders>
              <w:top w:val="nil"/>
              <w:bottom w:val="nil"/>
            </w:tcBorders>
          </w:tcPr>
          <w:p w14:paraId="092AEAF8" w14:textId="798355E7"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Pr="000454DA">
              <w:rPr>
                <w:rFonts w:ascii="Arial" w:hAnsi="Arial" w:cs="Arial"/>
              </w:rPr>
              <w:t>The system loads quickly and runs smoothly on standard devices without consuming excessive hardware or network resources.</w:t>
            </w:r>
          </w:p>
        </w:tc>
        <w:tc>
          <w:tcPr>
            <w:tcW w:w="992" w:type="dxa"/>
            <w:tcBorders>
              <w:top w:val="nil"/>
              <w:bottom w:val="nil"/>
            </w:tcBorders>
          </w:tcPr>
          <w:p w14:paraId="4E84DDFF" w14:textId="73221199" w:rsidR="00C65D65" w:rsidRDefault="00C65D65" w:rsidP="00B52FA5">
            <w:pPr>
              <w:spacing w:line="480" w:lineRule="auto"/>
              <w:jc w:val="both"/>
              <w:rPr>
                <w:rFonts w:ascii="Arial" w:eastAsia="Arial" w:hAnsi="Arial" w:cs="Arial"/>
              </w:rPr>
            </w:pPr>
            <w:r>
              <w:rPr>
                <w:rFonts w:ascii="Arial" w:eastAsia="Arial" w:hAnsi="Arial" w:cs="Arial"/>
              </w:rPr>
              <w:t xml:space="preserve"> 3.</w:t>
            </w:r>
            <w:r>
              <w:rPr>
                <w:rFonts w:ascii="Arial" w:eastAsia="Arial" w:hAnsi="Arial" w:cs="Arial"/>
              </w:rPr>
              <w:t>67</w:t>
            </w:r>
          </w:p>
        </w:tc>
        <w:tc>
          <w:tcPr>
            <w:tcW w:w="1090" w:type="dxa"/>
            <w:tcBorders>
              <w:top w:val="nil"/>
              <w:bottom w:val="nil"/>
            </w:tcBorders>
          </w:tcPr>
          <w:p w14:paraId="5A45586D"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315E30CE"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5461B57D" w14:textId="77777777" w:rsidTr="002D4F1D">
        <w:tc>
          <w:tcPr>
            <w:tcW w:w="4390" w:type="dxa"/>
            <w:tcBorders>
              <w:top w:val="nil"/>
              <w:bottom w:val="nil"/>
            </w:tcBorders>
          </w:tcPr>
          <w:p w14:paraId="10D0E826" w14:textId="62DFD88F" w:rsidR="007C7FF8" w:rsidRPr="00AE68E2" w:rsidRDefault="00C65D65" w:rsidP="00B52FA5">
            <w:pPr>
              <w:spacing w:line="480" w:lineRule="auto"/>
              <w:jc w:val="both"/>
              <w:rPr>
                <w:rFonts w:ascii="Arial" w:hAnsi="Arial" w:cs="Arial"/>
              </w:rPr>
            </w:pPr>
            <w:r>
              <w:rPr>
                <w:rFonts w:ascii="Arial" w:eastAsia="Arial" w:hAnsi="Arial" w:cs="Arial"/>
              </w:rPr>
              <w:t xml:space="preserve">3. </w:t>
            </w:r>
            <w:r w:rsidRPr="000454DA">
              <w:rPr>
                <w:rFonts w:ascii="Arial" w:hAnsi="Arial" w:cs="Arial"/>
              </w:rPr>
              <w:t>The system can handle a large number of simultaneous users during enrollment or grading periods without slowing down or crashing.</w:t>
            </w:r>
          </w:p>
        </w:tc>
        <w:tc>
          <w:tcPr>
            <w:tcW w:w="992" w:type="dxa"/>
            <w:tcBorders>
              <w:top w:val="nil"/>
              <w:bottom w:val="nil"/>
            </w:tcBorders>
          </w:tcPr>
          <w:p w14:paraId="3966AA22" w14:textId="06175530" w:rsidR="00C65D65" w:rsidRDefault="00C65D65" w:rsidP="00B52FA5">
            <w:pPr>
              <w:spacing w:line="480" w:lineRule="auto"/>
              <w:jc w:val="both"/>
              <w:rPr>
                <w:rFonts w:ascii="Arial" w:eastAsia="Arial" w:hAnsi="Arial" w:cs="Arial"/>
              </w:rPr>
            </w:pPr>
            <w:r>
              <w:rPr>
                <w:rFonts w:ascii="Arial" w:eastAsia="Arial" w:hAnsi="Arial" w:cs="Arial"/>
              </w:rPr>
              <w:t xml:space="preserve">  3.5</w:t>
            </w:r>
            <w:r>
              <w:rPr>
                <w:rFonts w:ascii="Arial" w:eastAsia="Arial" w:hAnsi="Arial" w:cs="Arial"/>
              </w:rPr>
              <w:t>4</w:t>
            </w:r>
          </w:p>
        </w:tc>
        <w:tc>
          <w:tcPr>
            <w:tcW w:w="1090" w:type="dxa"/>
            <w:tcBorders>
              <w:top w:val="nil"/>
              <w:bottom w:val="nil"/>
            </w:tcBorders>
          </w:tcPr>
          <w:p w14:paraId="3299BA43"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4E8B62FF"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209CCB33" w14:textId="77777777" w:rsidTr="002D4F1D">
        <w:tc>
          <w:tcPr>
            <w:tcW w:w="4390" w:type="dxa"/>
            <w:tcBorders>
              <w:top w:val="nil"/>
            </w:tcBorders>
          </w:tcPr>
          <w:p w14:paraId="437C68FB"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16D44698" w14:textId="5B2D4DAB"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w:t>
            </w:r>
            <w:r>
              <w:rPr>
                <w:rFonts w:ascii="Arial" w:eastAsia="Arial" w:hAnsi="Arial" w:cs="Arial"/>
                <w:b/>
                <w:bCs/>
              </w:rPr>
              <w:t>65</w:t>
            </w:r>
          </w:p>
        </w:tc>
        <w:tc>
          <w:tcPr>
            <w:tcW w:w="1090" w:type="dxa"/>
            <w:tcBorders>
              <w:top w:val="nil"/>
            </w:tcBorders>
          </w:tcPr>
          <w:p w14:paraId="68A4EDCA"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1A433D8B"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53D18D33" w14:textId="77777777" w:rsidR="0090085F" w:rsidRDefault="0090085F" w:rsidP="00AE68E2">
      <w:pPr>
        <w:spacing w:line="480" w:lineRule="auto"/>
        <w:ind w:right="368"/>
        <w:jc w:val="both"/>
        <w:rPr>
          <w:rFonts w:ascii="Arial" w:hAnsi="Arial" w:cs="Arial"/>
        </w:rPr>
      </w:pPr>
    </w:p>
    <w:p w14:paraId="71FCA553" w14:textId="55E1D5BD" w:rsidR="00B52FA5" w:rsidRDefault="00C65D65" w:rsidP="0090085F">
      <w:pPr>
        <w:spacing w:line="480" w:lineRule="auto"/>
        <w:ind w:left="-15" w:right="368" w:firstLine="735"/>
        <w:jc w:val="both"/>
        <w:rPr>
          <w:rFonts w:ascii="Arial" w:hAnsi="Arial" w:cs="Arial"/>
        </w:rPr>
      </w:pPr>
      <w:r w:rsidRPr="00C65D65">
        <w:rPr>
          <w:rFonts w:ascii="Arial" w:hAnsi="Arial" w:cs="Arial"/>
        </w:rPr>
        <w:t xml:space="preserve">The table results show a positive perception of the system's performance efficiency. The highest rank with a mean score of 3.75 indicates that users strongly agree that the time taken to record a grade or update a student record on the blockchain is fast and within institutional limits. The second rank with a mean score of 3.67 reflects strong agreement that the system loads quickly and runs smoothly on standard devices without consuming excessive hardware or network resources. The lowest rank with a mean score of 3.54, although still interpreted as strongly agree, suggests that while the system can handle a large number of </w:t>
      </w:r>
      <w:r w:rsidRPr="00C65D65">
        <w:rPr>
          <w:rFonts w:ascii="Arial" w:hAnsi="Arial" w:cs="Arial"/>
        </w:rPr>
        <w:lastRenderedPageBreak/>
        <w:t>simultaneous users during enrollment or grading periods without slowing down or crashing, there is slight room for improvement. With an overall mean of 3.65, respondents strongly agreed that the system performs efficiently and meets performance expectations for operational use.</w:t>
      </w:r>
    </w:p>
    <w:p w14:paraId="4520C2A2" w14:textId="77777777" w:rsidR="00B52FA5" w:rsidRPr="0062674A" w:rsidRDefault="00B52FA5" w:rsidP="00B52FA5">
      <w:pPr>
        <w:spacing w:line="480" w:lineRule="auto"/>
        <w:ind w:left="-15" w:right="368" w:firstLine="721"/>
        <w:jc w:val="both"/>
        <w:rPr>
          <w:rFonts w:ascii="Arial" w:hAnsi="Arial" w:cs="Arial"/>
        </w:rPr>
      </w:pPr>
    </w:p>
    <w:p w14:paraId="4EFB6C22" w14:textId="1A39105C" w:rsidR="00C65D65" w:rsidRPr="00AE68E2" w:rsidRDefault="00C65D65" w:rsidP="00AE68E2">
      <w:pPr>
        <w:rPr>
          <w:rFonts w:ascii="Arial" w:eastAsiaTheme="majorEastAsia" w:hAnsi="Arial" w:cs="Arial"/>
          <w:b/>
          <w:bCs/>
        </w:rPr>
      </w:pPr>
      <w:r w:rsidRPr="00135417">
        <w:rPr>
          <w:rFonts w:ascii="Arial" w:hAnsi="Arial" w:cs="Arial"/>
          <w:b/>
          <w:bCs/>
        </w:rPr>
        <w:t>Table 1</w:t>
      </w:r>
      <w:r>
        <w:rPr>
          <w:rFonts w:ascii="Arial" w:hAnsi="Arial" w:cs="Arial"/>
          <w:b/>
          <w:bCs/>
        </w:rPr>
        <w:t>0</w:t>
      </w:r>
      <w:r w:rsidRPr="00135417">
        <w:rPr>
          <w:rFonts w:ascii="Arial" w:hAnsi="Arial" w:cs="Arial"/>
          <w:b/>
          <w:bCs/>
        </w:rPr>
        <w:t xml:space="preserve">. </w:t>
      </w:r>
      <w:r>
        <w:rPr>
          <w:rFonts w:ascii="Arial" w:hAnsi="Arial" w:cs="Arial"/>
          <w:b/>
          <w:bCs/>
        </w:rPr>
        <w:t>Compatibility</w:t>
      </w:r>
      <w:r w:rsidRPr="00135417">
        <w:rPr>
          <w:rFonts w:ascii="Arial" w:hAnsi="Arial" w:cs="Arial"/>
          <w:b/>
          <w:bCs/>
        </w:rPr>
        <w:t xml:space="preserve"> of the System </w:t>
      </w:r>
    </w:p>
    <w:p w14:paraId="1E7020DB" w14:textId="65DAE8F9" w:rsidR="00C65D65" w:rsidRDefault="00C65D65" w:rsidP="0090085F">
      <w:pPr>
        <w:spacing w:after="0" w:line="480" w:lineRule="auto"/>
        <w:ind w:left="-15" w:right="120" w:firstLine="735"/>
        <w:jc w:val="both"/>
        <w:rPr>
          <w:rFonts w:ascii="Arial" w:hAnsi="Arial" w:cs="Arial"/>
        </w:rPr>
      </w:pPr>
      <w:r w:rsidRPr="00135417">
        <w:rPr>
          <w:rFonts w:ascii="Arial" w:hAnsi="Arial" w:cs="Arial"/>
        </w:rPr>
        <w:t xml:space="preserve">Table shows the mean and verbal interpretation of the proposed system in terms of </w:t>
      </w:r>
      <w:r>
        <w:rPr>
          <w:rFonts w:ascii="Arial" w:hAnsi="Arial" w:cs="Arial"/>
        </w:rPr>
        <w:t>compatibility</w:t>
      </w:r>
      <w:r w:rsidRPr="00135417">
        <w:rPr>
          <w:rFonts w:ascii="Arial" w:hAnsi="Arial" w:cs="Arial"/>
        </w:rPr>
        <w:t xml:space="preserve">.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6C562F05" w14:textId="77777777" w:rsidTr="002D4F1D">
        <w:tc>
          <w:tcPr>
            <w:tcW w:w="4390" w:type="dxa"/>
            <w:tcBorders>
              <w:bottom w:val="single" w:sz="4" w:space="0" w:color="auto"/>
            </w:tcBorders>
          </w:tcPr>
          <w:p w14:paraId="4EA9367E"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Compatibility</w:t>
            </w:r>
          </w:p>
        </w:tc>
        <w:tc>
          <w:tcPr>
            <w:tcW w:w="992" w:type="dxa"/>
            <w:tcBorders>
              <w:bottom w:val="single" w:sz="4" w:space="0" w:color="auto"/>
            </w:tcBorders>
          </w:tcPr>
          <w:p w14:paraId="4C9C5DCF"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25C7A677"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7749FC04"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0A2F2D0C" w14:textId="77777777" w:rsidTr="002D4F1D">
        <w:tc>
          <w:tcPr>
            <w:tcW w:w="4390" w:type="dxa"/>
            <w:tcBorders>
              <w:bottom w:val="nil"/>
            </w:tcBorders>
          </w:tcPr>
          <w:p w14:paraId="4156BF8A" w14:textId="220D7662"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Pr="000454DA">
              <w:rPr>
                <w:rFonts w:ascii="Arial" w:hAnsi="Arial" w:cs="Arial"/>
              </w:rPr>
              <w:t>The system successfully and securely communicates with external educational databases or government portals.</w:t>
            </w:r>
          </w:p>
        </w:tc>
        <w:tc>
          <w:tcPr>
            <w:tcW w:w="992" w:type="dxa"/>
            <w:tcBorders>
              <w:bottom w:val="nil"/>
            </w:tcBorders>
          </w:tcPr>
          <w:p w14:paraId="37FEDA30" w14:textId="7636EB94" w:rsidR="00C65D65" w:rsidRDefault="00C65D65" w:rsidP="00B52FA5">
            <w:pPr>
              <w:spacing w:line="480" w:lineRule="auto"/>
              <w:jc w:val="both"/>
              <w:rPr>
                <w:rFonts w:ascii="Arial" w:eastAsia="Arial" w:hAnsi="Arial" w:cs="Arial"/>
              </w:rPr>
            </w:pPr>
            <w:r>
              <w:rPr>
                <w:rFonts w:ascii="Arial" w:eastAsia="Arial" w:hAnsi="Arial" w:cs="Arial"/>
              </w:rPr>
              <w:t xml:space="preserve"> 3.4</w:t>
            </w:r>
            <w:r w:rsidR="00B52FA5">
              <w:rPr>
                <w:rFonts w:ascii="Arial" w:eastAsia="Arial" w:hAnsi="Arial" w:cs="Arial"/>
              </w:rPr>
              <w:t>7</w:t>
            </w:r>
          </w:p>
        </w:tc>
        <w:tc>
          <w:tcPr>
            <w:tcW w:w="1090" w:type="dxa"/>
            <w:tcBorders>
              <w:bottom w:val="nil"/>
            </w:tcBorders>
          </w:tcPr>
          <w:p w14:paraId="47054119"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bottom w:val="nil"/>
            </w:tcBorders>
          </w:tcPr>
          <w:p w14:paraId="2F9F37DF"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41E9702E" w14:textId="77777777" w:rsidTr="002D4F1D">
        <w:tc>
          <w:tcPr>
            <w:tcW w:w="4390" w:type="dxa"/>
            <w:tcBorders>
              <w:top w:val="nil"/>
              <w:bottom w:val="nil"/>
            </w:tcBorders>
          </w:tcPr>
          <w:p w14:paraId="4EDFE054" w14:textId="366A2B57"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Pr="00AC0F65">
              <w:rPr>
                <w:rFonts w:ascii="Arial" w:hAnsi="Arial" w:cs="Arial"/>
              </w:rPr>
              <w:t>The blockchain backend runs smoothly alongside the web server and school database without resource conflicts.</w:t>
            </w:r>
          </w:p>
        </w:tc>
        <w:tc>
          <w:tcPr>
            <w:tcW w:w="992" w:type="dxa"/>
            <w:tcBorders>
              <w:top w:val="nil"/>
              <w:bottom w:val="nil"/>
            </w:tcBorders>
          </w:tcPr>
          <w:p w14:paraId="7DADCE7A" w14:textId="7B93C916" w:rsidR="00C65D65" w:rsidRDefault="00C65D65" w:rsidP="00B52FA5">
            <w:pPr>
              <w:spacing w:line="480" w:lineRule="auto"/>
              <w:jc w:val="both"/>
              <w:rPr>
                <w:rFonts w:ascii="Arial" w:eastAsia="Arial" w:hAnsi="Arial" w:cs="Arial"/>
              </w:rPr>
            </w:pPr>
            <w:r>
              <w:rPr>
                <w:rFonts w:ascii="Arial" w:eastAsia="Arial" w:hAnsi="Arial" w:cs="Arial"/>
              </w:rPr>
              <w:t xml:space="preserve"> 3.5</w:t>
            </w:r>
            <w:r w:rsidR="00B52FA5">
              <w:rPr>
                <w:rFonts w:ascii="Arial" w:eastAsia="Arial" w:hAnsi="Arial" w:cs="Arial"/>
              </w:rPr>
              <w:t>5</w:t>
            </w:r>
          </w:p>
        </w:tc>
        <w:tc>
          <w:tcPr>
            <w:tcW w:w="1090" w:type="dxa"/>
            <w:tcBorders>
              <w:top w:val="nil"/>
              <w:bottom w:val="nil"/>
            </w:tcBorders>
          </w:tcPr>
          <w:p w14:paraId="0FD727F8"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top w:val="nil"/>
              <w:bottom w:val="nil"/>
            </w:tcBorders>
          </w:tcPr>
          <w:p w14:paraId="4C24FC22"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2ECCE4DD" w14:textId="77777777" w:rsidTr="002D4F1D">
        <w:tc>
          <w:tcPr>
            <w:tcW w:w="4390" w:type="dxa"/>
            <w:tcBorders>
              <w:top w:val="nil"/>
              <w:bottom w:val="nil"/>
            </w:tcBorders>
          </w:tcPr>
          <w:p w14:paraId="338167A8" w14:textId="1A354A47" w:rsidR="007C7FF8" w:rsidRPr="00AE68E2" w:rsidRDefault="00C65D65" w:rsidP="00B52FA5">
            <w:pPr>
              <w:spacing w:line="480" w:lineRule="auto"/>
              <w:jc w:val="both"/>
              <w:rPr>
                <w:rFonts w:ascii="Arial" w:hAnsi="Arial" w:cs="Arial"/>
              </w:rPr>
            </w:pPr>
            <w:r>
              <w:rPr>
                <w:rFonts w:ascii="Arial" w:eastAsia="Arial" w:hAnsi="Arial" w:cs="Arial"/>
              </w:rPr>
              <w:t xml:space="preserve">3. </w:t>
            </w:r>
            <w:r w:rsidRPr="00AC0F65">
              <w:rPr>
                <w:rFonts w:ascii="Arial" w:hAnsi="Arial" w:cs="Arial"/>
              </w:rPr>
              <w:t xml:space="preserve">The system's architecture is designed to easily integrate with new </w:t>
            </w:r>
            <w:r w:rsidRPr="00AC0F65">
              <w:rPr>
                <w:rFonts w:ascii="Arial" w:hAnsi="Arial" w:cs="Arial"/>
              </w:rPr>
              <w:lastRenderedPageBreak/>
              <w:t>third-party APIs or external institutional services.</w:t>
            </w:r>
          </w:p>
        </w:tc>
        <w:tc>
          <w:tcPr>
            <w:tcW w:w="992" w:type="dxa"/>
            <w:tcBorders>
              <w:top w:val="nil"/>
              <w:bottom w:val="nil"/>
            </w:tcBorders>
          </w:tcPr>
          <w:p w14:paraId="067274CC" w14:textId="5FFD2695" w:rsidR="00C65D65" w:rsidRDefault="00C65D65" w:rsidP="00B52FA5">
            <w:pPr>
              <w:spacing w:line="480" w:lineRule="auto"/>
              <w:jc w:val="both"/>
              <w:rPr>
                <w:rFonts w:ascii="Arial" w:eastAsia="Arial" w:hAnsi="Arial" w:cs="Arial"/>
              </w:rPr>
            </w:pPr>
            <w:r>
              <w:rPr>
                <w:rFonts w:ascii="Arial" w:eastAsia="Arial" w:hAnsi="Arial" w:cs="Arial"/>
              </w:rPr>
              <w:lastRenderedPageBreak/>
              <w:t xml:space="preserve">  3.3</w:t>
            </w:r>
            <w:r w:rsidR="00B52FA5">
              <w:rPr>
                <w:rFonts w:ascii="Arial" w:eastAsia="Arial" w:hAnsi="Arial" w:cs="Arial"/>
              </w:rPr>
              <w:t>3</w:t>
            </w:r>
          </w:p>
        </w:tc>
        <w:tc>
          <w:tcPr>
            <w:tcW w:w="1090" w:type="dxa"/>
            <w:tcBorders>
              <w:top w:val="nil"/>
              <w:bottom w:val="nil"/>
            </w:tcBorders>
          </w:tcPr>
          <w:p w14:paraId="6FF764A3"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00DCB9B4"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140A12D9" w14:textId="77777777" w:rsidTr="002D4F1D">
        <w:tc>
          <w:tcPr>
            <w:tcW w:w="4390" w:type="dxa"/>
            <w:tcBorders>
              <w:top w:val="nil"/>
            </w:tcBorders>
          </w:tcPr>
          <w:p w14:paraId="0574CE27"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6D15614E" w14:textId="4EDC6F38"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3.4</w:t>
            </w:r>
            <w:r w:rsidR="00B52FA5">
              <w:rPr>
                <w:rFonts w:ascii="Arial" w:eastAsia="Arial" w:hAnsi="Arial" w:cs="Arial"/>
                <w:b/>
                <w:bCs/>
              </w:rPr>
              <w:t>5</w:t>
            </w:r>
          </w:p>
        </w:tc>
        <w:tc>
          <w:tcPr>
            <w:tcW w:w="1090" w:type="dxa"/>
            <w:tcBorders>
              <w:top w:val="nil"/>
            </w:tcBorders>
          </w:tcPr>
          <w:p w14:paraId="6842D931"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67932BF4"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33D3F6B9" w14:textId="77777777" w:rsidR="0090085F" w:rsidRDefault="0090085F" w:rsidP="00AE68E2">
      <w:pPr>
        <w:spacing w:after="352" w:line="480" w:lineRule="auto"/>
        <w:ind w:right="120"/>
        <w:jc w:val="both"/>
        <w:rPr>
          <w:rFonts w:ascii="Arial" w:hAnsi="Arial" w:cs="Arial"/>
        </w:rPr>
      </w:pPr>
    </w:p>
    <w:p w14:paraId="665DD7FA" w14:textId="431FBE4A" w:rsidR="00B52FA5" w:rsidRDefault="00B52FA5" w:rsidP="0090085F">
      <w:pPr>
        <w:spacing w:after="352" w:line="480" w:lineRule="auto"/>
        <w:ind w:right="120" w:firstLine="720"/>
        <w:jc w:val="both"/>
        <w:rPr>
          <w:rFonts w:ascii="Arial" w:hAnsi="Arial" w:cs="Arial"/>
        </w:rPr>
      </w:pPr>
      <w:r w:rsidRPr="00B52FA5">
        <w:rPr>
          <w:rFonts w:ascii="Arial" w:hAnsi="Arial" w:cs="Arial"/>
        </w:rPr>
        <w:t>The table results show a positive perception of the system's compatibility. The highest rank with a mean score of 3.55 indicates that users strongly agree that the blockchain backend runs smoothly alongside the web server and school database without resource conflicts. The second rank with a mean score of 3.47 reflects strong agreement that the system successfully and securely communicates with external educational databases or government portals. The lowest rank with a mean score of 3.33, although still interpreted as strongly agree, suggests that while the system's architecture is designed to easily integrate with new third-party APIs or external institutional services, there is slight room for improvement. With an overall mean of 3.45, respondents strongly agreed that the system demonstrates good compatibility with existing infrastructure and external systems.</w:t>
      </w:r>
    </w:p>
    <w:p w14:paraId="4E6EF6E5" w14:textId="77777777" w:rsidR="00AE68E2" w:rsidRDefault="00AE68E2" w:rsidP="00AE68E2">
      <w:pPr>
        <w:rPr>
          <w:rFonts w:ascii="Arial" w:hAnsi="Arial" w:cs="Arial"/>
          <w:b/>
          <w:bCs/>
        </w:rPr>
      </w:pPr>
    </w:p>
    <w:p w14:paraId="04FC98D8" w14:textId="77777777" w:rsidR="00AE68E2" w:rsidRDefault="00AE68E2" w:rsidP="00AE68E2">
      <w:pPr>
        <w:rPr>
          <w:rFonts w:ascii="Arial" w:hAnsi="Arial" w:cs="Arial"/>
          <w:b/>
          <w:bCs/>
        </w:rPr>
      </w:pPr>
    </w:p>
    <w:p w14:paraId="77B330D4" w14:textId="77777777" w:rsidR="00AE68E2" w:rsidRDefault="00AE68E2" w:rsidP="00AE68E2">
      <w:pPr>
        <w:rPr>
          <w:rFonts w:ascii="Arial" w:hAnsi="Arial" w:cs="Arial"/>
          <w:b/>
          <w:bCs/>
        </w:rPr>
      </w:pPr>
    </w:p>
    <w:p w14:paraId="32A3DA87" w14:textId="77777777" w:rsidR="00AE68E2" w:rsidRDefault="00AE68E2" w:rsidP="00AE68E2">
      <w:pPr>
        <w:rPr>
          <w:rFonts w:ascii="Arial" w:hAnsi="Arial" w:cs="Arial"/>
          <w:b/>
          <w:bCs/>
        </w:rPr>
      </w:pPr>
    </w:p>
    <w:p w14:paraId="3D7B9807" w14:textId="77777777" w:rsidR="00AE68E2" w:rsidRDefault="00AE68E2" w:rsidP="00AE68E2">
      <w:pPr>
        <w:rPr>
          <w:rFonts w:ascii="Arial" w:hAnsi="Arial" w:cs="Arial"/>
          <w:b/>
          <w:bCs/>
        </w:rPr>
      </w:pPr>
    </w:p>
    <w:p w14:paraId="6B6094DA" w14:textId="77777777" w:rsidR="00AE68E2" w:rsidRDefault="00AE68E2" w:rsidP="00AE68E2">
      <w:pPr>
        <w:rPr>
          <w:rFonts w:ascii="Arial" w:hAnsi="Arial" w:cs="Arial"/>
          <w:b/>
          <w:bCs/>
        </w:rPr>
      </w:pPr>
    </w:p>
    <w:p w14:paraId="45F77E39" w14:textId="77777777" w:rsidR="00AE68E2" w:rsidRDefault="00AE68E2" w:rsidP="00AE68E2">
      <w:pPr>
        <w:rPr>
          <w:rFonts w:ascii="Arial" w:hAnsi="Arial" w:cs="Arial"/>
          <w:b/>
          <w:bCs/>
        </w:rPr>
      </w:pPr>
    </w:p>
    <w:p w14:paraId="426BAC59" w14:textId="733B534C" w:rsidR="00C65D65" w:rsidRPr="00F261CA" w:rsidRDefault="00C65D65" w:rsidP="00AE68E2">
      <w:pPr>
        <w:rPr>
          <w:rFonts w:ascii="Arial" w:hAnsi="Arial" w:cs="Arial"/>
          <w:b/>
          <w:bCs/>
        </w:rPr>
      </w:pPr>
      <w:r w:rsidRPr="00135417">
        <w:rPr>
          <w:rFonts w:ascii="Arial" w:hAnsi="Arial" w:cs="Arial"/>
          <w:b/>
          <w:bCs/>
        </w:rPr>
        <w:lastRenderedPageBreak/>
        <w:t xml:space="preserve">Table 11. </w:t>
      </w:r>
      <w:r>
        <w:rPr>
          <w:rFonts w:ascii="Arial" w:hAnsi="Arial" w:cs="Arial"/>
          <w:b/>
          <w:bCs/>
        </w:rPr>
        <w:t>Interaction Capability</w:t>
      </w:r>
      <w:r w:rsidRPr="00135417">
        <w:rPr>
          <w:rFonts w:ascii="Arial" w:hAnsi="Arial" w:cs="Arial"/>
          <w:b/>
          <w:bCs/>
        </w:rPr>
        <w:t xml:space="preserve"> of the System </w:t>
      </w:r>
    </w:p>
    <w:p w14:paraId="37BFB23E" w14:textId="3D2E0311" w:rsidR="00C65D65" w:rsidRDefault="00C65D65" w:rsidP="0090085F">
      <w:pPr>
        <w:spacing w:before="240" w:after="0" w:line="480" w:lineRule="auto"/>
        <w:ind w:firstLine="720"/>
        <w:jc w:val="both"/>
        <w:rPr>
          <w:rFonts w:ascii="Arial" w:hAnsi="Arial" w:cs="Arial"/>
        </w:rPr>
      </w:pPr>
      <w:r>
        <w:rPr>
          <w:rFonts w:ascii="Arial" w:hAnsi="Arial" w:cs="Arial"/>
        </w:rPr>
        <w:t>Table shows the mean and verbal interpretation of the proposed system in terms of</w:t>
      </w:r>
      <w:r w:rsidR="00F86259">
        <w:rPr>
          <w:rFonts w:ascii="Arial" w:hAnsi="Arial" w:cs="Arial"/>
        </w:rPr>
        <w:t xml:space="preserve"> interaction capability</w:t>
      </w:r>
      <w:r>
        <w:rPr>
          <w:rFonts w:ascii="Arial" w:hAnsi="Arial" w:cs="Arial"/>
        </w:rPr>
        <w:t>.</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5681D529" w14:textId="77777777" w:rsidTr="002D4F1D">
        <w:tc>
          <w:tcPr>
            <w:tcW w:w="4390" w:type="dxa"/>
            <w:tcBorders>
              <w:bottom w:val="single" w:sz="4" w:space="0" w:color="auto"/>
            </w:tcBorders>
          </w:tcPr>
          <w:p w14:paraId="5025BB2E"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Interaction Capability</w:t>
            </w:r>
          </w:p>
        </w:tc>
        <w:tc>
          <w:tcPr>
            <w:tcW w:w="992" w:type="dxa"/>
            <w:tcBorders>
              <w:bottom w:val="single" w:sz="4" w:space="0" w:color="auto"/>
            </w:tcBorders>
          </w:tcPr>
          <w:p w14:paraId="528AB890"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2ED758E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1679B78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400DD662" w14:textId="77777777" w:rsidTr="002D4F1D">
        <w:tc>
          <w:tcPr>
            <w:tcW w:w="4390" w:type="dxa"/>
            <w:tcBorders>
              <w:bottom w:val="nil"/>
            </w:tcBorders>
          </w:tcPr>
          <w:p w14:paraId="4DDB650E" w14:textId="3CA58EF5"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B52FA5" w:rsidRPr="00AC0F65">
              <w:rPr>
                <w:rFonts w:ascii="Arial" w:hAnsi="Arial" w:cs="Arial"/>
              </w:rPr>
              <w:t>New users (students, teachers, or staff) can quickly and easily learn how to navigate and use the system’s core blockchain features.</w:t>
            </w:r>
          </w:p>
        </w:tc>
        <w:tc>
          <w:tcPr>
            <w:tcW w:w="992" w:type="dxa"/>
            <w:tcBorders>
              <w:bottom w:val="nil"/>
            </w:tcBorders>
          </w:tcPr>
          <w:p w14:paraId="74C097C9" w14:textId="6354D86B" w:rsidR="00C65D65" w:rsidRDefault="00C65D65" w:rsidP="00B52FA5">
            <w:pPr>
              <w:spacing w:line="480" w:lineRule="auto"/>
              <w:jc w:val="both"/>
              <w:rPr>
                <w:rFonts w:ascii="Arial" w:eastAsia="Arial" w:hAnsi="Arial" w:cs="Arial"/>
              </w:rPr>
            </w:pPr>
            <w:r>
              <w:rPr>
                <w:rFonts w:ascii="Arial" w:eastAsia="Arial" w:hAnsi="Arial" w:cs="Arial"/>
              </w:rPr>
              <w:t xml:space="preserve"> 3.</w:t>
            </w:r>
            <w:r w:rsidR="00B52FA5">
              <w:rPr>
                <w:rFonts w:ascii="Arial" w:eastAsia="Arial" w:hAnsi="Arial" w:cs="Arial"/>
              </w:rPr>
              <w:t>79</w:t>
            </w:r>
          </w:p>
        </w:tc>
        <w:tc>
          <w:tcPr>
            <w:tcW w:w="1090" w:type="dxa"/>
            <w:tcBorders>
              <w:bottom w:val="nil"/>
            </w:tcBorders>
          </w:tcPr>
          <w:p w14:paraId="1B8BE1B9"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bottom w:val="nil"/>
            </w:tcBorders>
          </w:tcPr>
          <w:p w14:paraId="605F38AB"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2B1D693A" w14:textId="77777777" w:rsidTr="002D4F1D">
        <w:tc>
          <w:tcPr>
            <w:tcW w:w="4390" w:type="dxa"/>
            <w:tcBorders>
              <w:top w:val="nil"/>
              <w:bottom w:val="nil"/>
            </w:tcBorders>
          </w:tcPr>
          <w:p w14:paraId="6DE63468" w14:textId="7864588A"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00B52FA5" w:rsidRPr="00AC0F65">
              <w:rPr>
                <w:rFonts w:ascii="Arial" w:hAnsi="Arial" w:cs="Arial"/>
              </w:rPr>
              <w:t>The system’s interface is clear, logically organized, and visually appealing for both administrative and student views.</w:t>
            </w:r>
          </w:p>
        </w:tc>
        <w:tc>
          <w:tcPr>
            <w:tcW w:w="992" w:type="dxa"/>
            <w:tcBorders>
              <w:top w:val="nil"/>
              <w:bottom w:val="nil"/>
            </w:tcBorders>
          </w:tcPr>
          <w:p w14:paraId="33756C93" w14:textId="0B0D9E57" w:rsidR="00C65D65" w:rsidRDefault="00C65D65" w:rsidP="00B52FA5">
            <w:pPr>
              <w:spacing w:line="480" w:lineRule="auto"/>
              <w:jc w:val="both"/>
              <w:rPr>
                <w:rFonts w:ascii="Arial" w:eastAsia="Arial" w:hAnsi="Arial" w:cs="Arial"/>
              </w:rPr>
            </w:pPr>
            <w:r>
              <w:rPr>
                <w:rFonts w:ascii="Arial" w:eastAsia="Arial" w:hAnsi="Arial" w:cs="Arial"/>
              </w:rPr>
              <w:t xml:space="preserve"> 3.5</w:t>
            </w:r>
            <w:r w:rsidR="00B52FA5">
              <w:rPr>
                <w:rFonts w:ascii="Arial" w:eastAsia="Arial" w:hAnsi="Arial" w:cs="Arial"/>
              </w:rPr>
              <w:t>4</w:t>
            </w:r>
          </w:p>
        </w:tc>
        <w:tc>
          <w:tcPr>
            <w:tcW w:w="1090" w:type="dxa"/>
            <w:tcBorders>
              <w:top w:val="nil"/>
              <w:bottom w:val="nil"/>
            </w:tcBorders>
          </w:tcPr>
          <w:p w14:paraId="3AD3015E"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4BE8554E"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4D806E19" w14:textId="77777777" w:rsidTr="002D4F1D">
        <w:tc>
          <w:tcPr>
            <w:tcW w:w="4390" w:type="dxa"/>
            <w:tcBorders>
              <w:top w:val="nil"/>
              <w:bottom w:val="nil"/>
            </w:tcBorders>
          </w:tcPr>
          <w:p w14:paraId="225AB262" w14:textId="2AF2A80A" w:rsidR="007C7FF8" w:rsidRPr="00AE68E2" w:rsidRDefault="00C65D65" w:rsidP="00B52FA5">
            <w:pPr>
              <w:spacing w:line="480" w:lineRule="auto"/>
              <w:jc w:val="both"/>
              <w:rPr>
                <w:rFonts w:ascii="Arial" w:hAnsi="Arial" w:cs="Arial"/>
              </w:rPr>
            </w:pPr>
            <w:r>
              <w:rPr>
                <w:rFonts w:ascii="Arial" w:eastAsia="Arial" w:hAnsi="Arial" w:cs="Arial"/>
              </w:rPr>
              <w:t xml:space="preserve">3. </w:t>
            </w:r>
            <w:r w:rsidR="00B52FA5" w:rsidRPr="00AC0F65">
              <w:rPr>
                <w:rFonts w:ascii="Arial" w:hAnsi="Arial" w:cs="Arial"/>
              </w:rPr>
              <w:t>The system provides clear status notifications when a transaction is being validated or "mined" on the blockchain.</w:t>
            </w:r>
          </w:p>
        </w:tc>
        <w:tc>
          <w:tcPr>
            <w:tcW w:w="992" w:type="dxa"/>
            <w:tcBorders>
              <w:top w:val="nil"/>
              <w:bottom w:val="nil"/>
            </w:tcBorders>
          </w:tcPr>
          <w:p w14:paraId="0C7A2B0D" w14:textId="62337548" w:rsidR="00C65D65" w:rsidRDefault="00C65D65" w:rsidP="00B52FA5">
            <w:pPr>
              <w:spacing w:line="480" w:lineRule="auto"/>
              <w:jc w:val="both"/>
              <w:rPr>
                <w:rFonts w:ascii="Arial" w:eastAsia="Arial" w:hAnsi="Arial" w:cs="Arial"/>
              </w:rPr>
            </w:pPr>
            <w:r>
              <w:rPr>
                <w:rFonts w:ascii="Arial" w:eastAsia="Arial" w:hAnsi="Arial" w:cs="Arial"/>
              </w:rPr>
              <w:t xml:space="preserve">  3.6</w:t>
            </w:r>
            <w:r w:rsidR="00B52FA5">
              <w:rPr>
                <w:rFonts w:ascii="Arial" w:eastAsia="Arial" w:hAnsi="Arial" w:cs="Arial"/>
              </w:rPr>
              <w:t>7</w:t>
            </w:r>
          </w:p>
        </w:tc>
        <w:tc>
          <w:tcPr>
            <w:tcW w:w="1090" w:type="dxa"/>
            <w:tcBorders>
              <w:top w:val="nil"/>
              <w:bottom w:val="nil"/>
            </w:tcBorders>
          </w:tcPr>
          <w:p w14:paraId="45D25635"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314209D8"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4AF0ED22" w14:textId="77777777" w:rsidTr="002D4F1D">
        <w:tc>
          <w:tcPr>
            <w:tcW w:w="4390" w:type="dxa"/>
            <w:tcBorders>
              <w:top w:val="nil"/>
            </w:tcBorders>
          </w:tcPr>
          <w:p w14:paraId="530C8BA0"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23554B19"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3.67</w:t>
            </w:r>
          </w:p>
        </w:tc>
        <w:tc>
          <w:tcPr>
            <w:tcW w:w="1090" w:type="dxa"/>
            <w:tcBorders>
              <w:top w:val="nil"/>
            </w:tcBorders>
          </w:tcPr>
          <w:p w14:paraId="1A2ECCFC"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107A9D4B"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49A97C6D" w14:textId="77777777" w:rsidR="00AE68E2" w:rsidRDefault="00AE68E2" w:rsidP="0090085F">
      <w:pPr>
        <w:spacing w:line="480" w:lineRule="auto"/>
        <w:ind w:right="7" w:firstLine="720"/>
        <w:jc w:val="both"/>
        <w:rPr>
          <w:rFonts w:ascii="Arial" w:eastAsia="Arial" w:hAnsi="Arial" w:cs="Arial"/>
        </w:rPr>
      </w:pPr>
    </w:p>
    <w:p w14:paraId="65610226" w14:textId="42B23509" w:rsidR="00C65D65" w:rsidRDefault="0090085F" w:rsidP="0090085F">
      <w:pPr>
        <w:spacing w:line="480" w:lineRule="auto"/>
        <w:ind w:right="7" w:firstLine="720"/>
        <w:jc w:val="both"/>
        <w:rPr>
          <w:rFonts w:ascii="Arial" w:eastAsia="Arial" w:hAnsi="Arial" w:cs="Arial"/>
        </w:rPr>
      </w:pPr>
      <w:r w:rsidRPr="0090085F">
        <w:rPr>
          <w:rFonts w:ascii="Arial" w:eastAsia="Arial" w:hAnsi="Arial" w:cs="Arial"/>
        </w:rPr>
        <w:t xml:space="preserve">The table results show a positive perception of the system's interaction capability. The highest rank with a mean score of 3.79 indicates that users strongly agree that new users (students, teachers, or staff) can quickly and easily learn how to navigate and use the system's core blockchain features. The second rank with a </w:t>
      </w:r>
      <w:r w:rsidRPr="0090085F">
        <w:rPr>
          <w:rFonts w:ascii="Arial" w:eastAsia="Arial" w:hAnsi="Arial" w:cs="Arial"/>
        </w:rPr>
        <w:lastRenderedPageBreak/>
        <w:t>mean score of 3.67 reflects strong agreement that the system provides clear status notifications when a transaction is being validated or "mined" on the blockchain. The lowest rank with a mean score of 3.54, although still interpreted as strongly agree, suggests that while the system's interface is clear, logically organized, and visually appealing for both administrative and student views, there is slight room for improvement. With an overall mean of 3.67, respondents strongly agreed that the system offers excellent interaction capability and user experience.</w:t>
      </w:r>
    </w:p>
    <w:p w14:paraId="559C47BE" w14:textId="02A0BF85" w:rsidR="00C65D65" w:rsidRPr="00AE68E2" w:rsidRDefault="00AE68E2" w:rsidP="00AE68E2">
      <w:pPr>
        <w:rPr>
          <w:rFonts w:ascii="Arial" w:eastAsiaTheme="majorEastAsia" w:hAnsi="Arial" w:cs="Arial"/>
          <w:b/>
          <w:bCs/>
        </w:rPr>
      </w:pPr>
      <w:r>
        <w:rPr>
          <w:rFonts w:ascii="Arial" w:hAnsi="Arial" w:cs="Arial"/>
          <w:b/>
          <w:bCs/>
        </w:rPr>
        <w:t>T</w:t>
      </w:r>
      <w:r w:rsidR="00C65D65" w:rsidRPr="00135417">
        <w:rPr>
          <w:rFonts w:ascii="Arial" w:hAnsi="Arial" w:cs="Arial"/>
          <w:b/>
          <w:bCs/>
        </w:rPr>
        <w:t>able 1</w:t>
      </w:r>
      <w:r w:rsidR="00C65D65">
        <w:rPr>
          <w:rFonts w:ascii="Arial" w:hAnsi="Arial" w:cs="Arial"/>
          <w:b/>
          <w:bCs/>
        </w:rPr>
        <w:t>2</w:t>
      </w:r>
      <w:r w:rsidR="00C65D65" w:rsidRPr="00135417">
        <w:rPr>
          <w:rFonts w:ascii="Arial" w:hAnsi="Arial" w:cs="Arial"/>
          <w:b/>
          <w:bCs/>
        </w:rPr>
        <w:t xml:space="preserve">. </w:t>
      </w:r>
      <w:r w:rsidR="00C65D65">
        <w:rPr>
          <w:rFonts w:ascii="Arial" w:hAnsi="Arial" w:cs="Arial"/>
          <w:b/>
          <w:bCs/>
        </w:rPr>
        <w:t>Reliability</w:t>
      </w:r>
      <w:r w:rsidR="00C65D65" w:rsidRPr="00135417">
        <w:rPr>
          <w:rFonts w:ascii="Arial" w:hAnsi="Arial" w:cs="Arial"/>
          <w:b/>
          <w:bCs/>
        </w:rPr>
        <w:t xml:space="preserve"> of the System </w:t>
      </w:r>
    </w:p>
    <w:p w14:paraId="677918FD" w14:textId="6EE192D7" w:rsidR="00C65D65" w:rsidRDefault="00C65D65" w:rsidP="0090085F">
      <w:pPr>
        <w:spacing w:before="240" w:after="0" w:line="480" w:lineRule="auto"/>
        <w:ind w:firstLine="720"/>
        <w:jc w:val="both"/>
        <w:rPr>
          <w:rFonts w:ascii="Arial" w:hAnsi="Arial" w:cs="Arial"/>
        </w:rPr>
      </w:pPr>
      <w:r>
        <w:rPr>
          <w:rFonts w:ascii="Arial" w:hAnsi="Arial" w:cs="Arial"/>
        </w:rPr>
        <w:t>Table shows the mean and verbal interpretation of the proposed system in terms of</w:t>
      </w:r>
      <w:r w:rsidR="00F86259">
        <w:rPr>
          <w:rFonts w:ascii="Arial" w:hAnsi="Arial" w:cs="Arial"/>
        </w:rPr>
        <w:t xml:space="preserve"> reliability</w:t>
      </w:r>
      <w:r>
        <w:rPr>
          <w:rFonts w:ascii="Arial" w:hAnsi="Arial" w:cs="Arial"/>
        </w:rPr>
        <w:t>.</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21A9E9B0" w14:textId="77777777" w:rsidTr="002D4F1D">
        <w:tc>
          <w:tcPr>
            <w:tcW w:w="4390" w:type="dxa"/>
            <w:tcBorders>
              <w:bottom w:val="single" w:sz="4" w:space="0" w:color="auto"/>
            </w:tcBorders>
          </w:tcPr>
          <w:p w14:paraId="2BC0A15D"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Reliability</w:t>
            </w:r>
          </w:p>
        </w:tc>
        <w:tc>
          <w:tcPr>
            <w:tcW w:w="992" w:type="dxa"/>
            <w:tcBorders>
              <w:bottom w:val="single" w:sz="4" w:space="0" w:color="auto"/>
            </w:tcBorders>
          </w:tcPr>
          <w:p w14:paraId="17FB4581"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1DA61BBD"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0882EC25"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06DD77D4" w14:textId="77777777" w:rsidTr="002D4F1D">
        <w:tc>
          <w:tcPr>
            <w:tcW w:w="4390" w:type="dxa"/>
            <w:tcBorders>
              <w:bottom w:val="nil"/>
            </w:tcBorders>
          </w:tcPr>
          <w:p w14:paraId="0E76B8CB" w14:textId="6CBBB6E5"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90085F" w:rsidRPr="00AC0F65">
              <w:rPr>
                <w:rFonts w:ascii="Arial" w:hAnsi="Arial" w:cs="Arial"/>
              </w:rPr>
              <w:t>The system rarely experiences critical errors, failures, or unexpected shutdowns during normal school operations.</w:t>
            </w:r>
          </w:p>
        </w:tc>
        <w:tc>
          <w:tcPr>
            <w:tcW w:w="992" w:type="dxa"/>
            <w:tcBorders>
              <w:bottom w:val="nil"/>
            </w:tcBorders>
          </w:tcPr>
          <w:p w14:paraId="7B9BEB88"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3.56</w:t>
            </w:r>
          </w:p>
        </w:tc>
        <w:tc>
          <w:tcPr>
            <w:tcW w:w="1090" w:type="dxa"/>
            <w:tcBorders>
              <w:bottom w:val="nil"/>
            </w:tcBorders>
          </w:tcPr>
          <w:p w14:paraId="27A7AB8E"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bottom w:val="nil"/>
            </w:tcBorders>
          </w:tcPr>
          <w:p w14:paraId="666D36D5"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3B17CF1F" w14:textId="77777777" w:rsidTr="002D4F1D">
        <w:tc>
          <w:tcPr>
            <w:tcW w:w="4390" w:type="dxa"/>
            <w:tcBorders>
              <w:top w:val="nil"/>
              <w:bottom w:val="nil"/>
            </w:tcBorders>
          </w:tcPr>
          <w:p w14:paraId="794AA973" w14:textId="5C420B63"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0090085F" w:rsidRPr="00AC0F65">
              <w:rPr>
                <w:rFonts w:ascii="Arial" w:hAnsi="Arial" w:cs="Arial"/>
              </w:rPr>
              <w:t>The decentralized management system is available and ready for use at all times when needed by the institution.</w:t>
            </w:r>
          </w:p>
        </w:tc>
        <w:tc>
          <w:tcPr>
            <w:tcW w:w="992" w:type="dxa"/>
            <w:tcBorders>
              <w:top w:val="nil"/>
              <w:bottom w:val="nil"/>
            </w:tcBorders>
          </w:tcPr>
          <w:p w14:paraId="40538BC6"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3.46</w:t>
            </w:r>
          </w:p>
        </w:tc>
        <w:tc>
          <w:tcPr>
            <w:tcW w:w="1090" w:type="dxa"/>
            <w:tcBorders>
              <w:top w:val="nil"/>
              <w:bottom w:val="nil"/>
            </w:tcBorders>
          </w:tcPr>
          <w:p w14:paraId="60261374"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2FC531E4"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600D814F" w14:textId="77777777" w:rsidTr="002D4F1D">
        <w:tc>
          <w:tcPr>
            <w:tcW w:w="4390" w:type="dxa"/>
            <w:tcBorders>
              <w:top w:val="nil"/>
              <w:bottom w:val="nil"/>
            </w:tcBorders>
          </w:tcPr>
          <w:p w14:paraId="1B71A331" w14:textId="0AF66E50" w:rsidR="007C7FF8" w:rsidRPr="00AE68E2" w:rsidRDefault="00C65D65" w:rsidP="00B52FA5">
            <w:pPr>
              <w:spacing w:line="480" w:lineRule="auto"/>
              <w:jc w:val="both"/>
              <w:rPr>
                <w:rFonts w:ascii="Arial" w:hAnsi="Arial" w:cs="Arial"/>
              </w:rPr>
            </w:pPr>
            <w:r>
              <w:rPr>
                <w:rFonts w:ascii="Arial" w:eastAsia="Arial" w:hAnsi="Arial" w:cs="Arial"/>
              </w:rPr>
              <w:t xml:space="preserve">3. </w:t>
            </w:r>
            <w:r w:rsidR="0090085F" w:rsidRPr="00AC0F65">
              <w:rPr>
                <w:rFonts w:ascii="Arial" w:hAnsi="Arial" w:cs="Arial"/>
              </w:rPr>
              <w:t xml:space="preserve">In the event of a network failure, the system can quickly and accurately </w:t>
            </w:r>
            <w:r w:rsidR="0090085F" w:rsidRPr="00AC0F65">
              <w:rPr>
                <w:rFonts w:ascii="Arial" w:hAnsi="Arial" w:cs="Arial"/>
              </w:rPr>
              <w:lastRenderedPageBreak/>
              <w:t>restore all student records and blockchain transaction data.</w:t>
            </w:r>
          </w:p>
        </w:tc>
        <w:tc>
          <w:tcPr>
            <w:tcW w:w="992" w:type="dxa"/>
            <w:tcBorders>
              <w:top w:val="nil"/>
              <w:bottom w:val="nil"/>
            </w:tcBorders>
          </w:tcPr>
          <w:p w14:paraId="718E5ADA" w14:textId="77777777" w:rsidR="00C65D65" w:rsidRDefault="00C65D65" w:rsidP="00B52FA5">
            <w:pPr>
              <w:spacing w:line="480" w:lineRule="auto"/>
              <w:jc w:val="both"/>
              <w:rPr>
                <w:rFonts w:ascii="Arial" w:eastAsia="Arial" w:hAnsi="Arial" w:cs="Arial"/>
              </w:rPr>
            </w:pPr>
            <w:r>
              <w:rPr>
                <w:rFonts w:ascii="Arial" w:eastAsia="Arial" w:hAnsi="Arial" w:cs="Arial"/>
              </w:rPr>
              <w:lastRenderedPageBreak/>
              <w:t xml:space="preserve">  3.62</w:t>
            </w:r>
          </w:p>
        </w:tc>
        <w:tc>
          <w:tcPr>
            <w:tcW w:w="1090" w:type="dxa"/>
            <w:tcBorders>
              <w:top w:val="nil"/>
              <w:bottom w:val="nil"/>
            </w:tcBorders>
          </w:tcPr>
          <w:p w14:paraId="7D40450B"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top w:val="nil"/>
              <w:bottom w:val="nil"/>
            </w:tcBorders>
          </w:tcPr>
          <w:p w14:paraId="25A5ADE9"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7B6B5831" w14:textId="77777777" w:rsidTr="002D4F1D">
        <w:tc>
          <w:tcPr>
            <w:tcW w:w="4390" w:type="dxa"/>
            <w:tcBorders>
              <w:top w:val="nil"/>
            </w:tcBorders>
          </w:tcPr>
          <w:p w14:paraId="0126A059"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41E23858"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3.55</w:t>
            </w:r>
          </w:p>
        </w:tc>
        <w:tc>
          <w:tcPr>
            <w:tcW w:w="1090" w:type="dxa"/>
            <w:tcBorders>
              <w:top w:val="nil"/>
            </w:tcBorders>
          </w:tcPr>
          <w:p w14:paraId="1E9862C9"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57127DA7"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46F6BA6D" w14:textId="6CBB51F5" w:rsidR="00F86259" w:rsidRDefault="00F86259">
      <w:pPr>
        <w:rPr>
          <w:rFonts w:ascii="Arial" w:hAnsi="Arial" w:cs="Arial"/>
        </w:rPr>
      </w:pPr>
    </w:p>
    <w:p w14:paraId="454C629F" w14:textId="493D1260" w:rsidR="00C65D65" w:rsidRDefault="0090085F" w:rsidP="0090085F">
      <w:pPr>
        <w:spacing w:line="480" w:lineRule="auto"/>
        <w:ind w:firstLine="720"/>
        <w:rPr>
          <w:rFonts w:ascii="Arial" w:hAnsi="Arial" w:cs="Arial"/>
        </w:rPr>
      </w:pPr>
      <w:r w:rsidRPr="0090085F">
        <w:rPr>
          <w:rFonts w:ascii="Arial" w:hAnsi="Arial" w:cs="Arial"/>
        </w:rPr>
        <w:t>The table results show a positive perception of the system's reliability. The highest rank with a mean score of 3.62 indicates that users strongly agree that in the event of a network failure, the system can quickly and accurately restore all student records and blockchain transaction data. The second rank with a mean score of 3.56 reflects strong agreement that the system rarely experiences critical errors, failures, or unexpected shutdowns during normal school operations. The lowest rank with a mean score of 3.46, although still interpreted as strongly agree, suggests that while the decentralized management system is available and ready for use at all times when needed by the institution, there is slight room for improvement. With an overall mean of 3.55, respondents strongly agreed that the system is reliable and dependable for institutional operations.</w:t>
      </w:r>
    </w:p>
    <w:p w14:paraId="7625ABBD" w14:textId="77777777" w:rsidR="0090085F" w:rsidRDefault="0090085F" w:rsidP="0090085F">
      <w:pPr>
        <w:spacing w:line="480" w:lineRule="auto"/>
        <w:ind w:firstLine="720"/>
        <w:jc w:val="both"/>
      </w:pPr>
    </w:p>
    <w:p w14:paraId="68DBC74B" w14:textId="77777777" w:rsidR="0090085F" w:rsidRDefault="0090085F" w:rsidP="0090085F">
      <w:pPr>
        <w:spacing w:line="480" w:lineRule="auto"/>
        <w:ind w:firstLine="720"/>
        <w:jc w:val="both"/>
      </w:pPr>
    </w:p>
    <w:p w14:paraId="19FBE665" w14:textId="77777777" w:rsidR="0090085F" w:rsidRDefault="0090085F" w:rsidP="0090085F">
      <w:pPr>
        <w:spacing w:line="480" w:lineRule="auto"/>
        <w:ind w:firstLine="720"/>
        <w:jc w:val="both"/>
      </w:pPr>
    </w:p>
    <w:p w14:paraId="1E7057F0" w14:textId="77777777" w:rsidR="00C65D65" w:rsidRPr="00F261CA" w:rsidRDefault="00C65D65" w:rsidP="00AE68E2">
      <w:pPr>
        <w:pStyle w:val="Heading3"/>
        <w:spacing w:line="480" w:lineRule="auto"/>
        <w:rPr>
          <w:rFonts w:ascii="Arial" w:hAnsi="Arial" w:cs="Arial"/>
          <w:b/>
          <w:bCs/>
          <w:color w:val="auto"/>
          <w:sz w:val="24"/>
          <w:szCs w:val="24"/>
        </w:rPr>
      </w:pPr>
      <w:r w:rsidRPr="002D1FF7">
        <w:rPr>
          <w:rFonts w:ascii="Arial" w:hAnsi="Arial" w:cs="Arial"/>
          <w:b/>
          <w:bCs/>
          <w:color w:val="auto"/>
          <w:sz w:val="24"/>
          <w:szCs w:val="24"/>
        </w:rPr>
        <w:lastRenderedPageBreak/>
        <w:t xml:space="preserve">Table 13. </w:t>
      </w:r>
      <w:r>
        <w:rPr>
          <w:rFonts w:ascii="Arial" w:hAnsi="Arial" w:cs="Arial"/>
          <w:b/>
          <w:bCs/>
          <w:color w:val="auto"/>
          <w:sz w:val="24"/>
          <w:szCs w:val="24"/>
        </w:rPr>
        <w:t>Security</w:t>
      </w:r>
      <w:r w:rsidRPr="002D1FF7">
        <w:rPr>
          <w:rFonts w:ascii="Arial" w:hAnsi="Arial" w:cs="Arial"/>
          <w:b/>
          <w:bCs/>
          <w:color w:val="auto"/>
          <w:sz w:val="24"/>
          <w:szCs w:val="24"/>
        </w:rPr>
        <w:t xml:space="preserve"> of the System </w:t>
      </w:r>
    </w:p>
    <w:p w14:paraId="6155D97F" w14:textId="3585C1D7" w:rsidR="007C7FF8" w:rsidRDefault="00C65D65" w:rsidP="00B52FA5">
      <w:pPr>
        <w:spacing w:before="240" w:line="480" w:lineRule="auto"/>
        <w:ind w:right="373"/>
        <w:jc w:val="both"/>
        <w:rPr>
          <w:rFonts w:ascii="Arial" w:hAnsi="Arial" w:cs="Arial"/>
        </w:rPr>
      </w:pPr>
      <w:r w:rsidRPr="00F261CA">
        <w:rPr>
          <w:rFonts w:ascii="Arial" w:hAnsi="Arial" w:cs="Arial"/>
        </w:rPr>
        <w:t xml:space="preserve">           Table shows the mean and verbal interpretation of the proposed system</w:t>
      </w:r>
      <w:r>
        <w:rPr>
          <w:rFonts w:ascii="Arial" w:hAnsi="Arial" w:cs="Arial"/>
        </w:rPr>
        <w:t xml:space="preserve"> </w:t>
      </w:r>
      <w:r w:rsidRPr="00F261CA">
        <w:rPr>
          <w:rFonts w:ascii="Arial" w:hAnsi="Arial" w:cs="Arial"/>
        </w:rPr>
        <w:t xml:space="preserve">in terms of </w:t>
      </w:r>
      <w:r w:rsidR="00F86259">
        <w:rPr>
          <w:rFonts w:ascii="Arial" w:hAnsi="Arial" w:cs="Arial"/>
        </w:rPr>
        <w:t>security</w:t>
      </w:r>
      <w:r w:rsidRPr="00F261CA">
        <w:rPr>
          <w:rFonts w:ascii="Arial" w:hAnsi="Arial" w:cs="Arial"/>
        </w:rPr>
        <w:t xml:space="preserve">.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76319BE2" w14:textId="77777777" w:rsidTr="002D4F1D">
        <w:tc>
          <w:tcPr>
            <w:tcW w:w="4390" w:type="dxa"/>
            <w:tcBorders>
              <w:bottom w:val="single" w:sz="4" w:space="0" w:color="auto"/>
            </w:tcBorders>
          </w:tcPr>
          <w:p w14:paraId="76B5A2F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Security</w:t>
            </w:r>
          </w:p>
        </w:tc>
        <w:tc>
          <w:tcPr>
            <w:tcW w:w="992" w:type="dxa"/>
            <w:tcBorders>
              <w:bottom w:val="single" w:sz="4" w:space="0" w:color="auto"/>
            </w:tcBorders>
          </w:tcPr>
          <w:p w14:paraId="31393DD0"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7C05200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6BAA0FEB"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2126D802" w14:textId="77777777" w:rsidTr="002D4F1D">
        <w:tc>
          <w:tcPr>
            <w:tcW w:w="4390" w:type="dxa"/>
            <w:tcBorders>
              <w:bottom w:val="nil"/>
            </w:tcBorders>
          </w:tcPr>
          <w:p w14:paraId="6836347F" w14:textId="1247818F"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90085F" w:rsidRPr="00AC0F65">
              <w:rPr>
                <w:rFonts w:ascii="Arial" w:hAnsi="Arial" w:cs="Arial"/>
              </w:rPr>
              <w:t>The system ensures that student records are immutable and protected against unauthorized tampering once saved to the ledger.</w:t>
            </w:r>
          </w:p>
        </w:tc>
        <w:tc>
          <w:tcPr>
            <w:tcW w:w="992" w:type="dxa"/>
            <w:tcBorders>
              <w:bottom w:val="nil"/>
            </w:tcBorders>
          </w:tcPr>
          <w:p w14:paraId="0288CEAC"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3.80</w:t>
            </w:r>
          </w:p>
        </w:tc>
        <w:tc>
          <w:tcPr>
            <w:tcW w:w="1090" w:type="dxa"/>
            <w:tcBorders>
              <w:bottom w:val="nil"/>
            </w:tcBorders>
          </w:tcPr>
          <w:p w14:paraId="556D4A7D"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bottom w:val="nil"/>
            </w:tcBorders>
          </w:tcPr>
          <w:p w14:paraId="5CCF8B7B"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63BE9379" w14:textId="77777777" w:rsidTr="002D4F1D">
        <w:tc>
          <w:tcPr>
            <w:tcW w:w="4390" w:type="dxa"/>
            <w:tcBorders>
              <w:top w:val="nil"/>
              <w:bottom w:val="nil"/>
            </w:tcBorders>
          </w:tcPr>
          <w:p w14:paraId="6A3994E6" w14:textId="36F5E463" w:rsidR="007C7FF8" w:rsidRPr="007C7FF8" w:rsidRDefault="00C65D65" w:rsidP="00B52FA5">
            <w:pPr>
              <w:spacing w:line="480" w:lineRule="auto"/>
              <w:jc w:val="both"/>
              <w:rPr>
                <w:rFonts w:ascii="Arial" w:hAnsi="Arial" w:cs="Arial"/>
              </w:rPr>
            </w:pPr>
            <w:r>
              <w:rPr>
                <w:rFonts w:ascii="Arial" w:eastAsia="Arial" w:hAnsi="Arial" w:cs="Arial"/>
              </w:rPr>
              <w:t>2.</w:t>
            </w:r>
            <w:r w:rsidR="0090085F">
              <w:rPr>
                <w:rFonts w:ascii="Arial" w:eastAsia="Arial" w:hAnsi="Arial" w:cs="Arial"/>
              </w:rPr>
              <w:t xml:space="preserve"> </w:t>
            </w:r>
            <w:r w:rsidR="0090085F" w:rsidRPr="00AC0F65">
              <w:rPr>
                <w:rFonts w:ascii="Arial" w:hAnsi="Arial" w:cs="Arial"/>
              </w:rPr>
              <w:t>The system securely manages sensitive student data and private blockchain keys using robust encryption protocols.</w:t>
            </w:r>
          </w:p>
        </w:tc>
        <w:tc>
          <w:tcPr>
            <w:tcW w:w="992" w:type="dxa"/>
            <w:tcBorders>
              <w:top w:val="nil"/>
              <w:bottom w:val="nil"/>
            </w:tcBorders>
          </w:tcPr>
          <w:p w14:paraId="3E122308"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3.70</w:t>
            </w:r>
          </w:p>
        </w:tc>
        <w:tc>
          <w:tcPr>
            <w:tcW w:w="1090" w:type="dxa"/>
            <w:tcBorders>
              <w:top w:val="nil"/>
              <w:bottom w:val="nil"/>
            </w:tcBorders>
          </w:tcPr>
          <w:p w14:paraId="58D6BDD3"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413D3247"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369FD026" w14:textId="77777777" w:rsidTr="002D4F1D">
        <w:tc>
          <w:tcPr>
            <w:tcW w:w="4390" w:type="dxa"/>
            <w:tcBorders>
              <w:top w:val="nil"/>
              <w:bottom w:val="nil"/>
            </w:tcBorders>
          </w:tcPr>
          <w:p w14:paraId="212C8650" w14:textId="5D511744" w:rsidR="007C7FF8" w:rsidRPr="00AE68E2" w:rsidRDefault="00C65D65" w:rsidP="00B52FA5">
            <w:pPr>
              <w:spacing w:line="480" w:lineRule="auto"/>
              <w:jc w:val="both"/>
              <w:rPr>
                <w:rFonts w:ascii="Arial" w:hAnsi="Arial" w:cs="Arial"/>
              </w:rPr>
            </w:pPr>
            <w:r>
              <w:rPr>
                <w:rFonts w:ascii="Arial" w:eastAsia="Arial" w:hAnsi="Arial" w:cs="Arial"/>
              </w:rPr>
              <w:t>3.</w:t>
            </w:r>
            <w:r w:rsidR="0090085F">
              <w:rPr>
                <w:rFonts w:ascii="Arial" w:eastAsia="Arial" w:hAnsi="Arial" w:cs="Arial"/>
              </w:rPr>
              <w:t xml:space="preserve"> </w:t>
            </w:r>
            <w:r w:rsidR="0090085F" w:rsidRPr="00AC0F65">
              <w:rPr>
                <w:rFonts w:ascii="Arial" w:hAnsi="Arial" w:cs="Arial"/>
              </w:rPr>
              <w:t>Only authorized school personnel are able to log in to the administrative interface and modify critical academic settings.</w:t>
            </w:r>
          </w:p>
        </w:tc>
        <w:tc>
          <w:tcPr>
            <w:tcW w:w="992" w:type="dxa"/>
            <w:tcBorders>
              <w:top w:val="nil"/>
              <w:bottom w:val="nil"/>
            </w:tcBorders>
          </w:tcPr>
          <w:p w14:paraId="4429807B"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3.62</w:t>
            </w:r>
          </w:p>
        </w:tc>
        <w:tc>
          <w:tcPr>
            <w:tcW w:w="1090" w:type="dxa"/>
            <w:tcBorders>
              <w:top w:val="nil"/>
              <w:bottom w:val="nil"/>
            </w:tcBorders>
          </w:tcPr>
          <w:p w14:paraId="0732CB39"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42AB09B2"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64304BA1" w14:textId="77777777" w:rsidTr="002D4F1D">
        <w:tc>
          <w:tcPr>
            <w:tcW w:w="4390" w:type="dxa"/>
            <w:tcBorders>
              <w:top w:val="nil"/>
            </w:tcBorders>
          </w:tcPr>
          <w:p w14:paraId="2C011D85"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41D63761"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3.71</w:t>
            </w:r>
          </w:p>
        </w:tc>
        <w:tc>
          <w:tcPr>
            <w:tcW w:w="1090" w:type="dxa"/>
            <w:tcBorders>
              <w:top w:val="nil"/>
            </w:tcBorders>
          </w:tcPr>
          <w:p w14:paraId="521769B1"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673E82E4"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2BD2416C" w14:textId="77777777" w:rsidR="00C65D65" w:rsidRDefault="00C65D65" w:rsidP="00B52FA5">
      <w:pPr>
        <w:spacing w:line="480" w:lineRule="auto"/>
      </w:pPr>
    </w:p>
    <w:p w14:paraId="6EB8D77C" w14:textId="77777777" w:rsidR="00F86259" w:rsidRDefault="00C65D65" w:rsidP="00B52FA5">
      <w:pPr>
        <w:spacing w:line="480" w:lineRule="auto"/>
        <w:jc w:val="both"/>
        <w:rPr>
          <w:rFonts w:ascii="Arial" w:hAnsi="Arial" w:cs="Arial"/>
        </w:rPr>
      </w:pPr>
      <w:r w:rsidRPr="00F53D62">
        <w:rPr>
          <w:rFonts w:ascii="Arial" w:hAnsi="Arial" w:cs="Arial"/>
        </w:rPr>
        <w:t xml:space="preserve">                        </w:t>
      </w:r>
    </w:p>
    <w:p w14:paraId="61974004" w14:textId="48729AB9" w:rsidR="00C65D65" w:rsidRDefault="00F86259" w:rsidP="00F86259">
      <w:pPr>
        <w:spacing w:line="480" w:lineRule="auto"/>
        <w:ind w:firstLine="720"/>
      </w:pPr>
      <w:r w:rsidRPr="00F86259">
        <w:rPr>
          <w:rFonts w:ascii="Arial" w:hAnsi="Arial" w:cs="Arial"/>
        </w:rPr>
        <w:lastRenderedPageBreak/>
        <w:t>The table results show a positive perception of the system's security. The highest rank with a mean score of 3.80 indicates that users strongly agree that the system ensures student records are immutable and protected against unauthorized tampering once saved to the ledger. The second rank with a mean score of 3.70 reflects strong agreement that the system securely manages sensitive student data and private blockchain keys using robust encryption protocols. The lowest rank with a mean score of 3.62, although still interpreted as strongly agree, suggests that while only authorized school personnel are able to log in to the administrative interface and modify critical academic settings, there is slight room for improvement. With an overall mean of 3.71, respondents strongly agreed that the system provides robust security measures and data protection for academic records.</w:t>
      </w:r>
    </w:p>
    <w:p w14:paraId="027FD025" w14:textId="0C417021" w:rsidR="00C65D65" w:rsidRPr="00AE68E2" w:rsidRDefault="00C65D65" w:rsidP="00AE68E2">
      <w:pPr>
        <w:rPr>
          <w:rFonts w:ascii="Arial" w:eastAsiaTheme="majorEastAsia" w:hAnsi="Arial" w:cs="Arial"/>
          <w:b/>
          <w:bCs/>
        </w:rPr>
      </w:pPr>
      <w:r w:rsidRPr="002D1FF7">
        <w:rPr>
          <w:rFonts w:ascii="Arial" w:hAnsi="Arial" w:cs="Arial"/>
          <w:b/>
          <w:bCs/>
        </w:rPr>
        <w:t xml:space="preserve">Table 14. Maintainability of the System </w:t>
      </w:r>
    </w:p>
    <w:p w14:paraId="1E8FB21F" w14:textId="676A33BD" w:rsidR="007C7FF8" w:rsidRDefault="00C65D65" w:rsidP="007C7FF8">
      <w:pPr>
        <w:spacing w:before="240" w:after="0" w:line="480" w:lineRule="auto"/>
        <w:ind w:left="-15" w:right="120" w:firstLine="721"/>
        <w:jc w:val="both"/>
        <w:rPr>
          <w:rFonts w:ascii="Arial" w:hAnsi="Arial" w:cs="Arial"/>
        </w:rPr>
      </w:pPr>
      <w:r w:rsidRPr="00F261CA">
        <w:rPr>
          <w:rFonts w:ascii="Arial" w:hAnsi="Arial" w:cs="Arial"/>
        </w:rPr>
        <w:t xml:space="preserve">Table shows the mean and verbal interpretation of the proposed system in terms of maintainability.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27F4F47D" w14:textId="77777777" w:rsidTr="002D4F1D">
        <w:tc>
          <w:tcPr>
            <w:tcW w:w="4390" w:type="dxa"/>
            <w:tcBorders>
              <w:bottom w:val="single" w:sz="4" w:space="0" w:color="auto"/>
            </w:tcBorders>
          </w:tcPr>
          <w:p w14:paraId="2750F1AC"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Maintainability</w:t>
            </w:r>
          </w:p>
        </w:tc>
        <w:tc>
          <w:tcPr>
            <w:tcW w:w="992" w:type="dxa"/>
            <w:tcBorders>
              <w:bottom w:val="single" w:sz="4" w:space="0" w:color="auto"/>
            </w:tcBorders>
          </w:tcPr>
          <w:p w14:paraId="67540935"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1DF21929"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6BBC0ABD"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49FA25BD" w14:textId="77777777" w:rsidTr="002D4F1D">
        <w:tc>
          <w:tcPr>
            <w:tcW w:w="4390" w:type="dxa"/>
            <w:tcBorders>
              <w:bottom w:val="nil"/>
            </w:tcBorders>
          </w:tcPr>
          <w:p w14:paraId="7B5434C0" w14:textId="671F4DBB"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F86259" w:rsidRPr="00AC0F65">
              <w:rPr>
                <w:rFonts w:ascii="Arial" w:hAnsi="Arial" w:cs="Arial"/>
              </w:rPr>
              <w:t>An issue in a single service can be isolated, debugged, and fixed without requiring a restart of the entire management system.</w:t>
            </w:r>
          </w:p>
        </w:tc>
        <w:tc>
          <w:tcPr>
            <w:tcW w:w="992" w:type="dxa"/>
            <w:tcBorders>
              <w:bottom w:val="nil"/>
            </w:tcBorders>
          </w:tcPr>
          <w:p w14:paraId="6878A5AE"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3.54</w:t>
            </w:r>
          </w:p>
        </w:tc>
        <w:tc>
          <w:tcPr>
            <w:tcW w:w="1090" w:type="dxa"/>
            <w:tcBorders>
              <w:bottom w:val="nil"/>
            </w:tcBorders>
          </w:tcPr>
          <w:p w14:paraId="7778EED5"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bottom w:val="nil"/>
            </w:tcBorders>
          </w:tcPr>
          <w:p w14:paraId="756F4D6C"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5407F34D" w14:textId="77777777" w:rsidTr="002D4F1D">
        <w:tc>
          <w:tcPr>
            <w:tcW w:w="4390" w:type="dxa"/>
            <w:tcBorders>
              <w:top w:val="nil"/>
              <w:bottom w:val="nil"/>
            </w:tcBorders>
          </w:tcPr>
          <w:p w14:paraId="1C86A718" w14:textId="465933A6" w:rsidR="007C7FF8" w:rsidRPr="007C7FF8" w:rsidRDefault="00C65D65" w:rsidP="00B52FA5">
            <w:pPr>
              <w:spacing w:line="480" w:lineRule="auto"/>
              <w:jc w:val="both"/>
              <w:rPr>
                <w:rFonts w:ascii="Arial" w:hAnsi="Arial" w:cs="Arial"/>
              </w:rPr>
            </w:pPr>
            <w:r>
              <w:rPr>
                <w:rFonts w:ascii="Arial" w:eastAsia="Arial" w:hAnsi="Arial" w:cs="Arial"/>
              </w:rPr>
              <w:lastRenderedPageBreak/>
              <w:t xml:space="preserve">2. </w:t>
            </w:r>
            <w:r w:rsidR="00F86259" w:rsidRPr="00AC0F65">
              <w:rPr>
                <w:rFonts w:ascii="Arial" w:hAnsi="Arial" w:cs="Arial"/>
              </w:rPr>
              <w:t>The system provides sufficient and easy-to-access logs for developers to diagnose the cause of any reported failures.</w:t>
            </w:r>
          </w:p>
        </w:tc>
        <w:tc>
          <w:tcPr>
            <w:tcW w:w="992" w:type="dxa"/>
            <w:tcBorders>
              <w:top w:val="nil"/>
              <w:bottom w:val="nil"/>
            </w:tcBorders>
          </w:tcPr>
          <w:p w14:paraId="74C4F89D"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3.38</w:t>
            </w:r>
          </w:p>
        </w:tc>
        <w:tc>
          <w:tcPr>
            <w:tcW w:w="1090" w:type="dxa"/>
            <w:tcBorders>
              <w:top w:val="nil"/>
              <w:bottom w:val="nil"/>
            </w:tcBorders>
          </w:tcPr>
          <w:p w14:paraId="4382A861"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06826922"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56D8392F" w14:textId="77777777" w:rsidTr="002D4F1D">
        <w:tc>
          <w:tcPr>
            <w:tcW w:w="4390" w:type="dxa"/>
            <w:tcBorders>
              <w:top w:val="nil"/>
              <w:bottom w:val="nil"/>
            </w:tcBorders>
          </w:tcPr>
          <w:p w14:paraId="500DA26B" w14:textId="3329954A" w:rsidR="007C7FF8" w:rsidRPr="00AE68E2" w:rsidRDefault="00C65D65" w:rsidP="00B52FA5">
            <w:pPr>
              <w:spacing w:line="480" w:lineRule="auto"/>
              <w:jc w:val="both"/>
              <w:rPr>
                <w:rFonts w:ascii="Arial" w:hAnsi="Arial" w:cs="Arial"/>
              </w:rPr>
            </w:pPr>
            <w:r>
              <w:rPr>
                <w:rFonts w:ascii="Arial" w:eastAsia="Arial" w:hAnsi="Arial" w:cs="Arial"/>
              </w:rPr>
              <w:t xml:space="preserve">3. </w:t>
            </w:r>
            <w:r w:rsidR="00F86259" w:rsidRPr="00AC0F65">
              <w:rPr>
                <w:rFonts w:ascii="Arial" w:hAnsi="Arial" w:cs="Arial"/>
              </w:rPr>
              <w:t>Individual modules (e.g., Enrollment or Grading) can be updated and tested independently of other blockchain services.</w:t>
            </w:r>
          </w:p>
        </w:tc>
        <w:tc>
          <w:tcPr>
            <w:tcW w:w="992" w:type="dxa"/>
            <w:tcBorders>
              <w:top w:val="nil"/>
              <w:bottom w:val="nil"/>
            </w:tcBorders>
          </w:tcPr>
          <w:p w14:paraId="361CCDB8"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3.72</w:t>
            </w:r>
          </w:p>
        </w:tc>
        <w:tc>
          <w:tcPr>
            <w:tcW w:w="1090" w:type="dxa"/>
            <w:tcBorders>
              <w:top w:val="nil"/>
              <w:bottom w:val="nil"/>
            </w:tcBorders>
          </w:tcPr>
          <w:p w14:paraId="0A0CE670"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top w:val="nil"/>
              <w:bottom w:val="nil"/>
            </w:tcBorders>
          </w:tcPr>
          <w:p w14:paraId="2BF0FAF4"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74FCC6FD" w14:textId="77777777" w:rsidTr="002D4F1D">
        <w:tc>
          <w:tcPr>
            <w:tcW w:w="4390" w:type="dxa"/>
            <w:tcBorders>
              <w:top w:val="nil"/>
            </w:tcBorders>
          </w:tcPr>
          <w:p w14:paraId="4016920C"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3CEDA542"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3.55</w:t>
            </w:r>
          </w:p>
        </w:tc>
        <w:tc>
          <w:tcPr>
            <w:tcW w:w="1090" w:type="dxa"/>
            <w:tcBorders>
              <w:top w:val="nil"/>
            </w:tcBorders>
          </w:tcPr>
          <w:p w14:paraId="03E9B916"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386E27E1"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456DF4A1" w14:textId="12C43CDF" w:rsidR="00F86259" w:rsidRDefault="00C65D65" w:rsidP="00AE68E2">
      <w:pPr>
        <w:spacing w:line="480" w:lineRule="auto"/>
        <w:ind w:right="372"/>
        <w:jc w:val="both"/>
        <w:rPr>
          <w:rFonts w:ascii="Arial" w:hAnsi="Arial" w:cs="Arial"/>
        </w:rPr>
      </w:pPr>
      <w:r w:rsidRPr="0019648D">
        <w:rPr>
          <w:rFonts w:ascii="Arial" w:hAnsi="Arial" w:cs="Arial"/>
        </w:rPr>
        <w:t xml:space="preserve">  </w:t>
      </w:r>
    </w:p>
    <w:p w14:paraId="48EE40F5" w14:textId="2696ED8D" w:rsidR="00F86259" w:rsidRDefault="00F86259" w:rsidP="00AE68E2">
      <w:pPr>
        <w:spacing w:line="480" w:lineRule="auto"/>
        <w:ind w:firstLine="720"/>
        <w:jc w:val="both"/>
        <w:rPr>
          <w:rFonts w:ascii="Arial" w:eastAsiaTheme="majorEastAsia" w:hAnsi="Arial" w:cs="Arial"/>
          <w:b/>
          <w:bCs/>
        </w:rPr>
      </w:pPr>
      <w:r w:rsidRPr="00F86259">
        <w:rPr>
          <w:rFonts w:ascii="Arial" w:hAnsi="Arial" w:cs="Arial"/>
        </w:rPr>
        <w:t>The table results show a positive perception of the system's maintainability. The highest rank with a mean score of 3.72 indicates that users strongly agree that individual modules (e.g., Enrollment or Grading) can be updated and tested independently of other blockchain services. The second rank with a mean score of 3.54 reflects strong agreement that an issue in a single service can be isolated, debugged, and fixed without requiring a restart of the entire management system. The lowest rank with a mean score of 3.38, although still interpreted as strongly agree, suggests that while the system provides sufficient and easy-to-access logs for developers to diagnose the cause of any reported failures, there is slight room for improvement. With an overall mean of 3.55, respondents strongly agreed that the system is maintainable and can be effectively updated and managed over time.</w:t>
      </w:r>
      <w:r>
        <w:rPr>
          <w:rFonts w:ascii="Arial" w:hAnsi="Arial" w:cs="Arial"/>
          <w:b/>
          <w:bCs/>
        </w:rPr>
        <w:br w:type="page"/>
      </w:r>
    </w:p>
    <w:p w14:paraId="16A529B6" w14:textId="7E882B33" w:rsidR="00C65D65" w:rsidRDefault="00C65D65" w:rsidP="00B52FA5">
      <w:pPr>
        <w:pStyle w:val="Heading3"/>
        <w:spacing w:line="480" w:lineRule="auto"/>
        <w:ind w:left="-5"/>
        <w:rPr>
          <w:rFonts w:ascii="Arial" w:hAnsi="Arial" w:cs="Arial"/>
          <w:b/>
          <w:bCs/>
          <w:color w:val="auto"/>
          <w:sz w:val="24"/>
          <w:szCs w:val="24"/>
        </w:rPr>
      </w:pPr>
      <w:r w:rsidRPr="002D1FF7">
        <w:rPr>
          <w:rFonts w:ascii="Arial" w:hAnsi="Arial" w:cs="Arial"/>
          <w:b/>
          <w:bCs/>
          <w:color w:val="auto"/>
          <w:sz w:val="24"/>
          <w:szCs w:val="24"/>
        </w:rPr>
        <w:lastRenderedPageBreak/>
        <w:t xml:space="preserve">Table 15. </w:t>
      </w:r>
      <w:r>
        <w:rPr>
          <w:rFonts w:ascii="Arial" w:hAnsi="Arial" w:cs="Arial"/>
          <w:b/>
          <w:bCs/>
          <w:color w:val="auto"/>
          <w:sz w:val="24"/>
          <w:szCs w:val="24"/>
        </w:rPr>
        <w:t>Flexibility</w:t>
      </w:r>
      <w:r w:rsidRPr="002D1FF7">
        <w:rPr>
          <w:rFonts w:ascii="Arial" w:hAnsi="Arial" w:cs="Arial"/>
          <w:b/>
          <w:bCs/>
          <w:color w:val="auto"/>
          <w:sz w:val="24"/>
          <w:szCs w:val="24"/>
        </w:rPr>
        <w:t xml:space="preserve"> of the System </w:t>
      </w:r>
    </w:p>
    <w:p w14:paraId="3582DF8A" w14:textId="69124BD3" w:rsidR="00C65D65" w:rsidRDefault="00C65D65" w:rsidP="00B52FA5">
      <w:pPr>
        <w:spacing w:before="240" w:after="0" w:line="480" w:lineRule="auto"/>
        <w:jc w:val="both"/>
        <w:rPr>
          <w:rFonts w:ascii="Arial" w:hAnsi="Arial" w:cs="Arial"/>
        </w:rPr>
      </w:pPr>
      <w:r>
        <w:t xml:space="preserve">               </w:t>
      </w:r>
      <w:r>
        <w:rPr>
          <w:rFonts w:ascii="Arial" w:hAnsi="Arial" w:cs="Arial"/>
        </w:rPr>
        <w:t xml:space="preserve">Table shows the mean and verbal interpretation of the proposed system in terms of </w:t>
      </w:r>
      <w:r w:rsidR="00F86259">
        <w:rPr>
          <w:rFonts w:ascii="Arial" w:hAnsi="Arial" w:cs="Arial"/>
        </w:rPr>
        <w:t>flexibility</w:t>
      </w:r>
      <w:r>
        <w:rPr>
          <w:rFonts w:ascii="Arial" w:hAnsi="Arial" w:cs="Arial"/>
        </w:rPr>
        <w:t>.</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7392CE13" w14:textId="77777777" w:rsidTr="002D4F1D">
        <w:tc>
          <w:tcPr>
            <w:tcW w:w="4390" w:type="dxa"/>
            <w:tcBorders>
              <w:bottom w:val="single" w:sz="4" w:space="0" w:color="auto"/>
            </w:tcBorders>
          </w:tcPr>
          <w:p w14:paraId="78C678C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Flexibility</w:t>
            </w:r>
          </w:p>
        </w:tc>
        <w:tc>
          <w:tcPr>
            <w:tcW w:w="992" w:type="dxa"/>
            <w:tcBorders>
              <w:bottom w:val="single" w:sz="4" w:space="0" w:color="auto"/>
            </w:tcBorders>
          </w:tcPr>
          <w:p w14:paraId="7113C38D"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1E41FC06"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646E3923"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6DD4AE16" w14:textId="77777777" w:rsidTr="002D4F1D">
        <w:tc>
          <w:tcPr>
            <w:tcW w:w="4390" w:type="dxa"/>
            <w:tcBorders>
              <w:bottom w:val="nil"/>
            </w:tcBorders>
          </w:tcPr>
          <w:p w14:paraId="61F8B15A" w14:textId="71EA58AF"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F86259" w:rsidRPr="00AC0F65">
              <w:rPr>
                <w:rFonts w:ascii="Arial" w:hAnsi="Arial" w:cs="Arial"/>
              </w:rPr>
              <w:t>The system applications can be easily updated to newer framework versions without requiring major architectural rework.</w:t>
            </w:r>
          </w:p>
        </w:tc>
        <w:tc>
          <w:tcPr>
            <w:tcW w:w="992" w:type="dxa"/>
            <w:tcBorders>
              <w:bottom w:val="nil"/>
            </w:tcBorders>
          </w:tcPr>
          <w:p w14:paraId="1CB8ACAE"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3.66</w:t>
            </w:r>
          </w:p>
        </w:tc>
        <w:tc>
          <w:tcPr>
            <w:tcW w:w="1090" w:type="dxa"/>
            <w:tcBorders>
              <w:bottom w:val="nil"/>
            </w:tcBorders>
          </w:tcPr>
          <w:p w14:paraId="73C540A9"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bottom w:val="nil"/>
            </w:tcBorders>
          </w:tcPr>
          <w:p w14:paraId="714E8F19"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2864E324" w14:textId="77777777" w:rsidTr="002D4F1D">
        <w:tc>
          <w:tcPr>
            <w:tcW w:w="4390" w:type="dxa"/>
            <w:tcBorders>
              <w:top w:val="nil"/>
              <w:bottom w:val="nil"/>
            </w:tcBorders>
          </w:tcPr>
          <w:p w14:paraId="13277383" w14:textId="1828D7C5"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00F86259" w:rsidRPr="00C34767">
              <w:rPr>
                <w:rFonts w:ascii="Arial" w:hAnsi="Arial" w:cs="Arial"/>
              </w:rPr>
              <w:t>Specific services can be deployed across multiple server instances independently to handle a sudden surge in user demand.</w:t>
            </w:r>
          </w:p>
        </w:tc>
        <w:tc>
          <w:tcPr>
            <w:tcW w:w="992" w:type="dxa"/>
            <w:tcBorders>
              <w:top w:val="nil"/>
              <w:bottom w:val="nil"/>
            </w:tcBorders>
          </w:tcPr>
          <w:p w14:paraId="6B872342"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3.54</w:t>
            </w:r>
          </w:p>
        </w:tc>
        <w:tc>
          <w:tcPr>
            <w:tcW w:w="1090" w:type="dxa"/>
            <w:tcBorders>
              <w:top w:val="nil"/>
              <w:bottom w:val="nil"/>
            </w:tcBorders>
          </w:tcPr>
          <w:p w14:paraId="3A607D6F"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22B8D8E1"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779A7003" w14:textId="77777777" w:rsidTr="002D4F1D">
        <w:tc>
          <w:tcPr>
            <w:tcW w:w="4390" w:type="dxa"/>
            <w:tcBorders>
              <w:top w:val="nil"/>
              <w:bottom w:val="nil"/>
            </w:tcBorders>
          </w:tcPr>
          <w:p w14:paraId="416AA6C8" w14:textId="0D5FE6E5" w:rsidR="007C7FF8" w:rsidRPr="007C7FF8" w:rsidRDefault="00C65D65" w:rsidP="00B52FA5">
            <w:pPr>
              <w:spacing w:line="480" w:lineRule="auto"/>
              <w:jc w:val="both"/>
              <w:rPr>
                <w:rFonts w:ascii="Arial" w:hAnsi="Arial" w:cs="Arial"/>
              </w:rPr>
            </w:pPr>
            <w:r>
              <w:rPr>
                <w:rFonts w:ascii="Arial" w:eastAsia="Arial" w:hAnsi="Arial" w:cs="Arial"/>
              </w:rPr>
              <w:t xml:space="preserve">3. </w:t>
            </w:r>
            <w:r w:rsidR="00F86259" w:rsidRPr="0017426E">
              <w:rPr>
                <w:rFonts w:ascii="Arial" w:hAnsi="Arial" w:cs="Arial"/>
              </w:rPr>
              <w:t>Is the system modular enough to allow switching to a different blockchain protocol with minimal changes to other services</w:t>
            </w:r>
            <w:r w:rsidR="00F86259">
              <w:rPr>
                <w:rFonts w:ascii="Arial" w:hAnsi="Arial" w:cs="Arial"/>
              </w:rPr>
              <w:t>.</w:t>
            </w:r>
          </w:p>
        </w:tc>
        <w:tc>
          <w:tcPr>
            <w:tcW w:w="992" w:type="dxa"/>
            <w:tcBorders>
              <w:top w:val="nil"/>
              <w:bottom w:val="nil"/>
            </w:tcBorders>
          </w:tcPr>
          <w:p w14:paraId="338D242B"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3.54</w:t>
            </w:r>
          </w:p>
        </w:tc>
        <w:tc>
          <w:tcPr>
            <w:tcW w:w="1090" w:type="dxa"/>
            <w:tcBorders>
              <w:top w:val="nil"/>
              <w:bottom w:val="nil"/>
            </w:tcBorders>
          </w:tcPr>
          <w:p w14:paraId="48B15379"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top w:val="nil"/>
              <w:bottom w:val="nil"/>
            </w:tcBorders>
          </w:tcPr>
          <w:p w14:paraId="55DC183B"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326FA227" w14:textId="77777777" w:rsidTr="002D4F1D">
        <w:tc>
          <w:tcPr>
            <w:tcW w:w="4390" w:type="dxa"/>
            <w:tcBorders>
              <w:top w:val="nil"/>
            </w:tcBorders>
          </w:tcPr>
          <w:p w14:paraId="7AC82875"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6BC51CFE"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3.58</w:t>
            </w:r>
          </w:p>
        </w:tc>
        <w:tc>
          <w:tcPr>
            <w:tcW w:w="1090" w:type="dxa"/>
            <w:tcBorders>
              <w:top w:val="nil"/>
            </w:tcBorders>
          </w:tcPr>
          <w:p w14:paraId="03F62C4C"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160E0201"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7FAC7813" w14:textId="77777777" w:rsidR="00C65D65" w:rsidRDefault="00C65D65" w:rsidP="00B52FA5">
      <w:pPr>
        <w:spacing w:line="480" w:lineRule="auto"/>
      </w:pPr>
    </w:p>
    <w:p w14:paraId="61FFED87" w14:textId="15DC6D1C" w:rsidR="00C65D65" w:rsidRPr="00F86259" w:rsidRDefault="00F86259" w:rsidP="00F86259">
      <w:pPr>
        <w:spacing w:line="480" w:lineRule="auto"/>
        <w:ind w:firstLine="720"/>
        <w:jc w:val="both"/>
        <w:rPr>
          <w:rFonts w:ascii="Arial" w:hAnsi="Arial" w:cs="Arial"/>
        </w:rPr>
      </w:pPr>
      <w:r w:rsidRPr="00F86259">
        <w:rPr>
          <w:rFonts w:ascii="Arial" w:hAnsi="Arial" w:cs="Arial"/>
        </w:rPr>
        <w:t xml:space="preserve">The table results show a positive perception of the system's flexibility. The highest rank with a mean score of 3.66 indicates that users strongly agree that the </w:t>
      </w:r>
      <w:r w:rsidRPr="00F86259">
        <w:rPr>
          <w:rFonts w:ascii="Arial" w:hAnsi="Arial" w:cs="Arial"/>
        </w:rPr>
        <w:lastRenderedPageBreak/>
        <w:t>system applications can be easily updated to newer framework versions without requiring major architectural rework. The second rank with a mean score of 3.54 reflects strong agreement that specific services can be deployed across multiple server instances independently to handle a sudden surge in user demand, and that the system is modular enough to allow switching to a different blockchain protocol with minimal changes to other services. With an overall mean of 3.58, respondents strongly agreed that the system demonstrates high flexibility in adapting to changes and scaling operations.</w:t>
      </w:r>
    </w:p>
    <w:p w14:paraId="16A7A22E" w14:textId="43C3770A" w:rsidR="00C65D65" w:rsidRPr="00AE68E2" w:rsidRDefault="00C65D65" w:rsidP="00AE68E2">
      <w:pPr>
        <w:rPr>
          <w:rFonts w:ascii="Arial" w:eastAsiaTheme="majorEastAsia" w:hAnsi="Arial" w:cs="Arial"/>
          <w:b/>
          <w:bCs/>
        </w:rPr>
      </w:pPr>
      <w:r w:rsidRPr="002D1FF7">
        <w:rPr>
          <w:rFonts w:ascii="Arial" w:hAnsi="Arial" w:cs="Arial"/>
          <w:b/>
          <w:bCs/>
        </w:rPr>
        <w:t xml:space="preserve">Table 16. </w:t>
      </w:r>
      <w:r>
        <w:rPr>
          <w:rFonts w:ascii="Arial" w:hAnsi="Arial" w:cs="Arial"/>
          <w:b/>
          <w:bCs/>
        </w:rPr>
        <w:t>Safety of the System</w:t>
      </w:r>
      <w:r w:rsidRPr="002D1FF7">
        <w:rPr>
          <w:rFonts w:ascii="Arial" w:hAnsi="Arial" w:cs="Arial"/>
          <w:b/>
          <w:bCs/>
        </w:rPr>
        <w:t xml:space="preserve"> </w:t>
      </w:r>
    </w:p>
    <w:p w14:paraId="380585BE" w14:textId="1FE6CFF4" w:rsidR="00C65D65" w:rsidRDefault="00C65D65" w:rsidP="00B52FA5">
      <w:pPr>
        <w:spacing w:before="240" w:after="0" w:line="480" w:lineRule="auto"/>
        <w:jc w:val="both"/>
        <w:rPr>
          <w:rFonts w:ascii="Arial" w:hAnsi="Arial" w:cs="Arial"/>
        </w:rPr>
      </w:pPr>
      <w:r>
        <w:rPr>
          <w:rFonts w:ascii="Arial" w:hAnsi="Arial" w:cs="Arial"/>
        </w:rPr>
        <w:t xml:space="preserve">           Table shows the mean and verbal interpretation of the proposed system in terms of </w:t>
      </w:r>
      <w:r w:rsidR="00F86259">
        <w:rPr>
          <w:rFonts w:ascii="Arial" w:hAnsi="Arial" w:cs="Arial"/>
        </w:rPr>
        <w:t>safety</w:t>
      </w:r>
      <w:r>
        <w:rPr>
          <w:rFonts w:ascii="Arial" w:hAnsi="Arial" w:cs="Arial"/>
        </w:rPr>
        <w:t>.</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90"/>
        <w:gridCol w:w="992"/>
        <w:gridCol w:w="1090"/>
        <w:gridCol w:w="2158"/>
      </w:tblGrid>
      <w:tr w:rsidR="00C65D65" w14:paraId="57242206" w14:textId="77777777" w:rsidTr="002D4F1D">
        <w:tc>
          <w:tcPr>
            <w:tcW w:w="4390" w:type="dxa"/>
            <w:tcBorders>
              <w:bottom w:val="single" w:sz="4" w:space="0" w:color="auto"/>
            </w:tcBorders>
          </w:tcPr>
          <w:p w14:paraId="46E8AB5B"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Safety</w:t>
            </w:r>
          </w:p>
        </w:tc>
        <w:tc>
          <w:tcPr>
            <w:tcW w:w="992" w:type="dxa"/>
            <w:tcBorders>
              <w:bottom w:val="single" w:sz="4" w:space="0" w:color="auto"/>
            </w:tcBorders>
          </w:tcPr>
          <w:p w14:paraId="67029A06"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Mean</w:t>
            </w:r>
          </w:p>
        </w:tc>
        <w:tc>
          <w:tcPr>
            <w:tcW w:w="1090" w:type="dxa"/>
            <w:tcBorders>
              <w:bottom w:val="single" w:sz="4" w:space="0" w:color="auto"/>
            </w:tcBorders>
          </w:tcPr>
          <w:p w14:paraId="69DBBB75"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Rank</w:t>
            </w:r>
          </w:p>
        </w:tc>
        <w:tc>
          <w:tcPr>
            <w:tcW w:w="2158" w:type="dxa"/>
            <w:tcBorders>
              <w:bottom w:val="single" w:sz="4" w:space="0" w:color="auto"/>
            </w:tcBorders>
          </w:tcPr>
          <w:p w14:paraId="2DB36B32"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b/>
                <w:bCs/>
              </w:rPr>
              <w:t xml:space="preserve">      Verbal Interpretation</w:t>
            </w:r>
          </w:p>
        </w:tc>
      </w:tr>
      <w:tr w:rsidR="00C65D65" w14:paraId="161C6F21" w14:textId="77777777" w:rsidTr="002D4F1D">
        <w:tc>
          <w:tcPr>
            <w:tcW w:w="4390" w:type="dxa"/>
            <w:tcBorders>
              <w:bottom w:val="nil"/>
            </w:tcBorders>
          </w:tcPr>
          <w:p w14:paraId="203A1740" w14:textId="7EAC9C0C" w:rsidR="007C7FF8" w:rsidRPr="007C7FF8" w:rsidRDefault="00C65D65" w:rsidP="00B52FA5">
            <w:pPr>
              <w:spacing w:line="480" w:lineRule="auto"/>
              <w:jc w:val="both"/>
              <w:rPr>
                <w:rFonts w:ascii="Arial" w:hAnsi="Arial" w:cs="Arial"/>
              </w:rPr>
            </w:pPr>
            <w:r>
              <w:rPr>
                <w:rFonts w:ascii="Arial" w:eastAsia="Arial" w:hAnsi="Arial" w:cs="Arial"/>
              </w:rPr>
              <w:t xml:space="preserve">1. </w:t>
            </w:r>
            <w:r w:rsidR="00A739F1" w:rsidRPr="00C34767">
              <w:rPr>
                <w:rFonts w:ascii="Arial" w:hAnsi="Arial" w:cs="Arial"/>
              </w:rPr>
              <w:t>The system is modular enough to allow switching to a different blockchain protocol with minimal changes to other services.</w:t>
            </w:r>
          </w:p>
        </w:tc>
        <w:tc>
          <w:tcPr>
            <w:tcW w:w="992" w:type="dxa"/>
            <w:tcBorders>
              <w:bottom w:val="nil"/>
            </w:tcBorders>
          </w:tcPr>
          <w:p w14:paraId="6F9AA845"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3.60</w:t>
            </w:r>
          </w:p>
        </w:tc>
        <w:tc>
          <w:tcPr>
            <w:tcW w:w="1090" w:type="dxa"/>
            <w:tcBorders>
              <w:bottom w:val="nil"/>
            </w:tcBorders>
          </w:tcPr>
          <w:p w14:paraId="1B365DD9" w14:textId="77777777" w:rsidR="00C65D65" w:rsidRDefault="00C65D65" w:rsidP="00B52FA5">
            <w:pPr>
              <w:spacing w:line="480" w:lineRule="auto"/>
              <w:jc w:val="both"/>
              <w:rPr>
                <w:rFonts w:ascii="Arial" w:eastAsia="Arial" w:hAnsi="Arial" w:cs="Arial"/>
              </w:rPr>
            </w:pPr>
            <w:r>
              <w:rPr>
                <w:rFonts w:ascii="Arial" w:eastAsia="Arial" w:hAnsi="Arial" w:cs="Arial"/>
              </w:rPr>
              <w:t>2</w:t>
            </w:r>
          </w:p>
        </w:tc>
        <w:tc>
          <w:tcPr>
            <w:tcW w:w="2158" w:type="dxa"/>
            <w:tcBorders>
              <w:bottom w:val="nil"/>
            </w:tcBorders>
          </w:tcPr>
          <w:p w14:paraId="0FBB0E33"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7A227386" w14:textId="77777777" w:rsidTr="002D4F1D">
        <w:tc>
          <w:tcPr>
            <w:tcW w:w="4390" w:type="dxa"/>
            <w:tcBorders>
              <w:top w:val="nil"/>
              <w:bottom w:val="nil"/>
            </w:tcBorders>
          </w:tcPr>
          <w:p w14:paraId="5BE00C18" w14:textId="398A0347" w:rsidR="007C7FF8" w:rsidRPr="007C7FF8" w:rsidRDefault="00C65D65" w:rsidP="00B52FA5">
            <w:pPr>
              <w:spacing w:line="480" w:lineRule="auto"/>
              <w:jc w:val="both"/>
              <w:rPr>
                <w:rFonts w:ascii="Arial" w:hAnsi="Arial" w:cs="Arial"/>
              </w:rPr>
            </w:pPr>
            <w:r>
              <w:rPr>
                <w:rFonts w:ascii="Arial" w:eastAsia="Arial" w:hAnsi="Arial" w:cs="Arial"/>
              </w:rPr>
              <w:t xml:space="preserve">2. </w:t>
            </w:r>
            <w:r w:rsidR="00A739F1" w:rsidRPr="00C34767">
              <w:rPr>
                <w:rFonts w:ascii="Arial" w:hAnsi="Arial" w:cs="Arial"/>
              </w:rPr>
              <w:t>The system provides alerts that quickly identify and flag potential security risks or unauthorized access attempts.</w:t>
            </w:r>
          </w:p>
        </w:tc>
        <w:tc>
          <w:tcPr>
            <w:tcW w:w="992" w:type="dxa"/>
            <w:tcBorders>
              <w:top w:val="nil"/>
              <w:bottom w:val="nil"/>
            </w:tcBorders>
          </w:tcPr>
          <w:p w14:paraId="3D3CDD05"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3.78</w:t>
            </w:r>
          </w:p>
        </w:tc>
        <w:tc>
          <w:tcPr>
            <w:tcW w:w="1090" w:type="dxa"/>
            <w:tcBorders>
              <w:top w:val="nil"/>
              <w:bottom w:val="nil"/>
            </w:tcBorders>
          </w:tcPr>
          <w:p w14:paraId="62F7DCA9" w14:textId="77777777" w:rsidR="00C65D65" w:rsidRDefault="00C65D65" w:rsidP="00B52FA5">
            <w:pPr>
              <w:spacing w:line="480" w:lineRule="auto"/>
              <w:jc w:val="both"/>
              <w:rPr>
                <w:rFonts w:ascii="Arial" w:eastAsia="Arial" w:hAnsi="Arial" w:cs="Arial"/>
              </w:rPr>
            </w:pPr>
            <w:r>
              <w:rPr>
                <w:rFonts w:ascii="Arial" w:eastAsia="Arial" w:hAnsi="Arial" w:cs="Arial"/>
              </w:rPr>
              <w:t>1</w:t>
            </w:r>
          </w:p>
        </w:tc>
        <w:tc>
          <w:tcPr>
            <w:tcW w:w="2158" w:type="dxa"/>
            <w:tcBorders>
              <w:top w:val="nil"/>
              <w:bottom w:val="nil"/>
            </w:tcBorders>
          </w:tcPr>
          <w:p w14:paraId="59D9230C"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3E575315" w14:textId="77777777" w:rsidTr="002D4F1D">
        <w:tc>
          <w:tcPr>
            <w:tcW w:w="4390" w:type="dxa"/>
            <w:tcBorders>
              <w:top w:val="nil"/>
              <w:bottom w:val="nil"/>
            </w:tcBorders>
          </w:tcPr>
          <w:p w14:paraId="16B6D8AA" w14:textId="3CBA905A" w:rsidR="007C7FF8" w:rsidRPr="00AE68E2" w:rsidRDefault="00C65D65" w:rsidP="00B52FA5">
            <w:pPr>
              <w:spacing w:line="480" w:lineRule="auto"/>
              <w:jc w:val="both"/>
              <w:rPr>
                <w:rFonts w:ascii="Arial" w:hAnsi="Arial" w:cs="Arial"/>
              </w:rPr>
            </w:pPr>
            <w:r>
              <w:rPr>
                <w:rFonts w:ascii="Arial" w:eastAsia="Arial" w:hAnsi="Arial" w:cs="Arial"/>
              </w:rPr>
              <w:lastRenderedPageBreak/>
              <w:t xml:space="preserve">3. </w:t>
            </w:r>
            <w:r w:rsidR="00A739F1" w:rsidRPr="00C34767">
              <w:rPr>
                <w:rFonts w:ascii="Arial" w:hAnsi="Arial" w:cs="Arial"/>
              </w:rPr>
              <w:t>If the connection to the blockchain network is lost, the system gracefully reverts to a safe operational state without losing data.</w:t>
            </w:r>
          </w:p>
        </w:tc>
        <w:tc>
          <w:tcPr>
            <w:tcW w:w="992" w:type="dxa"/>
            <w:tcBorders>
              <w:top w:val="nil"/>
              <w:bottom w:val="nil"/>
            </w:tcBorders>
          </w:tcPr>
          <w:p w14:paraId="7FA2A455" w14:textId="77777777" w:rsidR="00C65D65" w:rsidRDefault="00C65D65" w:rsidP="00B52FA5">
            <w:pPr>
              <w:spacing w:line="480" w:lineRule="auto"/>
              <w:jc w:val="both"/>
              <w:rPr>
                <w:rFonts w:ascii="Arial" w:eastAsia="Arial" w:hAnsi="Arial" w:cs="Arial"/>
              </w:rPr>
            </w:pPr>
            <w:r>
              <w:rPr>
                <w:rFonts w:ascii="Arial" w:eastAsia="Arial" w:hAnsi="Arial" w:cs="Arial"/>
              </w:rPr>
              <w:t xml:space="preserve">  3.52</w:t>
            </w:r>
          </w:p>
        </w:tc>
        <w:tc>
          <w:tcPr>
            <w:tcW w:w="1090" w:type="dxa"/>
            <w:tcBorders>
              <w:top w:val="nil"/>
              <w:bottom w:val="nil"/>
            </w:tcBorders>
          </w:tcPr>
          <w:p w14:paraId="1D874206" w14:textId="77777777" w:rsidR="00C65D65" w:rsidRDefault="00C65D65" w:rsidP="00B52FA5">
            <w:pPr>
              <w:spacing w:line="480" w:lineRule="auto"/>
              <w:jc w:val="both"/>
              <w:rPr>
                <w:rFonts w:ascii="Arial" w:eastAsia="Arial" w:hAnsi="Arial" w:cs="Arial"/>
              </w:rPr>
            </w:pPr>
            <w:r>
              <w:rPr>
                <w:rFonts w:ascii="Arial" w:eastAsia="Arial" w:hAnsi="Arial" w:cs="Arial"/>
              </w:rPr>
              <w:t>3</w:t>
            </w:r>
          </w:p>
        </w:tc>
        <w:tc>
          <w:tcPr>
            <w:tcW w:w="2158" w:type="dxa"/>
            <w:tcBorders>
              <w:top w:val="nil"/>
              <w:bottom w:val="nil"/>
            </w:tcBorders>
          </w:tcPr>
          <w:p w14:paraId="68FC9E71" w14:textId="77777777" w:rsidR="00C65D65" w:rsidRDefault="00C65D65" w:rsidP="00B52FA5">
            <w:pPr>
              <w:spacing w:line="480" w:lineRule="auto"/>
              <w:jc w:val="both"/>
              <w:rPr>
                <w:rFonts w:ascii="Arial" w:eastAsia="Arial" w:hAnsi="Arial" w:cs="Arial"/>
              </w:rPr>
            </w:pPr>
            <w:r>
              <w:rPr>
                <w:rFonts w:ascii="Arial" w:eastAsia="Arial" w:hAnsi="Arial" w:cs="Arial"/>
              </w:rPr>
              <w:t>Strongly Agree</w:t>
            </w:r>
          </w:p>
        </w:tc>
      </w:tr>
      <w:tr w:rsidR="00C65D65" w14:paraId="766A09E4" w14:textId="77777777" w:rsidTr="002D4F1D">
        <w:tc>
          <w:tcPr>
            <w:tcW w:w="4390" w:type="dxa"/>
            <w:tcBorders>
              <w:top w:val="nil"/>
            </w:tcBorders>
          </w:tcPr>
          <w:p w14:paraId="371B1409" w14:textId="77777777" w:rsidR="00C65D65" w:rsidRPr="006D18A2"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Overall Mean</w:t>
            </w:r>
          </w:p>
        </w:tc>
        <w:tc>
          <w:tcPr>
            <w:tcW w:w="992" w:type="dxa"/>
            <w:tcBorders>
              <w:top w:val="nil"/>
            </w:tcBorders>
          </w:tcPr>
          <w:p w14:paraId="24DC7B15" w14:textId="77777777" w:rsidR="00C65D65" w:rsidRPr="00DD1D53" w:rsidRDefault="00C65D65" w:rsidP="00B52FA5">
            <w:pPr>
              <w:spacing w:line="480" w:lineRule="auto"/>
              <w:jc w:val="both"/>
              <w:rPr>
                <w:rFonts w:ascii="Arial" w:eastAsia="Arial" w:hAnsi="Arial" w:cs="Arial"/>
                <w:b/>
                <w:bCs/>
              </w:rPr>
            </w:pPr>
            <w:r>
              <w:rPr>
                <w:rFonts w:ascii="Arial" w:eastAsia="Arial" w:hAnsi="Arial" w:cs="Arial"/>
              </w:rPr>
              <w:t xml:space="preserve"> </w:t>
            </w:r>
            <w:r>
              <w:rPr>
                <w:rFonts w:ascii="Arial" w:eastAsia="Arial" w:hAnsi="Arial" w:cs="Arial"/>
                <w:b/>
                <w:bCs/>
              </w:rPr>
              <w:t>3.64</w:t>
            </w:r>
          </w:p>
        </w:tc>
        <w:tc>
          <w:tcPr>
            <w:tcW w:w="1090" w:type="dxa"/>
            <w:tcBorders>
              <w:top w:val="nil"/>
            </w:tcBorders>
          </w:tcPr>
          <w:p w14:paraId="396A97FD" w14:textId="77777777" w:rsidR="00C65D65" w:rsidRDefault="00C65D65" w:rsidP="00B52FA5">
            <w:pPr>
              <w:spacing w:line="480" w:lineRule="auto"/>
              <w:jc w:val="both"/>
              <w:rPr>
                <w:rFonts w:ascii="Arial" w:eastAsia="Arial" w:hAnsi="Arial" w:cs="Arial"/>
              </w:rPr>
            </w:pPr>
          </w:p>
        </w:tc>
        <w:tc>
          <w:tcPr>
            <w:tcW w:w="2158" w:type="dxa"/>
            <w:tcBorders>
              <w:top w:val="nil"/>
            </w:tcBorders>
          </w:tcPr>
          <w:p w14:paraId="4955AA10" w14:textId="77777777" w:rsidR="00C65D65" w:rsidRPr="00DD1D53" w:rsidRDefault="00C65D65" w:rsidP="00B52FA5">
            <w:pPr>
              <w:spacing w:line="480" w:lineRule="auto"/>
              <w:jc w:val="both"/>
              <w:rPr>
                <w:rFonts w:ascii="Arial" w:eastAsia="Arial" w:hAnsi="Arial" w:cs="Arial"/>
                <w:b/>
                <w:bCs/>
              </w:rPr>
            </w:pPr>
            <w:r w:rsidRPr="00DD1D53">
              <w:rPr>
                <w:rFonts w:ascii="Arial" w:eastAsia="Arial" w:hAnsi="Arial" w:cs="Arial"/>
                <w:b/>
                <w:bCs/>
              </w:rPr>
              <w:t>Strongly Agree</w:t>
            </w:r>
          </w:p>
        </w:tc>
      </w:tr>
    </w:tbl>
    <w:p w14:paraId="67508C72" w14:textId="77777777" w:rsidR="007C7FF8" w:rsidRDefault="007C7FF8" w:rsidP="00AE68E2">
      <w:pPr>
        <w:spacing w:line="480" w:lineRule="auto"/>
        <w:ind w:right="7"/>
        <w:jc w:val="both"/>
        <w:rPr>
          <w:rFonts w:ascii="Arial" w:hAnsi="Arial" w:cs="Arial"/>
        </w:rPr>
      </w:pPr>
    </w:p>
    <w:p w14:paraId="12F9322B" w14:textId="126C7EFE" w:rsidR="00C65D65" w:rsidRDefault="00A739F1" w:rsidP="00A739F1">
      <w:pPr>
        <w:spacing w:line="480" w:lineRule="auto"/>
        <w:ind w:right="7" w:firstLine="720"/>
        <w:jc w:val="both"/>
        <w:rPr>
          <w:rFonts w:ascii="Arial" w:hAnsi="Arial" w:cs="Arial"/>
        </w:rPr>
      </w:pPr>
      <w:r w:rsidRPr="00A739F1">
        <w:rPr>
          <w:rFonts w:ascii="Arial" w:hAnsi="Arial" w:cs="Arial"/>
        </w:rPr>
        <w:t>The table results show a positive perception of the system's safety. The highest rank with a mean score of 3.78 indicates that users strongly agree that the system provides alerts that quickly identify and flag potential security risks or unauthorized access attempts. The second rank with a mean score of 3.60 reflects strong agreement that the system is modular enough to allow switching to a different blockchain protocol with minimal changes to other services. The lowest rank with a mean score of 3.52, although still interpreted as strongly agree, suggests that while if the connection to the blockchain network is lost, the system gracefully reverts to a safe operational state without losing data, there is slight room for improvement. With an overall mean of 3.64, respondents strongly agreed that the system demonstrates high safety in its operations and protects against potential risks.</w:t>
      </w:r>
    </w:p>
    <w:p w14:paraId="6CD8F0CD" w14:textId="77777777" w:rsidR="00A739F1" w:rsidRPr="00413CD6" w:rsidRDefault="00A739F1" w:rsidP="00A739F1">
      <w:pPr>
        <w:spacing w:line="480" w:lineRule="auto"/>
        <w:ind w:right="7" w:firstLine="720"/>
        <w:jc w:val="both"/>
        <w:rPr>
          <w:rFonts w:ascii="Arial" w:eastAsia="Arial" w:hAnsi="Arial" w:cs="Arial"/>
        </w:rPr>
      </w:pPr>
    </w:p>
    <w:p w14:paraId="3B26139E" w14:textId="77777777" w:rsidR="00A739F1" w:rsidRDefault="00A739F1">
      <w:pPr>
        <w:rPr>
          <w:rFonts w:ascii="Arial" w:eastAsiaTheme="majorEastAsia" w:hAnsi="Arial" w:cs="Arial"/>
          <w:b/>
          <w:bCs/>
        </w:rPr>
      </w:pPr>
      <w:r>
        <w:rPr>
          <w:rFonts w:ascii="Arial" w:hAnsi="Arial" w:cs="Arial"/>
          <w:b/>
          <w:bCs/>
        </w:rPr>
        <w:br w:type="page"/>
      </w:r>
    </w:p>
    <w:p w14:paraId="792EA00F" w14:textId="7E73CA55" w:rsidR="00C65D65" w:rsidRPr="00A739F1" w:rsidRDefault="00C65D65" w:rsidP="00A739F1">
      <w:pPr>
        <w:pStyle w:val="Heading3"/>
        <w:spacing w:line="480" w:lineRule="auto"/>
        <w:ind w:left="-5"/>
        <w:rPr>
          <w:rFonts w:ascii="Arial" w:hAnsi="Arial" w:cs="Arial"/>
          <w:b/>
          <w:bCs/>
          <w:color w:val="auto"/>
          <w:sz w:val="24"/>
          <w:szCs w:val="24"/>
        </w:rPr>
      </w:pPr>
      <w:r w:rsidRPr="002D1FF7">
        <w:rPr>
          <w:rFonts w:ascii="Arial" w:hAnsi="Arial" w:cs="Arial"/>
          <w:b/>
          <w:bCs/>
          <w:color w:val="auto"/>
          <w:sz w:val="24"/>
          <w:szCs w:val="24"/>
        </w:rPr>
        <w:lastRenderedPageBreak/>
        <w:t>Table 1</w:t>
      </w:r>
      <w:r>
        <w:rPr>
          <w:rFonts w:ascii="Arial" w:hAnsi="Arial" w:cs="Arial"/>
          <w:b/>
          <w:bCs/>
          <w:color w:val="auto"/>
          <w:sz w:val="24"/>
          <w:szCs w:val="24"/>
        </w:rPr>
        <w:t>7</w:t>
      </w:r>
      <w:r w:rsidRPr="002D1FF7">
        <w:rPr>
          <w:rFonts w:ascii="Arial" w:hAnsi="Arial" w:cs="Arial"/>
          <w:b/>
          <w:bCs/>
          <w:color w:val="auto"/>
          <w:sz w:val="24"/>
          <w:szCs w:val="24"/>
        </w:rPr>
        <w:t>. Summary Results of Evaluation</w:t>
      </w:r>
    </w:p>
    <w:p w14:paraId="0CBF467B" w14:textId="77777777" w:rsidR="00C65D65" w:rsidRPr="00D209D5" w:rsidRDefault="00C65D65" w:rsidP="00B52FA5">
      <w:pPr>
        <w:spacing w:after="0" w:line="480" w:lineRule="auto"/>
        <w:ind w:right="7"/>
        <w:jc w:val="both"/>
        <w:rPr>
          <w:rFonts w:ascii="Arial" w:hAnsi="Arial" w:cs="Arial"/>
        </w:rPr>
      </w:pPr>
      <w:r>
        <w:rPr>
          <w:rFonts w:ascii="Arial" w:hAnsi="Arial" w:cs="Arial"/>
        </w:rPr>
        <w:t xml:space="preserve">         </w:t>
      </w:r>
      <w:r w:rsidRPr="00D209D5">
        <w:rPr>
          <w:rFonts w:ascii="Arial" w:hAnsi="Arial" w:cs="Arial"/>
        </w:rPr>
        <w:t xml:space="preserve">Table shows the mean of sub criteria rated by evaluations. </w:t>
      </w:r>
    </w:p>
    <w:p w14:paraId="20FF86DF" w14:textId="77777777" w:rsidR="00C65D65" w:rsidRDefault="00C65D65" w:rsidP="00B52FA5">
      <w:pPr>
        <w:spacing w:after="67" w:line="480" w:lineRule="auto"/>
        <w:ind w:left="-108"/>
      </w:pPr>
      <w:r>
        <w:rPr>
          <w:rFonts w:ascii="Calibri" w:eastAsia="Calibri" w:hAnsi="Calibri" w:cs="Calibri"/>
          <w:noProof/>
          <w:sz w:val="22"/>
        </w:rPr>
        <mc:AlternateContent>
          <mc:Choice Requires="wpg">
            <w:drawing>
              <wp:inline distT="0" distB="0" distL="0" distR="0" wp14:anchorId="1D97E7B3" wp14:editId="67A07758">
                <wp:extent cx="5323206" cy="5080"/>
                <wp:effectExtent l="0" t="0" r="0" b="0"/>
                <wp:docPr id="95095" name="Group 95095"/>
                <wp:cNvGraphicFramePr/>
                <a:graphic xmlns:a="http://schemas.openxmlformats.org/drawingml/2006/main">
                  <a:graphicData uri="http://schemas.microsoft.com/office/word/2010/wordprocessingGroup">
                    <wpg:wgp>
                      <wpg:cNvGrpSpPr/>
                      <wpg:grpSpPr>
                        <a:xfrm>
                          <a:off x="0" y="0"/>
                          <a:ext cx="5323206" cy="5080"/>
                          <a:chOff x="0" y="0"/>
                          <a:chExt cx="5323206" cy="5080"/>
                        </a:xfrm>
                      </wpg:grpSpPr>
                      <wps:wsp>
                        <wps:cNvPr id="120146" name="Shape 120146"/>
                        <wps:cNvSpPr/>
                        <wps:spPr>
                          <a:xfrm>
                            <a:off x="0" y="0"/>
                            <a:ext cx="2185035" cy="9144"/>
                          </a:xfrm>
                          <a:custGeom>
                            <a:avLst/>
                            <a:gdLst/>
                            <a:ahLst/>
                            <a:cxnLst/>
                            <a:rect l="0" t="0" r="0" b="0"/>
                            <a:pathLst>
                              <a:path w="2185035" h="9144">
                                <a:moveTo>
                                  <a:pt x="0" y="0"/>
                                </a:moveTo>
                                <a:lnTo>
                                  <a:pt x="2185035" y="0"/>
                                </a:lnTo>
                                <a:lnTo>
                                  <a:pt x="2185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47" name="Shape 120147"/>
                        <wps:cNvSpPr/>
                        <wps:spPr>
                          <a:xfrm>
                            <a:off x="21851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48" name="Shape 120148"/>
                        <wps:cNvSpPr/>
                        <wps:spPr>
                          <a:xfrm>
                            <a:off x="2190242" y="0"/>
                            <a:ext cx="851217" cy="9144"/>
                          </a:xfrm>
                          <a:custGeom>
                            <a:avLst/>
                            <a:gdLst/>
                            <a:ahLst/>
                            <a:cxnLst/>
                            <a:rect l="0" t="0" r="0" b="0"/>
                            <a:pathLst>
                              <a:path w="851217" h="9144">
                                <a:moveTo>
                                  <a:pt x="0" y="0"/>
                                </a:moveTo>
                                <a:lnTo>
                                  <a:pt x="851217" y="0"/>
                                </a:lnTo>
                                <a:lnTo>
                                  <a:pt x="8512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49" name="Shape 120149"/>
                        <wps:cNvSpPr/>
                        <wps:spPr>
                          <a:xfrm>
                            <a:off x="30413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0" name="Shape 120150"/>
                        <wps:cNvSpPr/>
                        <wps:spPr>
                          <a:xfrm>
                            <a:off x="3046476" y="0"/>
                            <a:ext cx="681038" cy="9144"/>
                          </a:xfrm>
                          <a:custGeom>
                            <a:avLst/>
                            <a:gdLst/>
                            <a:ahLst/>
                            <a:cxnLst/>
                            <a:rect l="0" t="0" r="0" b="0"/>
                            <a:pathLst>
                              <a:path w="681038" h="9144">
                                <a:moveTo>
                                  <a:pt x="0" y="0"/>
                                </a:moveTo>
                                <a:lnTo>
                                  <a:pt x="681038" y="0"/>
                                </a:lnTo>
                                <a:lnTo>
                                  <a:pt x="6810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1" name="Shape 120151"/>
                        <wps:cNvSpPr/>
                        <wps:spPr>
                          <a:xfrm>
                            <a:off x="3727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2" name="Shape 120152"/>
                        <wps:cNvSpPr/>
                        <wps:spPr>
                          <a:xfrm>
                            <a:off x="3732530" y="0"/>
                            <a:ext cx="1590675" cy="9144"/>
                          </a:xfrm>
                          <a:custGeom>
                            <a:avLst/>
                            <a:gdLst/>
                            <a:ahLst/>
                            <a:cxnLst/>
                            <a:rect l="0" t="0" r="0" b="0"/>
                            <a:pathLst>
                              <a:path w="1590675" h="9144">
                                <a:moveTo>
                                  <a:pt x="0" y="0"/>
                                </a:moveTo>
                                <a:lnTo>
                                  <a:pt x="1590675" y="0"/>
                                </a:lnTo>
                                <a:lnTo>
                                  <a:pt x="1590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A947E9" id="Group 95095" o:spid="_x0000_s1026" style="width:419.15pt;height:.4pt;mso-position-horizontal-relative:char;mso-position-vertical-relative:line" coordsize="532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">
                <v:shape id="Shape 120146" o:spid="_x0000_s1027" style="position:absolute;width:21850;height:91;visibility:visible;mso-wrap-style:square;v-text-anchor:top" coordsize="21850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" path="m,l2185035,r,9144l,9144,,e" fillcolor="black" stroked="f" strokeweight="0">
                  <v:stroke miterlimit="83231f" joinstyle="miter"/>
                  <v:path arrowok="t" textboxrect="0,0,2185035,9144"/>
                </v:shape>
                <v:shape id="Shape 120147" o:spid="_x0000_s1028" style="position:absolute;left:218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" path="m,l9144,r,9144l,9144,,e" fillcolor="black" stroked="f" strokeweight="0">
                  <v:stroke miterlimit="83231f" joinstyle="miter"/>
                  <v:path arrowok="t" textboxrect="0,0,9144,9144"/>
                </v:shape>
                <v:shape id="Shape 120148" o:spid="_x0000_s1029" style="position:absolute;left:21902;width:8512;height:91;visibility:visible;mso-wrap-style:square;v-text-anchor:top" coordsize="8512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" path="m,l851217,r,9144l,9144,,e" fillcolor="black" stroked="f" strokeweight="0">
                  <v:stroke miterlimit="83231f" joinstyle="miter"/>
                  <v:path arrowok="t" textboxrect="0,0,851217,9144"/>
                </v:shape>
                <v:shape id="Shape 120149" o:spid="_x0000_s1030" style="position:absolute;left:30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" path="m,l9144,r,9144l,9144,,e" fillcolor="black" stroked="f" strokeweight="0">
                  <v:stroke miterlimit="83231f" joinstyle="miter"/>
                  <v:path arrowok="t" textboxrect="0,0,9144,9144"/>
                </v:shape>
                <v:shape id="Shape 120150" o:spid="_x0000_s1031" style="position:absolute;left:30464;width:6811;height:91;visibility:visible;mso-wrap-style:square;v-text-anchor:top" coordsize="6810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" path="m,l681038,r,9144l,9144,,e" fillcolor="black" stroked="f" strokeweight="0">
                  <v:stroke miterlimit="83231f" joinstyle="miter"/>
                  <v:path arrowok="t" textboxrect="0,0,681038,9144"/>
                </v:shape>
                <v:shape id="Shape 120151" o:spid="_x0000_s1032" style="position:absolute;left:372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" path="m,l9144,r,9144l,9144,,e" fillcolor="black" stroked="f" strokeweight="0">
                  <v:stroke miterlimit="83231f" joinstyle="miter"/>
                  <v:path arrowok="t" textboxrect="0,0,9144,9144"/>
                </v:shape>
                <v:shape id="Shape 120152" o:spid="_x0000_s1033" style="position:absolute;left:37325;width:15907;height:91;visibility:visible;mso-wrap-style:square;v-text-anchor:top" coordsize="1590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" path="m,l1590675,r,9144l,9144,,e" fillcolor="black" stroked="f" strokeweight="0">
                  <v:stroke miterlimit="83231f" joinstyle="miter"/>
                  <v:path arrowok="t" textboxrect="0,0,1590675,9144"/>
                </v:shape>
                <w10:anchorlock/>
              </v:group>
            </w:pict>
          </mc:Fallback>
        </mc:AlternateContent>
      </w:r>
    </w:p>
    <w:tbl>
      <w:tblPr>
        <w:tblStyle w:val="TableGrid"/>
        <w:tblW w:w="7389" w:type="dxa"/>
        <w:tblInd w:w="361" w:type="dxa"/>
        <w:tblLook w:val="04A0" w:firstRow="1" w:lastRow="0" w:firstColumn="1" w:lastColumn="0" w:noHBand="0" w:noVBand="1"/>
      </w:tblPr>
      <w:tblGrid>
        <w:gridCol w:w="3078"/>
        <w:gridCol w:w="1352"/>
        <w:gridCol w:w="1080"/>
        <w:gridCol w:w="1879"/>
      </w:tblGrid>
      <w:tr w:rsidR="00C65D65" w:rsidRPr="00A739F1" w14:paraId="6B281E90" w14:textId="77777777" w:rsidTr="00A739F1">
        <w:trPr>
          <w:trHeight w:val="490"/>
        </w:trPr>
        <w:tc>
          <w:tcPr>
            <w:tcW w:w="3078" w:type="dxa"/>
          </w:tcPr>
          <w:p w14:paraId="05E5D69B" w14:textId="39912803" w:rsidR="00C65D65" w:rsidRPr="00A739F1" w:rsidRDefault="00C65D65" w:rsidP="007C7FF8">
            <w:pPr>
              <w:spacing w:line="360" w:lineRule="auto"/>
              <w:rPr>
                <w:rFonts w:ascii="Arial" w:hAnsi="Arial" w:cs="Arial"/>
                <w:sz w:val="24"/>
                <w:szCs w:val="24"/>
              </w:rPr>
            </w:pPr>
            <w:r w:rsidRPr="00A739F1">
              <w:rPr>
                <w:rFonts w:ascii="Arial" w:eastAsia="Arial" w:hAnsi="Arial" w:cs="Arial"/>
                <w:b/>
                <w:sz w:val="24"/>
                <w:szCs w:val="24"/>
              </w:rPr>
              <w:t>Criteria</w:t>
            </w:r>
          </w:p>
        </w:tc>
        <w:tc>
          <w:tcPr>
            <w:tcW w:w="1352" w:type="dxa"/>
          </w:tcPr>
          <w:p w14:paraId="5D66B79F" w14:textId="0116EF5E" w:rsidR="00C65D65" w:rsidRPr="00A739F1" w:rsidRDefault="00C65D65" w:rsidP="007C7FF8">
            <w:pPr>
              <w:spacing w:line="360" w:lineRule="auto"/>
              <w:rPr>
                <w:rFonts w:ascii="Arial" w:hAnsi="Arial" w:cs="Arial"/>
                <w:sz w:val="24"/>
                <w:szCs w:val="24"/>
              </w:rPr>
            </w:pPr>
            <w:r w:rsidRPr="00A739F1">
              <w:rPr>
                <w:rFonts w:ascii="Arial" w:eastAsia="Arial" w:hAnsi="Arial" w:cs="Arial"/>
                <w:b/>
                <w:sz w:val="24"/>
                <w:szCs w:val="24"/>
              </w:rPr>
              <w:t>Mean</w:t>
            </w:r>
          </w:p>
        </w:tc>
        <w:tc>
          <w:tcPr>
            <w:tcW w:w="1080" w:type="dxa"/>
          </w:tcPr>
          <w:p w14:paraId="489F3B42" w14:textId="67E989E4" w:rsidR="00C65D65" w:rsidRPr="00A739F1" w:rsidRDefault="00C65D65" w:rsidP="007C7FF8">
            <w:pPr>
              <w:spacing w:line="360" w:lineRule="auto"/>
              <w:rPr>
                <w:rFonts w:ascii="Arial" w:hAnsi="Arial" w:cs="Arial"/>
                <w:sz w:val="24"/>
                <w:szCs w:val="24"/>
              </w:rPr>
            </w:pPr>
            <w:r w:rsidRPr="00A739F1">
              <w:rPr>
                <w:rFonts w:ascii="Arial" w:eastAsia="Arial" w:hAnsi="Arial" w:cs="Arial"/>
                <w:b/>
                <w:sz w:val="24"/>
                <w:szCs w:val="24"/>
              </w:rPr>
              <w:t>Rank</w:t>
            </w:r>
          </w:p>
        </w:tc>
        <w:tc>
          <w:tcPr>
            <w:tcW w:w="1879" w:type="dxa"/>
          </w:tcPr>
          <w:p w14:paraId="1FB12D6B" w14:textId="2F7F494C" w:rsidR="00C65D65" w:rsidRPr="00A739F1" w:rsidRDefault="00C65D65" w:rsidP="007C7FF8">
            <w:pPr>
              <w:spacing w:line="360" w:lineRule="auto"/>
              <w:rPr>
                <w:rFonts w:ascii="Arial" w:hAnsi="Arial" w:cs="Arial"/>
                <w:sz w:val="24"/>
                <w:szCs w:val="24"/>
              </w:rPr>
            </w:pPr>
            <w:r w:rsidRPr="00A739F1">
              <w:rPr>
                <w:rFonts w:ascii="Arial" w:eastAsia="Arial" w:hAnsi="Arial" w:cs="Arial"/>
                <w:b/>
                <w:sz w:val="24"/>
                <w:szCs w:val="24"/>
              </w:rPr>
              <w:t>Interpretation</w:t>
            </w:r>
          </w:p>
        </w:tc>
      </w:tr>
      <w:tr w:rsidR="00C65D65" w:rsidRPr="00A739F1" w14:paraId="6437E881" w14:textId="77777777" w:rsidTr="00A739F1">
        <w:trPr>
          <w:trHeight w:val="490"/>
        </w:trPr>
        <w:tc>
          <w:tcPr>
            <w:tcW w:w="3078" w:type="dxa"/>
          </w:tcPr>
          <w:p w14:paraId="7D295918" w14:textId="7A8DDD5A" w:rsidR="00C65D65" w:rsidRPr="00A739F1" w:rsidRDefault="00C65D65" w:rsidP="007C7FF8">
            <w:pPr>
              <w:spacing w:line="360" w:lineRule="auto"/>
              <w:rPr>
                <w:rFonts w:ascii="Arial" w:eastAsia="Arial" w:hAnsi="Arial" w:cs="Arial"/>
                <w:bCs/>
                <w:sz w:val="24"/>
                <w:szCs w:val="24"/>
              </w:rPr>
            </w:pPr>
            <w:r w:rsidRPr="00A739F1">
              <w:rPr>
                <w:rFonts w:ascii="Arial" w:eastAsia="Arial" w:hAnsi="Arial" w:cs="Arial"/>
                <w:bCs/>
                <w:sz w:val="24"/>
                <w:szCs w:val="24"/>
              </w:rPr>
              <w:t>1. Functional</w:t>
            </w:r>
          </w:p>
          <w:p w14:paraId="310C7654" w14:textId="77777777" w:rsidR="00C65D65" w:rsidRDefault="00C65D65" w:rsidP="007C7FF8">
            <w:pPr>
              <w:spacing w:line="360" w:lineRule="auto"/>
              <w:rPr>
                <w:rFonts w:ascii="Arial" w:eastAsia="Arial" w:hAnsi="Arial" w:cs="Arial"/>
                <w:bCs/>
                <w:sz w:val="24"/>
                <w:szCs w:val="24"/>
              </w:rPr>
            </w:pPr>
            <w:r w:rsidRPr="00A739F1">
              <w:rPr>
                <w:rFonts w:ascii="Arial" w:eastAsia="Arial" w:hAnsi="Arial" w:cs="Arial"/>
                <w:bCs/>
                <w:sz w:val="24"/>
                <w:szCs w:val="24"/>
              </w:rPr>
              <w:t>Suitability</w:t>
            </w:r>
          </w:p>
          <w:p w14:paraId="364BE561" w14:textId="13032422" w:rsidR="007C7FF8" w:rsidRPr="00A739F1" w:rsidRDefault="007C7FF8" w:rsidP="007C7FF8">
            <w:pPr>
              <w:spacing w:line="360" w:lineRule="auto"/>
              <w:rPr>
                <w:rFonts w:ascii="Arial" w:eastAsia="Arial" w:hAnsi="Arial" w:cs="Arial"/>
                <w:bCs/>
                <w:sz w:val="24"/>
                <w:szCs w:val="24"/>
              </w:rPr>
            </w:pPr>
          </w:p>
        </w:tc>
        <w:tc>
          <w:tcPr>
            <w:tcW w:w="1352" w:type="dxa"/>
          </w:tcPr>
          <w:p w14:paraId="18AB973A" w14:textId="3C73B7B9" w:rsidR="00C65D65" w:rsidRPr="00A739F1" w:rsidRDefault="00C65D65" w:rsidP="007C7FF8">
            <w:pPr>
              <w:spacing w:line="360" w:lineRule="auto"/>
              <w:rPr>
                <w:rFonts w:ascii="Arial" w:eastAsia="Arial" w:hAnsi="Arial" w:cs="Arial"/>
                <w:bCs/>
                <w:sz w:val="24"/>
                <w:szCs w:val="24"/>
              </w:rPr>
            </w:pPr>
            <w:r w:rsidRPr="00A739F1">
              <w:rPr>
                <w:rFonts w:ascii="Arial" w:eastAsia="Arial" w:hAnsi="Arial" w:cs="Arial"/>
                <w:bCs/>
                <w:sz w:val="24"/>
                <w:szCs w:val="24"/>
              </w:rPr>
              <w:t>3.</w:t>
            </w:r>
            <w:r w:rsidR="00A739F1">
              <w:rPr>
                <w:rFonts w:ascii="Arial" w:eastAsia="Arial" w:hAnsi="Arial" w:cs="Arial"/>
                <w:bCs/>
                <w:sz w:val="24"/>
                <w:szCs w:val="24"/>
              </w:rPr>
              <w:t>72</w:t>
            </w:r>
          </w:p>
        </w:tc>
        <w:tc>
          <w:tcPr>
            <w:tcW w:w="1080" w:type="dxa"/>
          </w:tcPr>
          <w:p w14:paraId="09D54F82" w14:textId="260498D3" w:rsidR="00C65D65" w:rsidRPr="00A739F1" w:rsidRDefault="00D845D9" w:rsidP="007C7FF8">
            <w:pPr>
              <w:spacing w:line="360" w:lineRule="auto"/>
              <w:rPr>
                <w:rFonts w:ascii="Arial" w:eastAsia="Arial" w:hAnsi="Arial" w:cs="Arial"/>
                <w:bCs/>
                <w:sz w:val="24"/>
                <w:szCs w:val="24"/>
              </w:rPr>
            </w:pPr>
            <w:r>
              <w:rPr>
                <w:rFonts w:ascii="Arial" w:eastAsia="Arial" w:hAnsi="Arial" w:cs="Arial"/>
                <w:bCs/>
                <w:sz w:val="24"/>
                <w:szCs w:val="24"/>
              </w:rPr>
              <w:t>1</w:t>
            </w:r>
          </w:p>
        </w:tc>
        <w:tc>
          <w:tcPr>
            <w:tcW w:w="1879" w:type="dxa"/>
          </w:tcPr>
          <w:p w14:paraId="5757F3FC" w14:textId="1B671E12" w:rsidR="00C65D65" w:rsidRPr="00A739F1" w:rsidRDefault="00C65D65" w:rsidP="007C7FF8">
            <w:pPr>
              <w:spacing w:line="360" w:lineRule="auto"/>
              <w:rPr>
                <w:rFonts w:ascii="Arial" w:eastAsia="Arial" w:hAnsi="Arial" w:cs="Arial"/>
                <w:b/>
                <w:sz w:val="24"/>
                <w:szCs w:val="24"/>
              </w:rPr>
            </w:pPr>
            <w:r w:rsidRPr="00A739F1">
              <w:rPr>
                <w:rFonts w:ascii="Arial" w:eastAsia="Arial" w:hAnsi="Arial" w:cs="Arial"/>
                <w:sz w:val="24"/>
                <w:szCs w:val="24"/>
              </w:rPr>
              <w:t>Strongly Agree</w:t>
            </w:r>
          </w:p>
        </w:tc>
      </w:tr>
      <w:tr w:rsidR="00C65D65" w:rsidRPr="00A739F1" w14:paraId="5BBD0E68" w14:textId="77777777" w:rsidTr="00A739F1">
        <w:trPr>
          <w:trHeight w:val="518"/>
        </w:trPr>
        <w:tc>
          <w:tcPr>
            <w:tcW w:w="3078" w:type="dxa"/>
            <w:vAlign w:val="bottom"/>
          </w:tcPr>
          <w:p w14:paraId="4FDF9486" w14:textId="10B8C3EC"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2. Performance</w:t>
            </w:r>
          </w:p>
          <w:p w14:paraId="7951F110"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Efficiency</w:t>
            </w:r>
          </w:p>
          <w:p w14:paraId="4F51B597" w14:textId="1B40FD7E" w:rsidR="007C7FF8" w:rsidRPr="00A739F1" w:rsidRDefault="007C7FF8" w:rsidP="007C7FF8">
            <w:pPr>
              <w:spacing w:line="360" w:lineRule="auto"/>
              <w:rPr>
                <w:rFonts w:ascii="Arial" w:hAnsi="Arial" w:cs="Arial"/>
                <w:sz w:val="24"/>
                <w:szCs w:val="24"/>
              </w:rPr>
            </w:pPr>
          </w:p>
        </w:tc>
        <w:tc>
          <w:tcPr>
            <w:tcW w:w="1352" w:type="dxa"/>
          </w:tcPr>
          <w:p w14:paraId="0CB044B0" w14:textId="6AC7C8B9"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w:t>
            </w:r>
            <w:r w:rsidR="00A739F1" w:rsidRPr="00A739F1">
              <w:rPr>
                <w:rFonts w:ascii="Arial" w:hAnsi="Arial" w:cs="Arial"/>
                <w:sz w:val="24"/>
                <w:szCs w:val="24"/>
              </w:rPr>
              <w:t>6</w:t>
            </w:r>
            <w:r w:rsidR="00A739F1">
              <w:rPr>
                <w:rFonts w:ascii="Arial" w:hAnsi="Arial" w:cs="Arial"/>
                <w:sz w:val="24"/>
                <w:szCs w:val="24"/>
              </w:rPr>
              <w:t>5</w:t>
            </w:r>
          </w:p>
        </w:tc>
        <w:tc>
          <w:tcPr>
            <w:tcW w:w="1080" w:type="dxa"/>
          </w:tcPr>
          <w:p w14:paraId="6147DDD1" w14:textId="1C33283E" w:rsidR="00C65D65" w:rsidRPr="00A739F1" w:rsidRDefault="00D845D9" w:rsidP="007C7FF8">
            <w:pPr>
              <w:spacing w:line="360" w:lineRule="auto"/>
              <w:rPr>
                <w:rFonts w:ascii="Arial" w:hAnsi="Arial" w:cs="Arial"/>
                <w:sz w:val="24"/>
                <w:szCs w:val="24"/>
              </w:rPr>
            </w:pPr>
            <w:r>
              <w:rPr>
                <w:rFonts w:ascii="Arial" w:hAnsi="Arial" w:cs="Arial"/>
                <w:sz w:val="24"/>
                <w:szCs w:val="24"/>
              </w:rPr>
              <w:t>4</w:t>
            </w:r>
          </w:p>
        </w:tc>
        <w:tc>
          <w:tcPr>
            <w:tcW w:w="1879" w:type="dxa"/>
          </w:tcPr>
          <w:p w14:paraId="1D157884" w14:textId="4BA23638"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32390AE4" w14:textId="77777777" w:rsidTr="00A739F1">
        <w:trPr>
          <w:trHeight w:val="414"/>
        </w:trPr>
        <w:tc>
          <w:tcPr>
            <w:tcW w:w="3078" w:type="dxa"/>
          </w:tcPr>
          <w:p w14:paraId="497F8171"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3. Compatibility</w:t>
            </w:r>
          </w:p>
          <w:p w14:paraId="7EDE9D4B" w14:textId="2906EE3E" w:rsidR="007C7FF8" w:rsidRPr="00A739F1" w:rsidRDefault="007C7FF8" w:rsidP="007C7FF8">
            <w:pPr>
              <w:spacing w:line="360" w:lineRule="auto"/>
              <w:rPr>
                <w:rFonts w:ascii="Arial" w:hAnsi="Arial" w:cs="Arial"/>
                <w:sz w:val="24"/>
                <w:szCs w:val="24"/>
              </w:rPr>
            </w:pPr>
          </w:p>
        </w:tc>
        <w:tc>
          <w:tcPr>
            <w:tcW w:w="1352" w:type="dxa"/>
          </w:tcPr>
          <w:p w14:paraId="3D454D91" w14:textId="0D24C178"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3.4</w:t>
            </w:r>
            <w:r w:rsidR="00A739F1">
              <w:rPr>
                <w:rFonts w:ascii="Arial" w:hAnsi="Arial" w:cs="Arial"/>
                <w:sz w:val="24"/>
                <w:szCs w:val="24"/>
              </w:rPr>
              <w:t>5</w:t>
            </w:r>
          </w:p>
        </w:tc>
        <w:tc>
          <w:tcPr>
            <w:tcW w:w="1080" w:type="dxa"/>
          </w:tcPr>
          <w:p w14:paraId="26BD8F51" w14:textId="326F7221" w:rsidR="00C65D65" w:rsidRPr="00A739F1" w:rsidRDefault="00D845D9" w:rsidP="007C7FF8">
            <w:pPr>
              <w:spacing w:line="360" w:lineRule="auto"/>
              <w:rPr>
                <w:rFonts w:ascii="Arial" w:hAnsi="Arial" w:cs="Arial"/>
                <w:sz w:val="24"/>
                <w:szCs w:val="24"/>
              </w:rPr>
            </w:pPr>
            <w:r>
              <w:rPr>
                <w:rFonts w:ascii="Arial" w:hAnsi="Arial" w:cs="Arial"/>
                <w:sz w:val="24"/>
                <w:szCs w:val="24"/>
              </w:rPr>
              <w:t>8</w:t>
            </w:r>
          </w:p>
        </w:tc>
        <w:tc>
          <w:tcPr>
            <w:tcW w:w="1879" w:type="dxa"/>
          </w:tcPr>
          <w:p w14:paraId="512FCF85" w14:textId="1F20D06E"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75A67B34" w14:textId="77777777" w:rsidTr="00A739F1">
        <w:trPr>
          <w:trHeight w:val="414"/>
        </w:trPr>
        <w:tc>
          <w:tcPr>
            <w:tcW w:w="3078" w:type="dxa"/>
          </w:tcPr>
          <w:p w14:paraId="77CA84D5"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4. Interaction Capability</w:t>
            </w:r>
          </w:p>
          <w:p w14:paraId="5163A40B" w14:textId="5DF96B7C" w:rsidR="007C7FF8" w:rsidRPr="00A739F1" w:rsidRDefault="007C7FF8" w:rsidP="007C7FF8">
            <w:pPr>
              <w:spacing w:line="360" w:lineRule="auto"/>
              <w:rPr>
                <w:rFonts w:ascii="Arial" w:hAnsi="Arial" w:cs="Arial"/>
                <w:sz w:val="24"/>
                <w:szCs w:val="24"/>
              </w:rPr>
            </w:pPr>
          </w:p>
        </w:tc>
        <w:tc>
          <w:tcPr>
            <w:tcW w:w="1352" w:type="dxa"/>
          </w:tcPr>
          <w:p w14:paraId="76992451" w14:textId="449D50CF"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3.67</w:t>
            </w:r>
          </w:p>
        </w:tc>
        <w:tc>
          <w:tcPr>
            <w:tcW w:w="1080" w:type="dxa"/>
          </w:tcPr>
          <w:p w14:paraId="6C132DF6" w14:textId="58E1E952" w:rsidR="00C65D65" w:rsidRPr="00A739F1" w:rsidRDefault="00D845D9" w:rsidP="007C7FF8">
            <w:pPr>
              <w:spacing w:line="360" w:lineRule="auto"/>
              <w:rPr>
                <w:rFonts w:ascii="Arial" w:hAnsi="Arial" w:cs="Arial"/>
                <w:sz w:val="24"/>
                <w:szCs w:val="24"/>
              </w:rPr>
            </w:pPr>
            <w:r>
              <w:rPr>
                <w:rFonts w:ascii="Arial" w:hAnsi="Arial" w:cs="Arial"/>
                <w:sz w:val="24"/>
                <w:szCs w:val="24"/>
              </w:rPr>
              <w:t>3</w:t>
            </w:r>
          </w:p>
        </w:tc>
        <w:tc>
          <w:tcPr>
            <w:tcW w:w="1879" w:type="dxa"/>
          </w:tcPr>
          <w:p w14:paraId="36D71DFE" w14:textId="77777777" w:rsidR="00C65D65" w:rsidRPr="00A739F1" w:rsidRDefault="00C65D65" w:rsidP="007C7FF8">
            <w:pPr>
              <w:spacing w:line="360" w:lineRule="auto"/>
              <w:ind w:left="55"/>
              <w:rPr>
                <w:rFonts w:ascii="Arial" w:hAnsi="Arial" w:cs="Arial"/>
                <w:sz w:val="24"/>
                <w:szCs w:val="24"/>
              </w:rPr>
            </w:pPr>
            <w:r w:rsidRPr="00A739F1">
              <w:rPr>
                <w:rFonts w:ascii="Arial" w:eastAsia="Arial" w:hAnsi="Arial" w:cs="Arial"/>
                <w:sz w:val="24"/>
                <w:szCs w:val="24"/>
              </w:rPr>
              <w:t>Strongly Agree</w:t>
            </w:r>
          </w:p>
        </w:tc>
      </w:tr>
      <w:tr w:rsidR="00C65D65" w:rsidRPr="00A739F1" w14:paraId="3170AD28" w14:textId="77777777" w:rsidTr="00A739F1">
        <w:trPr>
          <w:trHeight w:val="414"/>
        </w:trPr>
        <w:tc>
          <w:tcPr>
            <w:tcW w:w="3078" w:type="dxa"/>
          </w:tcPr>
          <w:p w14:paraId="319896A4"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5. Reliability</w:t>
            </w:r>
          </w:p>
          <w:p w14:paraId="0ED1633E" w14:textId="2FEE6CD7" w:rsidR="007C7FF8" w:rsidRPr="00A739F1" w:rsidRDefault="007C7FF8" w:rsidP="007C7FF8">
            <w:pPr>
              <w:spacing w:line="360" w:lineRule="auto"/>
              <w:rPr>
                <w:rFonts w:ascii="Arial" w:hAnsi="Arial" w:cs="Arial"/>
                <w:sz w:val="24"/>
                <w:szCs w:val="24"/>
              </w:rPr>
            </w:pPr>
          </w:p>
        </w:tc>
        <w:tc>
          <w:tcPr>
            <w:tcW w:w="1352" w:type="dxa"/>
          </w:tcPr>
          <w:p w14:paraId="11D903FD" w14:textId="68D250F1"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3.55</w:t>
            </w:r>
          </w:p>
        </w:tc>
        <w:tc>
          <w:tcPr>
            <w:tcW w:w="1080" w:type="dxa"/>
          </w:tcPr>
          <w:p w14:paraId="4D7AB8CE" w14:textId="026D2355" w:rsidR="00C65D65" w:rsidRPr="00A739F1" w:rsidRDefault="00D845D9" w:rsidP="007C7FF8">
            <w:pPr>
              <w:spacing w:line="360" w:lineRule="auto"/>
              <w:rPr>
                <w:rFonts w:ascii="Arial" w:hAnsi="Arial" w:cs="Arial"/>
                <w:sz w:val="24"/>
                <w:szCs w:val="24"/>
              </w:rPr>
            </w:pPr>
            <w:r>
              <w:rPr>
                <w:rFonts w:ascii="Arial" w:hAnsi="Arial" w:cs="Arial"/>
                <w:sz w:val="24"/>
                <w:szCs w:val="24"/>
              </w:rPr>
              <w:t>7</w:t>
            </w:r>
          </w:p>
        </w:tc>
        <w:tc>
          <w:tcPr>
            <w:tcW w:w="1879" w:type="dxa"/>
          </w:tcPr>
          <w:p w14:paraId="7810A401" w14:textId="030DF583"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6BC860FD" w14:textId="77777777" w:rsidTr="00A739F1">
        <w:trPr>
          <w:trHeight w:val="414"/>
        </w:trPr>
        <w:tc>
          <w:tcPr>
            <w:tcW w:w="3078" w:type="dxa"/>
          </w:tcPr>
          <w:p w14:paraId="04757BD1"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6. Security</w:t>
            </w:r>
          </w:p>
          <w:p w14:paraId="4AAF957F" w14:textId="77777777" w:rsidR="007C7FF8" w:rsidRPr="00A739F1" w:rsidRDefault="007C7FF8" w:rsidP="007C7FF8">
            <w:pPr>
              <w:spacing w:line="360" w:lineRule="auto"/>
              <w:rPr>
                <w:rFonts w:ascii="Arial" w:hAnsi="Arial" w:cs="Arial"/>
                <w:sz w:val="24"/>
                <w:szCs w:val="24"/>
              </w:rPr>
            </w:pPr>
          </w:p>
        </w:tc>
        <w:tc>
          <w:tcPr>
            <w:tcW w:w="1352" w:type="dxa"/>
          </w:tcPr>
          <w:p w14:paraId="4D070B4B" w14:textId="49905970"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3.71</w:t>
            </w:r>
          </w:p>
        </w:tc>
        <w:tc>
          <w:tcPr>
            <w:tcW w:w="1080" w:type="dxa"/>
          </w:tcPr>
          <w:p w14:paraId="22491424" w14:textId="361C2F4A" w:rsidR="00C65D65" w:rsidRPr="00A739F1" w:rsidRDefault="00D845D9" w:rsidP="007C7FF8">
            <w:pPr>
              <w:spacing w:line="360" w:lineRule="auto"/>
              <w:rPr>
                <w:rFonts w:ascii="Arial" w:hAnsi="Arial" w:cs="Arial"/>
                <w:sz w:val="24"/>
                <w:szCs w:val="24"/>
              </w:rPr>
            </w:pPr>
            <w:r>
              <w:rPr>
                <w:rFonts w:ascii="Arial" w:hAnsi="Arial" w:cs="Arial"/>
                <w:sz w:val="24"/>
                <w:szCs w:val="24"/>
              </w:rPr>
              <w:t>2</w:t>
            </w:r>
          </w:p>
        </w:tc>
        <w:tc>
          <w:tcPr>
            <w:tcW w:w="1879" w:type="dxa"/>
          </w:tcPr>
          <w:p w14:paraId="68965F06" w14:textId="15C2614F"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3178A3D4" w14:textId="77777777" w:rsidTr="00A739F1">
        <w:trPr>
          <w:trHeight w:val="414"/>
        </w:trPr>
        <w:tc>
          <w:tcPr>
            <w:tcW w:w="3078" w:type="dxa"/>
          </w:tcPr>
          <w:p w14:paraId="068266F6"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7. Maintainability</w:t>
            </w:r>
          </w:p>
          <w:p w14:paraId="013DB4C3" w14:textId="5D1BC35A" w:rsidR="007C7FF8" w:rsidRPr="00A739F1" w:rsidRDefault="007C7FF8" w:rsidP="007C7FF8">
            <w:pPr>
              <w:spacing w:line="360" w:lineRule="auto"/>
              <w:rPr>
                <w:rFonts w:ascii="Arial" w:hAnsi="Arial" w:cs="Arial"/>
                <w:sz w:val="24"/>
                <w:szCs w:val="24"/>
              </w:rPr>
            </w:pPr>
          </w:p>
        </w:tc>
        <w:tc>
          <w:tcPr>
            <w:tcW w:w="1352" w:type="dxa"/>
          </w:tcPr>
          <w:p w14:paraId="374C5137" w14:textId="0D22419E"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3.55</w:t>
            </w:r>
          </w:p>
        </w:tc>
        <w:tc>
          <w:tcPr>
            <w:tcW w:w="1080" w:type="dxa"/>
          </w:tcPr>
          <w:p w14:paraId="05D4838D" w14:textId="14AC1861" w:rsidR="00C65D65" w:rsidRPr="00A739F1" w:rsidRDefault="00D845D9" w:rsidP="007C7FF8">
            <w:pPr>
              <w:spacing w:line="360" w:lineRule="auto"/>
              <w:rPr>
                <w:rFonts w:ascii="Arial" w:hAnsi="Arial" w:cs="Arial"/>
                <w:sz w:val="24"/>
                <w:szCs w:val="24"/>
              </w:rPr>
            </w:pPr>
            <w:r>
              <w:rPr>
                <w:rFonts w:ascii="Arial" w:hAnsi="Arial" w:cs="Arial"/>
                <w:sz w:val="24"/>
                <w:szCs w:val="24"/>
              </w:rPr>
              <w:t>7</w:t>
            </w:r>
          </w:p>
        </w:tc>
        <w:tc>
          <w:tcPr>
            <w:tcW w:w="1879" w:type="dxa"/>
          </w:tcPr>
          <w:p w14:paraId="44C76BA0" w14:textId="79364D23"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75FEA676" w14:textId="77777777" w:rsidTr="00A739F1">
        <w:trPr>
          <w:trHeight w:val="342"/>
        </w:trPr>
        <w:tc>
          <w:tcPr>
            <w:tcW w:w="3078" w:type="dxa"/>
          </w:tcPr>
          <w:p w14:paraId="530238DB" w14:textId="77777777" w:rsidR="00C65D65" w:rsidRDefault="00C65D65" w:rsidP="007C7FF8">
            <w:pPr>
              <w:spacing w:line="360" w:lineRule="auto"/>
              <w:rPr>
                <w:rFonts w:ascii="Arial" w:hAnsi="Arial" w:cs="Arial"/>
                <w:sz w:val="24"/>
                <w:szCs w:val="24"/>
              </w:rPr>
            </w:pPr>
            <w:r w:rsidRPr="00A739F1">
              <w:rPr>
                <w:rFonts w:ascii="Arial" w:hAnsi="Arial" w:cs="Arial"/>
                <w:sz w:val="24"/>
                <w:szCs w:val="24"/>
              </w:rPr>
              <w:t>8. Flexibility</w:t>
            </w:r>
          </w:p>
          <w:p w14:paraId="7C31D986" w14:textId="333A1DB2" w:rsidR="007C7FF8" w:rsidRPr="00A739F1" w:rsidRDefault="007C7FF8" w:rsidP="007C7FF8">
            <w:pPr>
              <w:spacing w:line="360" w:lineRule="auto"/>
              <w:rPr>
                <w:rFonts w:ascii="Arial" w:hAnsi="Arial" w:cs="Arial"/>
                <w:sz w:val="24"/>
                <w:szCs w:val="24"/>
              </w:rPr>
            </w:pPr>
          </w:p>
        </w:tc>
        <w:tc>
          <w:tcPr>
            <w:tcW w:w="1352" w:type="dxa"/>
          </w:tcPr>
          <w:p w14:paraId="1F72DDE5" w14:textId="5791F161"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3.58</w:t>
            </w:r>
          </w:p>
        </w:tc>
        <w:tc>
          <w:tcPr>
            <w:tcW w:w="1080" w:type="dxa"/>
          </w:tcPr>
          <w:p w14:paraId="14B7698B" w14:textId="74D08FC1" w:rsidR="00C65D65" w:rsidRPr="00A739F1" w:rsidRDefault="00D845D9" w:rsidP="007C7FF8">
            <w:pPr>
              <w:spacing w:line="360" w:lineRule="auto"/>
              <w:rPr>
                <w:rFonts w:ascii="Arial" w:hAnsi="Arial" w:cs="Arial"/>
                <w:sz w:val="24"/>
                <w:szCs w:val="24"/>
              </w:rPr>
            </w:pPr>
            <w:r>
              <w:rPr>
                <w:rFonts w:ascii="Arial" w:hAnsi="Arial" w:cs="Arial"/>
                <w:sz w:val="24"/>
                <w:szCs w:val="24"/>
              </w:rPr>
              <w:t>6</w:t>
            </w:r>
          </w:p>
        </w:tc>
        <w:tc>
          <w:tcPr>
            <w:tcW w:w="1879" w:type="dxa"/>
          </w:tcPr>
          <w:p w14:paraId="5B58BAAF" w14:textId="58A1AE1C"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r w:rsidR="00C65D65" w:rsidRPr="00A739F1" w14:paraId="693E5891" w14:textId="77777777" w:rsidTr="00A739F1">
        <w:trPr>
          <w:trHeight w:val="342"/>
        </w:trPr>
        <w:tc>
          <w:tcPr>
            <w:tcW w:w="3078" w:type="dxa"/>
          </w:tcPr>
          <w:p w14:paraId="4544E35E" w14:textId="77777777"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9. Safety</w:t>
            </w:r>
          </w:p>
        </w:tc>
        <w:tc>
          <w:tcPr>
            <w:tcW w:w="1352" w:type="dxa"/>
          </w:tcPr>
          <w:p w14:paraId="7ED37991" w14:textId="4DA15F9B" w:rsidR="00C65D65" w:rsidRPr="00A739F1" w:rsidRDefault="00C65D65" w:rsidP="007C7FF8">
            <w:pPr>
              <w:spacing w:line="360" w:lineRule="auto"/>
              <w:rPr>
                <w:rFonts w:ascii="Arial" w:hAnsi="Arial" w:cs="Arial"/>
                <w:sz w:val="24"/>
                <w:szCs w:val="24"/>
              </w:rPr>
            </w:pPr>
            <w:r w:rsidRPr="00A739F1">
              <w:rPr>
                <w:rFonts w:ascii="Arial" w:hAnsi="Arial" w:cs="Arial"/>
                <w:sz w:val="24"/>
                <w:szCs w:val="24"/>
              </w:rPr>
              <w:t>3.64</w:t>
            </w:r>
          </w:p>
        </w:tc>
        <w:tc>
          <w:tcPr>
            <w:tcW w:w="1080" w:type="dxa"/>
          </w:tcPr>
          <w:p w14:paraId="11EBA983" w14:textId="7972DD02" w:rsidR="00C65D65" w:rsidRPr="00A739F1" w:rsidRDefault="00D845D9" w:rsidP="007C7FF8">
            <w:pPr>
              <w:spacing w:line="360" w:lineRule="auto"/>
              <w:rPr>
                <w:rFonts w:ascii="Arial" w:hAnsi="Arial" w:cs="Arial"/>
                <w:sz w:val="24"/>
                <w:szCs w:val="24"/>
              </w:rPr>
            </w:pPr>
            <w:r>
              <w:rPr>
                <w:rFonts w:ascii="Arial" w:hAnsi="Arial" w:cs="Arial"/>
                <w:sz w:val="24"/>
                <w:szCs w:val="24"/>
              </w:rPr>
              <w:t>5</w:t>
            </w:r>
          </w:p>
        </w:tc>
        <w:tc>
          <w:tcPr>
            <w:tcW w:w="1879" w:type="dxa"/>
          </w:tcPr>
          <w:p w14:paraId="18D2C78E" w14:textId="4D0FFB0A" w:rsidR="00C65D65" w:rsidRPr="00A739F1" w:rsidRDefault="00C65D65" w:rsidP="007C7FF8">
            <w:pPr>
              <w:spacing w:line="360" w:lineRule="auto"/>
              <w:rPr>
                <w:rFonts w:ascii="Arial" w:hAnsi="Arial" w:cs="Arial"/>
                <w:sz w:val="24"/>
                <w:szCs w:val="24"/>
              </w:rPr>
            </w:pPr>
            <w:r w:rsidRPr="00A739F1">
              <w:rPr>
                <w:rFonts w:ascii="Arial" w:eastAsia="Arial" w:hAnsi="Arial" w:cs="Arial"/>
                <w:sz w:val="24"/>
                <w:szCs w:val="24"/>
              </w:rPr>
              <w:t>Strongly Agree</w:t>
            </w:r>
          </w:p>
        </w:tc>
      </w:tr>
    </w:tbl>
    <w:p w14:paraId="17D8A58B" w14:textId="77777777" w:rsidR="00C65D65" w:rsidRDefault="00C65D65" w:rsidP="00B52FA5">
      <w:pPr>
        <w:spacing w:after="7" w:line="480" w:lineRule="auto"/>
        <w:ind w:left="-108"/>
      </w:pPr>
      <w:r>
        <w:rPr>
          <w:rFonts w:ascii="Calibri" w:eastAsia="Calibri" w:hAnsi="Calibri" w:cs="Calibri"/>
          <w:noProof/>
          <w:sz w:val="22"/>
        </w:rPr>
        <mc:AlternateContent>
          <mc:Choice Requires="wpg">
            <w:drawing>
              <wp:inline distT="0" distB="0" distL="0" distR="0" wp14:anchorId="120F6973" wp14:editId="744D2BA1">
                <wp:extent cx="5323333" cy="12700"/>
                <wp:effectExtent l="0" t="0" r="0" b="0"/>
                <wp:docPr id="95096" name="Group 95096"/>
                <wp:cNvGraphicFramePr/>
                <a:graphic xmlns:a="http://schemas.openxmlformats.org/drawingml/2006/main">
                  <a:graphicData uri="http://schemas.microsoft.com/office/word/2010/wordprocessingGroup">
                    <wpg:wgp>
                      <wpg:cNvGrpSpPr/>
                      <wpg:grpSpPr>
                        <a:xfrm>
                          <a:off x="0" y="0"/>
                          <a:ext cx="5323333" cy="12700"/>
                          <a:chOff x="0" y="0"/>
                          <a:chExt cx="5323333" cy="12700"/>
                        </a:xfrm>
                      </wpg:grpSpPr>
                      <wps:wsp>
                        <wps:cNvPr id="120160" name="Shape 120160"/>
                        <wps:cNvSpPr/>
                        <wps:spPr>
                          <a:xfrm>
                            <a:off x="0" y="0"/>
                            <a:ext cx="2185035" cy="12700"/>
                          </a:xfrm>
                          <a:custGeom>
                            <a:avLst/>
                            <a:gdLst/>
                            <a:ahLst/>
                            <a:cxnLst/>
                            <a:rect l="0" t="0" r="0" b="0"/>
                            <a:pathLst>
                              <a:path w="2185035" h="12700">
                                <a:moveTo>
                                  <a:pt x="0" y="0"/>
                                </a:moveTo>
                                <a:lnTo>
                                  <a:pt x="2185035" y="0"/>
                                </a:lnTo>
                                <a:lnTo>
                                  <a:pt x="218503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1" name="Shape 120161"/>
                        <wps:cNvSpPr/>
                        <wps:spPr>
                          <a:xfrm>
                            <a:off x="2185162"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2" name="Shape 120162"/>
                        <wps:cNvSpPr/>
                        <wps:spPr>
                          <a:xfrm>
                            <a:off x="2197862" y="0"/>
                            <a:ext cx="843597" cy="12700"/>
                          </a:xfrm>
                          <a:custGeom>
                            <a:avLst/>
                            <a:gdLst/>
                            <a:ahLst/>
                            <a:cxnLst/>
                            <a:rect l="0" t="0" r="0" b="0"/>
                            <a:pathLst>
                              <a:path w="843597" h="12700">
                                <a:moveTo>
                                  <a:pt x="0" y="0"/>
                                </a:moveTo>
                                <a:lnTo>
                                  <a:pt x="843597" y="0"/>
                                </a:lnTo>
                                <a:lnTo>
                                  <a:pt x="84359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3" name="Shape 120163"/>
                        <wps:cNvSpPr/>
                        <wps:spPr>
                          <a:xfrm>
                            <a:off x="304139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4" name="Shape 120164"/>
                        <wps:cNvSpPr/>
                        <wps:spPr>
                          <a:xfrm>
                            <a:off x="3054096" y="0"/>
                            <a:ext cx="673417" cy="12700"/>
                          </a:xfrm>
                          <a:custGeom>
                            <a:avLst/>
                            <a:gdLst/>
                            <a:ahLst/>
                            <a:cxnLst/>
                            <a:rect l="0" t="0" r="0" b="0"/>
                            <a:pathLst>
                              <a:path w="673417" h="12700">
                                <a:moveTo>
                                  <a:pt x="0" y="0"/>
                                </a:moveTo>
                                <a:lnTo>
                                  <a:pt x="673417" y="0"/>
                                </a:lnTo>
                                <a:lnTo>
                                  <a:pt x="67341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5" name="Shape 120165"/>
                        <wps:cNvSpPr/>
                        <wps:spPr>
                          <a:xfrm>
                            <a:off x="3727577"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6" name="Shape 120166"/>
                        <wps:cNvSpPr/>
                        <wps:spPr>
                          <a:xfrm>
                            <a:off x="3740277" y="0"/>
                            <a:ext cx="1583055" cy="12700"/>
                          </a:xfrm>
                          <a:custGeom>
                            <a:avLst/>
                            <a:gdLst/>
                            <a:ahLst/>
                            <a:cxnLst/>
                            <a:rect l="0" t="0" r="0" b="0"/>
                            <a:pathLst>
                              <a:path w="1583055" h="12700">
                                <a:moveTo>
                                  <a:pt x="0" y="0"/>
                                </a:moveTo>
                                <a:lnTo>
                                  <a:pt x="1583055" y="0"/>
                                </a:lnTo>
                                <a:lnTo>
                                  <a:pt x="158305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152D1D" id="Group 95096" o:spid="_x0000_s1026" style="width:419.15pt;height:1pt;mso-position-horizontal-relative:char;mso-position-vertical-relative:line" coordsize="5323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">
                <v:shape id="Shape 120160" o:spid="_x0000_s1027" style="position:absolute;width:21850;height:127;visibility:visible;mso-wrap-style:square;v-text-anchor:top" coordsize="21850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" path="m,l2185035,r,12700l,12700,,e" fillcolor="black" stroked="f" strokeweight="0">
                  <v:stroke miterlimit="83231f" joinstyle="miter"/>
                  <v:path arrowok="t" textboxrect="0,0,2185035,12700"/>
                </v:shape>
                <v:shape id="Shape 120161" o:spid="_x0000_s1028" style="position:absolute;left:21851;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" path="m,l12700,r,12700l,12700,,e" fillcolor="black" stroked="f" strokeweight="0">
                  <v:stroke miterlimit="83231f" joinstyle="miter"/>
                  <v:path arrowok="t" textboxrect="0,0,12700,12700"/>
                </v:shape>
                <v:shape id="Shape 120162" o:spid="_x0000_s1029" style="position:absolute;left:21978;width:8436;height:127;visibility:visible;mso-wrap-style:square;v-text-anchor:top" coordsize="843597,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" path="m,l843597,r,12700l,12700,,e" fillcolor="black" stroked="f" strokeweight="0">
                  <v:stroke miterlimit="83231f" joinstyle="miter"/>
                  <v:path arrowok="t" textboxrect="0,0,843597,12700"/>
                </v:shape>
                <v:shape id="Shape 120163" o:spid="_x0000_s1030" style="position:absolute;left:30413;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" path="m,l12700,r,12700l,12700,,e" fillcolor="black" stroked="f" strokeweight="0">
                  <v:stroke miterlimit="83231f" joinstyle="miter"/>
                  <v:path arrowok="t" textboxrect="0,0,12700,12700"/>
                </v:shape>
                <v:shape id="Shape 120164" o:spid="_x0000_s1031" style="position:absolute;left:30540;width:6735;height:127;visibility:visible;mso-wrap-style:square;v-text-anchor:top" coordsize="673417,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" path="m,l673417,r,12700l,12700,,e" fillcolor="black" stroked="f" strokeweight="0">
                  <v:stroke miterlimit="83231f" joinstyle="miter"/>
                  <v:path arrowok="t" textboxrect="0,0,673417,12700"/>
                </v:shape>
                <v:shape id="Shape 120165" o:spid="_x0000_s1032" style="position:absolute;left:37275;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" path="m,l12700,r,12700l,12700,,e" fillcolor="black" stroked="f" strokeweight="0">
                  <v:stroke miterlimit="83231f" joinstyle="miter"/>
                  <v:path arrowok="t" textboxrect="0,0,12700,12700"/>
                </v:shape>
                <v:shape id="Shape 120166" o:spid="_x0000_s1033" style="position:absolute;left:37402;width:15831;height:127;visibility:visible;mso-wrap-style:square;v-text-anchor:top" coordsize="1583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" path="m,l1583055,r,12700l,12700,,e" fillcolor="black" stroked="f" strokeweight="0">
                  <v:stroke miterlimit="83231f" joinstyle="miter"/>
                  <v:path arrowok="t" textboxrect="0,0,1583055,12700"/>
                </v:shape>
                <w10:anchorlock/>
              </v:group>
            </w:pict>
          </mc:Fallback>
        </mc:AlternateContent>
      </w:r>
    </w:p>
    <w:p w14:paraId="6D538A6D" w14:textId="0685430E" w:rsidR="00C65D65" w:rsidRPr="000D0A96" w:rsidRDefault="00A739F1" w:rsidP="00A739F1">
      <w:pPr>
        <w:pStyle w:val="Heading3"/>
        <w:tabs>
          <w:tab w:val="center" w:pos="1465"/>
          <w:tab w:val="center" w:pos="3822"/>
          <w:tab w:val="center" w:pos="5042"/>
          <w:tab w:val="center" w:pos="6838"/>
        </w:tabs>
        <w:spacing w:line="480" w:lineRule="auto"/>
        <w:rPr>
          <w:rFonts w:ascii="Arial" w:hAnsi="Arial" w:cs="Arial"/>
          <w:b/>
          <w:bCs/>
          <w:color w:val="auto"/>
          <w:sz w:val="24"/>
          <w:szCs w:val="24"/>
        </w:rPr>
      </w:pPr>
      <w:r>
        <w:rPr>
          <w:rFonts w:ascii="Arial" w:hAnsi="Arial" w:cs="Arial"/>
          <w:b/>
          <w:bCs/>
          <w:color w:val="auto"/>
          <w:sz w:val="24"/>
          <w:szCs w:val="24"/>
        </w:rPr>
        <w:t xml:space="preserve">    </w:t>
      </w:r>
      <w:r w:rsidR="00C65D65" w:rsidRPr="002D1FF7">
        <w:rPr>
          <w:rFonts w:ascii="Arial" w:hAnsi="Arial" w:cs="Arial"/>
          <w:b/>
          <w:bCs/>
          <w:color w:val="auto"/>
          <w:sz w:val="24"/>
          <w:szCs w:val="24"/>
        </w:rPr>
        <w:t>Overall Mean</w:t>
      </w:r>
      <w:r w:rsidR="00D845D9">
        <w:rPr>
          <w:rFonts w:ascii="Arial" w:hAnsi="Arial" w:cs="Arial"/>
          <w:b/>
          <w:bCs/>
          <w:color w:val="auto"/>
          <w:sz w:val="24"/>
          <w:szCs w:val="24"/>
        </w:rPr>
        <w:tab/>
      </w:r>
      <w:r w:rsidR="00C65D65" w:rsidRPr="000D0A96">
        <w:rPr>
          <w:rFonts w:ascii="Arial" w:hAnsi="Arial" w:cs="Arial"/>
          <w:b/>
          <w:bCs/>
          <w:color w:val="auto"/>
          <w:sz w:val="24"/>
          <w:szCs w:val="24"/>
        </w:rPr>
        <w:t>3.</w:t>
      </w:r>
      <w:r w:rsidR="00C65D65">
        <w:rPr>
          <w:rFonts w:ascii="Arial" w:hAnsi="Arial" w:cs="Arial"/>
          <w:b/>
          <w:bCs/>
          <w:color w:val="auto"/>
          <w:sz w:val="24"/>
          <w:szCs w:val="24"/>
        </w:rPr>
        <w:t>6</w:t>
      </w:r>
      <w:r w:rsidR="00D845D9">
        <w:rPr>
          <w:rFonts w:ascii="Arial" w:hAnsi="Arial" w:cs="Arial"/>
          <w:b/>
          <w:bCs/>
          <w:color w:val="auto"/>
          <w:sz w:val="24"/>
          <w:szCs w:val="24"/>
        </w:rPr>
        <w:t>1</w:t>
      </w:r>
      <w:r w:rsidR="00C65D65" w:rsidRPr="002D1FF7">
        <w:rPr>
          <w:rFonts w:ascii="Arial" w:hAnsi="Arial" w:cs="Arial"/>
          <w:b/>
          <w:bCs/>
          <w:color w:val="auto"/>
          <w:sz w:val="24"/>
          <w:szCs w:val="24"/>
        </w:rPr>
        <w:tab/>
      </w:r>
      <w:r w:rsidR="00C65D65" w:rsidRPr="000D0A96">
        <w:rPr>
          <w:rFonts w:ascii="Arial" w:hAnsi="Arial" w:cs="Arial"/>
          <w:b/>
          <w:bCs/>
          <w:color w:val="auto"/>
          <w:sz w:val="24"/>
          <w:szCs w:val="24"/>
        </w:rPr>
        <w:t xml:space="preserve">                         </w:t>
      </w:r>
      <w:r>
        <w:rPr>
          <w:rFonts w:ascii="Arial" w:hAnsi="Arial" w:cs="Arial"/>
          <w:b/>
          <w:bCs/>
          <w:color w:val="auto"/>
          <w:sz w:val="24"/>
          <w:szCs w:val="24"/>
        </w:rPr>
        <w:t xml:space="preserve">  </w:t>
      </w:r>
      <w:r w:rsidR="00C65D65" w:rsidRPr="000D0A96">
        <w:rPr>
          <w:rFonts w:ascii="Arial" w:eastAsia="Arial" w:hAnsi="Arial" w:cs="Arial"/>
          <w:b/>
          <w:bCs/>
          <w:color w:val="auto"/>
          <w:sz w:val="24"/>
          <w:szCs w:val="24"/>
        </w:rPr>
        <w:t>Strongly Agree</w:t>
      </w:r>
    </w:p>
    <w:p w14:paraId="7C8AE1CD" w14:textId="77ECAA2F" w:rsidR="00695F70" w:rsidRDefault="00695F70">
      <w:pPr>
        <w:rPr>
          <w:rFonts w:ascii="Arial" w:hAnsi="Arial" w:cs="Arial"/>
        </w:rPr>
      </w:pPr>
    </w:p>
    <w:p w14:paraId="498BBDFA" w14:textId="6ACAAE3A" w:rsidR="00C65D65" w:rsidRDefault="00C65D65" w:rsidP="00D845D9">
      <w:pPr>
        <w:spacing w:line="480" w:lineRule="auto"/>
        <w:ind w:firstLine="720"/>
        <w:jc w:val="both"/>
        <w:rPr>
          <w:rFonts w:ascii="Arial" w:hAnsi="Arial" w:cs="Arial"/>
        </w:rPr>
      </w:pPr>
      <w:r w:rsidRPr="00413CD6">
        <w:rPr>
          <w:rFonts w:ascii="Arial" w:hAnsi="Arial" w:cs="Arial"/>
        </w:rPr>
        <w:lastRenderedPageBreak/>
        <w:t xml:space="preserve">This table presents a comprehensive evaluation of the </w:t>
      </w:r>
      <w:proofErr w:type="spellStart"/>
      <w:r w:rsidR="00D845D9">
        <w:rPr>
          <w:rFonts w:ascii="Arial" w:hAnsi="Arial" w:cs="Arial"/>
        </w:rPr>
        <w:t>Chainsight</w:t>
      </w:r>
      <w:proofErr w:type="spellEnd"/>
      <w:r w:rsidRPr="00413CD6">
        <w:rPr>
          <w:rFonts w:ascii="Arial" w:hAnsi="Arial" w:cs="Arial"/>
        </w:rPr>
        <w:t xml:space="preserve"> system based on the ISO 25010 quality model. Among the evaluated criteria, Security obtained the highest rank with a mean score of 3.</w:t>
      </w:r>
      <w:r>
        <w:rPr>
          <w:rFonts w:ascii="Arial" w:hAnsi="Arial" w:cs="Arial"/>
        </w:rPr>
        <w:t>7</w:t>
      </w:r>
      <w:r w:rsidR="00D845D9">
        <w:rPr>
          <w:rFonts w:ascii="Arial" w:hAnsi="Arial" w:cs="Arial"/>
        </w:rPr>
        <w:t>2</w:t>
      </w:r>
      <w:r w:rsidRPr="00413CD6">
        <w:rPr>
          <w:rFonts w:ascii="Arial" w:hAnsi="Arial" w:cs="Arial"/>
        </w:rPr>
        <w:t>, indicating that respondents strongly trust the system’s ability to protect data and ensure safe transactions. On the other hand, Compatibility recorded the lowest mean scores of 3.4</w:t>
      </w:r>
      <w:r w:rsidR="00D845D9">
        <w:rPr>
          <w:rFonts w:ascii="Arial" w:hAnsi="Arial" w:cs="Arial"/>
        </w:rPr>
        <w:t>5</w:t>
      </w:r>
      <w:r w:rsidRPr="00413CD6">
        <w:rPr>
          <w:rFonts w:ascii="Arial" w:hAnsi="Arial" w:cs="Arial"/>
        </w:rPr>
        <w:t>,</w:t>
      </w:r>
      <w:r>
        <w:rPr>
          <w:rFonts w:ascii="Arial" w:hAnsi="Arial" w:cs="Arial"/>
        </w:rPr>
        <w:t xml:space="preserve"> suggesting that while the system works well across different platforms,</w:t>
      </w:r>
      <w:r w:rsidRPr="00413CD6">
        <w:rPr>
          <w:rFonts w:ascii="Arial" w:hAnsi="Arial" w:cs="Arial"/>
        </w:rPr>
        <w:t xml:space="preserve"> there is still room for improvement in enhancing its adaptability. Overall, the consistently high mean scored 3.</w:t>
      </w:r>
      <w:r>
        <w:rPr>
          <w:rFonts w:ascii="Arial" w:hAnsi="Arial" w:cs="Arial"/>
        </w:rPr>
        <w:t>6</w:t>
      </w:r>
      <w:r w:rsidR="00D845D9">
        <w:rPr>
          <w:rFonts w:ascii="Arial" w:hAnsi="Arial" w:cs="Arial"/>
        </w:rPr>
        <w:t>1</w:t>
      </w:r>
      <w:r w:rsidRPr="00413CD6">
        <w:rPr>
          <w:rFonts w:ascii="Arial" w:hAnsi="Arial" w:cs="Arial"/>
        </w:rPr>
        <w:t>, demonstrate that the system strongly meets user expectations, proving it to be functional, secure, reliable, and user-friendly.</w:t>
      </w:r>
    </w:p>
    <w:p w14:paraId="20266ED0" w14:textId="77777777" w:rsidR="00AE68E2" w:rsidRDefault="00AE68E2" w:rsidP="00695F70">
      <w:pPr>
        <w:rPr>
          <w:rFonts w:ascii="Arial" w:hAnsi="Arial" w:cs="Arial"/>
        </w:rPr>
      </w:pPr>
    </w:p>
    <w:p w14:paraId="3B1704EE" w14:textId="3616B4E4" w:rsidR="00C65D65" w:rsidRPr="00695F70" w:rsidRDefault="00C65D65" w:rsidP="00695F70">
      <w:pPr>
        <w:rPr>
          <w:rFonts w:ascii="Arial" w:eastAsiaTheme="majorEastAsia" w:hAnsi="Arial" w:cs="Arial"/>
          <w:b/>
          <w:bCs/>
        </w:rPr>
      </w:pPr>
      <w:r w:rsidRPr="00F261CA">
        <w:rPr>
          <w:rFonts w:ascii="Arial" w:hAnsi="Arial" w:cs="Arial"/>
          <w:b/>
          <w:bCs/>
        </w:rPr>
        <w:t>Table 1</w:t>
      </w:r>
      <w:r>
        <w:rPr>
          <w:rFonts w:ascii="Arial" w:hAnsi="Arial" w:cs="Arial"/>
          <w:b/>
          <w:bCs/>
        </w:rPr>
        <w:t>8</w:t>
      </w:r>
      <w:r w:rsidRPr="00F261CA">
        <w:rPr>
          <w:rFonts w:ascii="Arial" w:hAnsi="Arial" w:cs="Arial"/>
          <w:b/>
          <w:bCs/>
        </w:rPr>
        <w:t xml:space="preserve">. Performance Expectancy of the System </w:t>
      </w:r>
    </w:p>
    <w:p w14:paraId="7D24E3EB" w14:textId="77777777" w:rsidR="00C65D65" w:rsidRDefault="00C65D65" w:rsidP="00B52FA5">
      <w:pPr>
        <w:spacing w:line="480" w:lineRule="auto"/>
        <w:ind w:left="-15" w:right="120" w:firstLine="721"/>
        <w:jc w:val="both"/>
        <w:rPr>
          <w:rFonts w:ascii="Arial" w:hAnsi="Arial" w:cs="Arial"/>
        </w:rPr>
      </w:pPr>
      <w:r w:rsidRPr="00D209D5">
        <w:rPr>
          <w:rFonts w:ascii="Arial" w:hAnsi="Arial" w:cs="Arial"/>
        </w:rPr>
        <w:t xml:space="preserve">Table shows the mean and verbal interpretation of the proposed system in terms of performance expectancy. </w:t>
      </w:r>
    </w:p>
    <w:tbl>
      <w:tblPr>
        <w:tblStyle w:val="TableGrid0"/>
        <w:tblW w:w="0" w:type="auto"/>
        <w:tblLook w:val="04A0" w:firstRow="1" w:lastRow="0" w:firstColumn="1" w:lastColumn="0" w:noHBand="0" w:noVBand="1"/>
      </w:tblPr>
      <w:tblGrid>
        <w:gridCol w:w="4248"/>
        <w:gridCol w:w="1134"/>
        <w:gridCol w:w="1125"/>
        <w:gridCol w:w="2123"/>
      </w:tblGrid>
      <w:tr w:rsidR="00C65D65" w14:paraId="4A3BA9F6" w14:textId="77777777" w:rsidTr="002D4F1D">
        <w:tc>
          <w:tcPr>
            <w:tcW w:w="4248" w:type="dxa"/>
            <w:tcBorders>
              <w:left w:val="nil"/>
              <w:bottom w:val="single" w:sz="4" w:space="0" w:color="auto"/>
              <w:right w:val="nil"/>
            </w:tcBorders>
          </w:tcPr>
          <w:p w14:paraId="0B4896D3"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Performance Expectancy</w:t>
            </w:r>
          </w:p>
        </w:tc>
        <w:tc>
          <w:tcPr>
            <w:tcW w:w="1134" w:type="dxa"/>
            <w:tcBorders>
              <w:left w:val="nil"/>
              <w:bottom w:val="single" w:sz="4" w:space="0" w:color="auto"/>
              <w:right w:val="nil"/>
            </w:tcBorders>
          </w:tcPr>
          <w:p w14:paraId="7ACED838"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Mean</w:t>
            </w:r>
          </w:p>
        </w:tc>
        <w:tc>
          <w:tcPr>
            <w:tcW w:w="1125" w:type="dxa"/>
            <w:tcBorders>
              <w:left w:val="nil"/>
              <w:bottom w:val="single" w:sz="4" w:space="0" w:color="auto"/>
              <w:right w:val="nil"/>
            </w:tcBorders>
          </w:tcPr>
          <w:p w14:paraId="6C49C5B1"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Rank</w:t>
            </w:r>
          </w:p>
        </w:tc>
        <w:tc>
          <w:tcPr>
            <w:tcW w:w="2123" w:type="dxa"/>
            <w:tcBorders>
              <w:left w:val="nil"/>
              <w:bottom w:val="single" w:sz="4" w:space="0" w:color="auto"/>
              <w:right w:val="nil"/>
            </w:tcBorders>
          </w:tcPr>
          <w:p w14:paraId="65320020"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 xml:space="preserve">      Verbal      Interpretation</w:t>
            </w:r>
          </w:p>
        </w:tc>
      </w:tr>
      <w:tr w:rsidR="00C65D65" w14:paraId="7837A072" w14:textId="77777777" w:rsidTr="002D4F1D">
        <w:tc>
          <w:tcPr>
            <w:tcW w:w="4248" w:type="dxa"/>
            <w:tcBorders>
              <w:left w:val="nil"/>
              <w:bottom w:val="nil"/>
              <w:right w:val="nil"/>
            </w:tcBorders>
          </w:tcPr>
          <w:p w14:paraId="6DF41024" w14:textId="2710375A" w:rsidR="007C7FF8" w:rsidRPr="007C7FF8" w:rsidRDefault="00C65D65" w:rsidP="00B52FA5">
            <w:pPr>
              <w:spacing w:line="480" w:lineRule="auto"/>
              <w:ind w:right="120"/>
              <w:jc w:val="both"/>
              <w:rPr>
                <w:rFonts w:ascii="ArialMT" w:hAnsi="ArialMT"/>
              </w:rPr>
            </w:pPr>
            <w:r>
              <w:rPr>
                <w:rFonts w:ascii="Arial" w:hAnsi="Arial" w:cs="Arial"/>
              </w:rPr>
              <w:t xml:space="preserve">1. </w:t>
            </w:r>
            <w:r w:rsidR="00D845D9" w:rsidRPr="00E9426A">
              <w:rPr>
                <w:rFonts w:ascii="ArialMT" w:hAnsi="ArialMT"/>
              </w:rPr>
              <w:t xml:space="preserve">Using </w:t>
            </w:r>
            <w:proofErr w:type="spellStart"/>
            <w:r w:rsidR="00D845D9" w:rsidRPr="00E9426A">
              <w:rPr>
                <w:rFonts w:ascii="ArialMT" w:hAnsi="ArialMT"/>
              </w:rPr>
              <w:t>Chainsight</w:t>
            </w:r>
            <w:proofErr w:type="spellEnd"/>
            <w:r w:rsidR="00D845D9" w:rsidRPr="00E9426A">
              <w:rPr>
                <w:rFonts w:ascii="ArialMT" w:hAnsi="ArialMT"/>
              </w:rPr>
              <w:t xml:space="preserve"> helps me</w:t>
            </w:r>
            <w:r w:rsidR="00D845D9">
              <w:rPr>
                <w:rFonts w:ascii="ArialMT" w:hAnsi="ArialMT"/>
              </w:rPr>
              <w:t xml:space="preserve"> </w:t>
            </w:r>
            <w:r w:rsidR="00D845D9" w:rsidRPr="00E9426A">
              <w:rPr>
                <w:rFonts w:ascii="ArialMT" w:hAnsi="ArialMT"/>
              </w:rPr>
              <w:t>complete my academic or administrative tasks more quickly.</w:t>
            </w:r>
          </w:p>
        </w:tc>
        <w:tc>
          <w:tcPr>
            <w:tcW w:w="1134" w:type="dxa"/>
            <w:tcBorders>
              <w:left w:val="nil"/>
              <w:bottom w:val="nil"/>
              <w:right w:val="nil"/>
            </w:tcBorders>
          </w:tcPr>
          <w:p w14:paraId="471C23BF" w14:textId="77777777" w:rsidR="00C65D65" w:rsidRDefault="00C65D65" w:rsidP="00B52FA5">
            <w:pPr>
              <w:spacing w:line="480" w:lineRule="auto"/>
              <w:ind w:right="120"/>
              <w:jc w:val="both"/>
              <w:rPr>
                <w:rFonts w:ascii="Arial" w:hAnsi="Arial" w:cs="Arial"/>
              </w:rPr>
            </w:pPr>
            <w:r>
              <w:rPr>
                <w:rFonts w:ascii="Arial" w:hAnsi="Arial" w:cs="Arial"/>
              </w:rPr>
              <w:t>3.58</w:t>
            </w:r>
          </w:p>
        </w:tc>
        <w:tc>
          <w:tcPr>
            <w:tcW w:w="1125" w:type="dxa"/>
            <w:tcBorders>
              <w:left w:val="nil"/>
              <w:bottom w:val="nil"/>
              <w:right w:val="nil"/>
            </w:tcBorders>
          </w:tcPr>
          <w:p w14:paraId="1D943B2B" w14:textId="77777777" w:rsidR="00C65D65" w:rsidRDefault="00C65D65" w:rsidP="00B52FA5">
            <w:pPr>
              <w:spacing w:line="480" w:lineRule="auto"/>
              <w:ind w:right="120"/>
              <w:jc w:val="both"/>
              <w:rPr>
                <w:rFonts w:ascii="Arial" w:hAnsi="Arial" w:cs="Arial"/>
              </w:rPr>
            </w:pPr>
            <w:r>
              <w:rPr>
                <w:rFonts w:ascii="Arial" w:hAnsi="Arial" w:cs="Arial"/>
              </w:rPr>
              <w:t xml:space="preserve">   3</w:t>
            </w:r>
          </w:p>
        </w:tc>
        <w:tc>
          <w:tcPr>
            <w:tcW w:w="2123" w:type="dxa"/>
            <w:tcBorders>
              <w:left w:val="nil"/>
              <w:bottom w:val="nil"/>
              <w:right w:val="nil"/>
            </w:tcBorders>
          </w:tcPr>
          <w:p w14:paraId="5AAE9FDC"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3E834758" w14:textId="77777777" w:rsidTr="002D4F1D">
        <w:tc>
          <w:tcPr>
            <w:tcW w:w="4248" w:type="dxa"/>
            <w:tcBorders>
              <w:top w:val="nil"/>
              <w:left w:val="nil"/>
              <w:bottom w:val="nil"/>
              <w:right w:val="nil"/>
            </w:tcBorders>
          </w:tcPr>
          <w:p w14:paraId="09133A57" w14:textId="61B63B5D" w:rsidR="007C7FF8" w:rsidRPr="007C7FF8" w:rsidRDefault="00C65D65" w:rsidP="00B52FA5">
            <w:pPr>
              <w:spacing w:line="480" w:lineRule="auto"/>
              <w:ind w:right="120"/>
              <w:jc w:val="both"/>
              <w:rPr>
                <w:rFonts w:ascii="ArialMT" w:hAnsi="ArialMT"/>
              </w:rPr>
            </w:pPr>
            <w:r>
              <w:rPr>
                <w:rFonts w:ascii="Arial" w:hAnsi="Arial" w:cs="Arial"/>
              </w:rPr>
              <w:t xml:space="preserve">2. </w:t>
            </w:r>
            <w:r w:rsidR="00D845D9" w:rsidRPr="00E9426A">
              <w:rPr>
                <w:rFonts w:ascii="ArialMT" w:hAnsi="ArialMT"/>
              </w:rPr>
              <w:t xml:space="preserve">The system improves my efficiency in managing student </w:t>
            </w:r>
            <w:r w:rsidR="00D845D9" w:rsidRPr="00E9426A">
              <w:rPr>
                <w:rFonts w:ascii="ArialMT" w:hAnsi="ArialMT"/>
              </w:rPr>
              <w:lastRenderedPageBreak/>
              <w:t>records, grades, and announcements.</w:t>
            </w:r>
          </w:p>
        </w:tc>
        <w:tc>
          <w:tcPr>
            <w:tcW w:w="1134" w:type="dxa"/>
            <w:tcBorders>
              <w:top w:val="nil"/>
              <w:left w:val="nil"/>
              <w:bottom w:val="nil"/>
              <w:right w:val="nil"/>
            </w:tcBorders>
          </w:tcPr>
          <w:p w14:paraId="41B1D813" w14:textId="77777777" w:rsidR="00C65D65" w:rsidRDefault="00C65D65" w:rsidP="00B52FA5">
            <w:pPr>
              <w:spacing w:line="480" w:lineRule="auto"/>
              <w:ind w:right="120"/>
              <w:jc w:val="both"/>
              <w:rPr>
                <w:rFonts w:ascii="Arial" w:hAnsi="Arial" w:cs="Arial"/>
              </w:rPr>
            </w:pPr>
            <w:r>
              <w:rPr>
                <w:rFonts w:ascii="Arial" w:hAnsi="Arial" w:cs="Arial"/>
              </w:rPr>
              <w:lastRenderedPageBreak/>
              <w:t>3.88</w:t>
            </w:r>
          </w:p>
        </w:tc>
        <w:tc>
          <w:tcPr>
            <w:tcW w:w="1125" w:type="dxa"/>
            <w:tcBorders>
              <w:top w:val="nil"/>
              <w:left w:val="nil"/>
              <w:bottom w:val="nil"/>
              <w:right w:val="nil"/>
            </w:tcBorders>
          </w:tcPr>
          <w:p w14:paraId="5EBB1AC8" w14:textId="77777777" w:rsidR="00C65D65" w:rsidRDefault="00C65D65" w:rsidP="00B52FA5">
            <w:pPr>
              <w:spacing w:line="480" w:lineRule="auto"/>
              <w:ind w:right="120"/>
              <w:jc w:val="both"/>
              <w:rPr>
                <w:rFonts w:ascii="Arial" w:hAnsi="Arial" w:cs="Arial"/>
              </w:rPr>
            </w:pPr>
            <w:r>
              <w:rPr>
                <w:rFonts w:ascii="Arial" w:hAnsi="Arial" w:cs="Arial"/>
              </w:rPr>
              <w:t xml:space="preserve">   1</w:t>
            </w:r>
          </w:p>
        </w:tc>
        <w:tc>
          <w:tcPr>
            <w:tcW w:w="2123" w:type="dxa"/>
            <w:tcBorders>
              <w:top w:val="nil"/>
              <w:left w:val="nil"/>
              <w:bottom w:val="nil"/>
              <w:right w:val="nil"/>
            </w:tcBorders>
          </w:tcPr>
          <w:p w14:paraId="4AFF483E"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3A70705F" w14:textId="77777777" w:rsidTr="002D4F1D">
        <w:tc>
          <w:tcPr>
            <w:tcW w:w="4248" w:type="dxa"/>
            <w:tcBorders>
              <w:top w:val="nil"/>
              <w:left w:val="nil"/>
              <w:bottom w:val="nil"/>
              <w:right w:val="nil"/>
            </w:tcBorders>
          </w:tcPr>
          <w:p w14:paraId="3727424E" w14:textId="4766EC5A" w:rsidR="00D845D9" w:rsidRDefault="00D845D9" w:rsidP="00D845D9">
            <w:pPr>
              <w:spacing w:line="480" w:lineRule="auto"/>
              <w:ind w:right="62"/>
              <w:rPr>
                <w:rFonts w:ascii="ArialMT" w:hAnsi="ArialMT"/>
              </w:rPr>
            </w:pPr>
            <w:r>
              <w:rPr>
                <w:rFonts w:ascii="ArialMT" w:hAnsi="ArialMT"/>
              </w:rPr>
              <w:t xml:space="preserve">3. </w:t>
            </w:r>
            <w:proofErr w:type="spellStart"/>
            <w:r w:rsidRPr="00E9426A">
              <w:rPr>
                <w:rFonts w:ascii="ArialMT" w:hAnsi="ArialMT"/>
              </w:rPr>
              <w:t>ChainSight</w:t>
            </w:r>
            <w:proofErr w:type="spellEnd"/>
            <w:r w:rsidRPr="00E9426A">
              <w:rPr>
                <w:rFonts w:ascii="ArialMT" w:hAnsi="ArialMT"/>
              </w:rPr>
              <w:t xml:space="preserve"> helps me manage</w:t>
            </w:r>
            <w:r>
              <w:rPr>
                <w:rFonts w:ascii="ArialMT" w:hAnsi="ArialMT"/>
              </w:rPr>
              <w:t xml:space="preserve"> </w:t>
            </w:r>
            <w:r w:rsidRPr="00E9426A">
              <w:rPr>
                <w:rFonts w:ascii="ArialMT" w:hAnsi="ArialMT"/>
              </w:rPr>
              <w:t>academic information</w:t>
            </w:r>
          </w:p>
          <w:p w14:paraId="4D54C61F" w14:textId="7D75EF2F" w:rsidR="007C7FF8" w:rsidRPr="00AE68E2" w:rsidRDefault="00D845D9" w:rsidP="00D845D9">
            <w:pPr>
              <w:spacing w:line="480" w:lineRule="auto"/>
              <w:ind w:right="120"/>
              <w:jc w:val="both"/>
              <w:rPr>
                <w:rFonts w:ascii="ArialMT" w:hAnsi="ArialMT"/>
              </w:rPr>
            </w:pPr>
            <w:r w:rsidRPr="00E9426A">
              <w:rPr>
                <w:rFonts w:ascii="ArialMT" w:hAnsi="ArialMT"/>
              </w:rPr>
              <w:t>and school-related transactions more</w:t>
            </w:r>
            <w:r>
              <w:rPr>
                <w:rFonts w:ascii="ArialMT" w:hAnsi="ArialMT"/>
              </w:rPr>
              <w:t xml:space="preserve"> </w:t>
            </w:r>
            <w:r w:rsidRPr="00E9426A">
              <w:rPr>
                <w:rFonts w:ascii="ArialMT" w:hAnsi="ArialMT"/>
              </w:rPr>
              <w:t>effectively.</w:t>
            </w:r>
          </w:p>
        </w:tc>
        <w:tc>
          <w:tcPr>
            <w:tcW w:w="1134" w:type="dxa"/>
            <w:tcBorders>
              <w:top w:val="nil"/>
              <w:left w:val="nil"/>
              <w:bottom w:val="nil"/>
              <w:right w:val="nil"/>
            </w:tcBorders>
          </w:tcPr>
          <w:p w14:paraId="48417438" w14:textId="77777777" w:rsidR="00C65D65" w:rsidRDefault="00C65D65" w:rsidP="00B52FA5">
            <w:pPr>
              <w:spacing w:line="480" w:lineRule="auto"/>
              <w:ind w:right="120"/>
              <w:jc w:val="both"/>
              <w:rPr>
                <w:rFonts w:ascii="Arial" w:hAnsi="Arial" w:cs="Arial"/>
              </w:rPr>
            </w:pPr>
            <w:r>
              <w:rPr>
                <w:rFonts w:ascii="Arial" w:hAnsi="Arial" w:cs="Arial"/>
              </w:rPr>
              <w:t>3.68</w:t>
            </w:r>
          </w:p>
        </w:tc>
        <w:tc>
          <w:tcPr>
            <w:tcW w:w="1125" w:type="dxa"/>
            <w:tcBorders>
              <w:top w:val="nil"/>
              <w:left w:val="nil"/>
              <w:bottom w:val="nil"/>
              <w:right w:val="nil"/>
            </w:tcBorders>
          </w:tcPr>
          <w:p w14:paraId="121463D6" w14:textId="77777777" w:rsidR="00C65D65" w:rsidRDefault="00C65D65" w:rsidP="00B52FA5">
            <w:pPr>
              <w:spacing w:line="480" w:lineRule="auto"/>
              <w:ind w:right="120"/>
              <w:jc w:val="both"/>
              <w:rPr>
                <w:rFonts w:ascii="Arial" w:hAnsi="Arial" w:cs="Arial"/>
              </w:rPr>
            </w:pPr>
            <w:r>
              <w:rPr>
                <w:rFonts w:ascii="Arial" w:hAnsi="Arial" w:cs="Arial"/>
              </w:rPr>
              <w:t xml:space="preserve">   2</w:t>
            </w:r>
          </w:p>
        </w:tc>
        <w:tc>
          <w:tcPr>
            <w:tcW w:w="2123" w:type="dxa"/>
            <w:tcBorders>
              <w:top w:val="nil"/>
              <w:left w:val="nil"/>
              <w:bottom w:val="nil"/>
              <w:right w:val="nil"/>
            </w:tcBorders>
          </w:tcPr>
          <w:p w14:paraId="3346B3E7"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31C198A5" w14:textId="77777777" w:rsidTr="002D4F1D">
        <w:tc>
          <w:tcPr>
            <w:tcW w:w="4248" w:type="dxa"/>
            <w:tcBorders>
              <w:top w:val="nil"/>
              <w:left w:val="nil"/>
              <w:right w:val="nil"/>
            </w:tcBorders>
          </w:tcPr>
          <w:p w14:paraId="0693C2FC" w14:textId="77777777" w:rsidR="00C65D65" w:rsidRPr="00CD039C" w:rsidRDefault="00C65D65" w:rsidP="00B52FA5">
            <w:pPr>
              <w:spacing w:line="480" w:lineRule="auto"/>
              <w:ind w:right="120"/>
              <w:jc w:val="both"/>
              <w:rPr>
                <w:rFonts w:ascii="Arial" w:hAnsi="Arial" w:cs="Arial"/>
                <w:b/>
                <w:bCs/>
              </w:rPr>
            </w:pPr>
            <w:r>
              <w:rPr>
                <w:rFonts w:ascii="Arial" w:hAnsi="Arial" w:cs="Arial"/>
              </w:rPr>
              <w:t xml:space="preserve">             </w:t>
            </w:r>
            <w:r>
              <w:rPr>
                <w:rFonts w:ascii="Arial" w:hAnsi="Arial" w:cs="Arial"/>
                <w:b/>
                <w:bCs/>
              </w:rPr>
              <w:t>Overall Mean</w:t>
            </w:r>
          </w:p>
        </w:tc>
        <w:tc>
          <w:tcPr>
            <w:tcW w:w="1134" w:type="dxa"/>
            <w:tcBorders>
              <w:top w:val="nil"/>
              <w:left w:val="nil"/>
              <w:right w:val="nil"/>
            </w:tcBorders>
          </w:tcPr>
          <w:p w14:paraId="6DABE22F" w14:textId="77777777" w:rsidR="00C65D65" w:rsidRPr="000816F1" w:rsidRDefault="00C65D65" w:rsidP="00B52FA5">
            <w:pPr>
              <w:spacing w:line="480" w:lineRule="auto"/>
              <w:ind w:right="120"/>
              <w:jc w:val="both"/>
              <w:rPr>
                <w:rFonts w:ascii="Arial" w:hAnsi="Arial" w:cs="Arial"/>
                <w:b/>
                <w:bCs/>
              </w:rPr>
            </w:pPr>
            <w:r w:rsidRPr="000816F1">
              <w:rPr>
                <w:rFonts w:ascii="Arial" w:hAnsi="Arial" w:cs="Arial"/>
                <w:b/>
                <w:bCs/>
              </w:rPr>
              <w:t>3.71</w:t>
            </w:r>
          </w:p>
        </w:tc>
        <w:tc>
          <w:tcPr>
            <w:tcW w:w="1125" w:type="dxa"/>
            <w:tcBorders>
              <w:top w:val="nil"/>
              <w:left w:val="nil"/>
              <w:right w:val="nil"/>
            </w:tcBorders>
          </w:tcPr>
          <w:p w14:paraId="76111E74" w14:textId="77777777" w:rsidR="00C65D65" w:rsidRPr="000816F1" w:rsidRDefault="00C65D65" w:rsidP="00B52FA5">
            <w:pPr>
              <w:spacing w:line="480" w:lineRule="auto"/>
              <w:ind w:right="120"/>
              <w:jc w:val="both"/>
              <w:rPr>
                <w:rFonts w:ascii="Arial" w:hAnsi="Arial" w:cs="Arial"/>
                <w:b/>
                <w:bCs/>
              </w:rPr>
            </w:pPr>
          </w:p>
        </w:tc>
        <w:tc>
          <w:tcPr>
            <w:tcW w:w="2123" w:type="dxa"/>
            <w:tcBorders>
              <w:top w:val="nil"/>
              <w:left w:val="nil"/>
              <w:right w:val="nil"/>
            </w:tcBorders>
          </w:tcPr>
          <w:p w14:paraId="09CA523D" w14:textId="77777777" w:rsidR="00C65D65" w:rsidRPr="000816F1" w:rsidRDefault="00C65D65" w:rsidP="00B52FA5">
            <w:pPr>
              <w:spacing w:line="480" w:lineRule="auto"/>
              <w:ind w:right="120"/>
              <w:jc w:val="both"/>
              <w:rPr>
                <w:rFonts w:ascii="Arial" w:hAnsi="Arial" w:cs="Arial"/>
                <w:b/>
                <w:bCs/>
              </w:rPr>
            </w:pPr>
            <w:r w:rsidRPr="000816F1">
              <w:rPr>
                <w:rFonts w:ascii="Arial" w:eastAsia="Arial" w:hAnsi="Arial" w:cs="Arial"/>
                <w:b/>
                <w:bCs/>
              </w:rPr>
              <w:t>Strongly Agree</w:t>
            </w:r>
          </w:p>
        </w:tc>
      </w:tr>
    </w:tbl>
    <w:p w14:paraId="64FC30E0" w14:textId="77777777" w:rsidR="00695F70" w:rsidRDefault="00695F70" w:rsidP="007C7FF8">
      <w:pPr>
        <w:spacing w:line="480" w:lineRule="auto"/>
        <w:rPr>
          <w:rFonts w:ascii="Arial" w:hAnsi="Arial" w:cs="Arial"/>
        </w:rPr>
      </w:pPr>
    </w:p>
    <w:p w14:paraId="71CD29F9" w14:textId="040A4789" w:rsidR="00C65D65" w:rsidRDefault="00695F70" w:rsidP="00AE68E2">
      <w:pPr>
        <w:spacing w:line="480" w:lineRule="auto"/>
        <w:ind w:firstLine="720"/>
        <w:rPr>
          <w:rFonts w:ascii="Arial" w:hAnsi="Arial" w:cs="Arial"/>
        </w:rPr>
      </w:pPr>
      <w:r w:rsidRPr="00695F70">
        <w:rPr>
          <w:rFonts w:ascii="Arial" w:hAnsi="Arial" w:cs="Arial"/>
        </w:rPr>
        <w:t xml:space="preserve">This table shows the results of the evaluation in terms of performance expectancy. The highest score of 3.88 shows that users strongly agree that the system improves their efficiency in managing student records, grades, and announcements. The system also helps users manage academic information and school-related transactions more effectively with a mean score of 3.68. The lowest mean score of 3.58, which relates to using </w:t>
      </w:r>
      <w:proofErr w:type="spellStart"/>
      <w:r w:rsidRPr="00695F70">
        <w:rPr>
          <w:rFonts w:ascii="Arial" w:hAnsi="Arial" w:cs="Arial"/>
        </w:rPr>
        <w:t>ChainSight</w:t>
      </w:r>
      <w:proofErr w:type="spellEnd"/>
      <w:r w:rsidRPr="00695F70">
        <w:rPr>
          <w:rFonts w:ascii="Arial" w:hAnsi="Arial" w:cs="Arial"/>
        </w:rPr>
        <w:t xml:space="preserve"> to complete academic or administrative tasks more quickly, still reflects strong agreement, indicating that the system positively supports task accomplishment. With an overall mean of 3.71, the results confirm that users strongly agree that </w:t>
      </w:r>
      <w:proofErr w:type="spellStart"/>
      <w:r w:rsidRPr="00695F70">
        <w:rPr>
          <w:rFonts w:ascii="Arial" w:hAnsi="Arial" w:cs="Arial"/>
        </w:rPr>
        <w:t>ChainSight</w:t>
      </w:r>
      <w:proofErr w:type="spellEnd"/>
      <w:r w:rsidRPr="00695F70">
        <w:rPr>
          <w:rFonts w:ascii="Arial" w:hAnsi="Arial" w:cs="Arial"/>
        </w:rPr>
        <w:t xml:space="preserve"> enhances their work efficiency, management, and overall performance.</w:t>
      </w:r>
    </w:p>
    <w:p w14:paraId="4777881F" w14:textId="77777777" w:rsidR="00695F70" w:rsidRDefault="00695F70" w:rsidP="00695F70">
      <w:pPr>
        <w:rPr>
          <w:rFonts w:ascii="Arial" w:hAnsi="Arial" w:cs="Arial"/>
          <w:b/>
          <w:bCs/>
        </w:rPr>
      </w:pPr>
    </w:p>
    <w:p w14:paraId="68AA1B6F" w14:textId="77777777" w:rsidR="00695F70" w:rsidRDefault="00695F70">
      <w:pPr>
        <w:rPr>
          <w:rFonts w:ascii="Arial" w:hAnsi="Arial" w:cs="Arial"/>
          <w:b/>
          <w:bCs/>
        </w:rPr>
      </w:pPr>
      <w:r>
        <w:rPr>
          <w:rFonts w:ascii="Arial" w:hAnsi="Arial" w:cs="Arial"/>
          <w:b/>
          <w:bCs/>
        </w:rPr>
        <w:br w:type="page"/>
      </w:r>
    </w:p>
    <w:p w14:paraId="59EFC570" w14:textId="692918D2" w:rsidR="00C65D65" w:rsidRPr="00695F70" w:rsidRDefault="00C65D65" w:rsidP="00695F70">
      <w:pPr>
        <w:rPr>
          <w:rFonts w:ascii="Arial" w:eastAsiaTheme="majorEastAsia" w:hAnsi="Arial" w:cs="Arial"/>
          <w:b/>
          <w:bCs/>
        </w:rPr>
      </w:pPr>
      <w:r w:rsidRPr="00A01453">
        <w:rPr>
          <w:rFonts w:ascii="Arial" w:hAnsi="Arial" w:cs="Arial"/>
          <w:b/>
          <w:bCs/>
        </w:rPr>
        <w:lastRenderedPageBreak/>
        <w:t>Table 1</w:t>
      </w:r>
      <w:r>
        <w:rPr>
          <w:rFonts w:ascii="Arial" w:hAnsi="Arial" w:cs="Arial"/>
          <w:b/>
          <w:bCs/>
        </w:rPr>
        <w:t>9</w:t>
      </w:r>
      <w:r w:rsidRPr="00A01453">
        <w:rPr>
          <w:rFonts w:ascii="Arial" w:hAnsi="Arial" w:cs="Arial"/>
          <w:b/>
          <w:bCs/>
        </w:rPr>
        <w:t xml:space="preserve">. Effort Expectancy of the System </w:t>
      </w:r>
    </w:p>
    <w:p w14:paraId="5E7639E5" w14:textId="77777777" w:rsidR="00C65D65" w:rsidRDefault="00C65D65" w:rsidP="00B52FA5">
      <w:pPr>
        <w:spacing w:line="480" w:lineRule="auto"/>
        <w:ind w:left="-15" w:right="120" w:firstLine="721"/>
        <w:jc w:val="both"/>
        <w:rPr>
          <w:rFonts w:ascii="Arial" w:hAnsi="Arial" w:cs="Arial"/>
        </w:rPr>
      </w:pPr>
      <w:r w:rsidRPr="00D209D5">
        <w:rPr>
          <w:rFonts w:ascii="Arial" w:hAnsi="Arial" w:cs="Arial"/>
        </w:rPr>
        <w:t xml:space="preserve">Table shows the mean and verbal interpretation of the proposed system in terms of </w:t>
      </w:r>
      <w:r>
        <w:rPr>
          <w:rFonts w:ascii="Arial" w:hAnsi="Arial" w:cs="Arial"/>
        </w:rPr>
        <w:t>effort</w:t>
      </w:r>
      <w:r w:rsidRPr="00D209D5">
        <w:rPr>
          <w:rFonts w:ascii="Arial" w:hAnsi="Arial" w:cs="Arial"/>
        </w:rPr>
        <w:t xml:space="preserve"> expectancy. </w:t>
      </w:r>
    </w:p>
    <w:tbl>
      <w:tblPr>
        <w:tblStyle w:val="TableGrid0"/>
        <w:tblW w:w="0" w:type="auto"/>
        <w:tblLook w:val="04A0" w:firstRow="1" w:lastRow="0" w:firstColumn="1" w:lastColumn="0" w:noHBand="0" w:noVBand="1"/>
      </w:tblPr>
      <w:tblGrid>
        <w:gridCol w:w="4248"/>
        <w:gridCol w:w="1134"/>
        <w:gridCol w:w="1125"/>
        <w:gridCol w:w="2123"/>
      </w:tblGrid>
      <w:tr w:rsidR="00C65D65" w14:paraId="51E6B7C2" w14:textId="77777777" w:rsidTr="002D4F1D">
        <w:tc>
          <w:tcPr>
            <w:tcW w:w="4248" w:type="dxa"/>
            <w:tcBorders>
              <w:left w:val="nil"/>
              <w:bottom w:val="single" w:sz="4" w:space="0" w:color="auto"/>
              <w:right w:val="nil"/>
            </w:tcBorders>
          </w:tcPr>
          <w:p w14:paraId="7897E8B8"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Effort Expectancy</w:t>
            </w:r>
          </w:p>
        </w:tc>
        <w:tc>
          <w:tcPr>
            <w:tcW w:w="1134" w:type="dxa"/>
            <w:tcBorders>
              <w:left w:val="nil"/>
              <w:bottom w:val="single" w:sz="4" w:space="0" w:color="auto"/>
              <w:right w:val="nil"/>
            </w:tcBorders>
          </w:tcPr>
          <w:p w14:paraId="76C7D593"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Mean</w:t>
            </w:r>
          </w:p>
        </w:tc>
        <w:tc>
          <w:tcPr>
            <w:tcW w:w="1125" w:type="dxa"/>
            <w:tcBorders>
              <w:left w:val="nil"/>
              <w:bottom w:val="single" w:sz="4" w:space="0" w:color="auto"/>
              <w:right w:val="nil"/>
            </w:tcBorders>
          </w:tcPr>
          <w:p w14:paraId="6B59569F"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Rank</w:t>
            </w:r>
          </w:p>
        </w:tc>
        <w:tc>
          <w:tcPr>
            <w:tcW w:w="2123" w:type="dxa"/>
            <w:tcBorders>
              <w:left w:val="nil"/>
              <w:bottom w:val="single" w:sz="4" w:space="0" w:color="auto"/>
              <w:right w:val="nil"/>
            </w:tcBorders>
          </w:tcPr>
          <w:p w14:paraId="5D5CF318"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 xml:space="preserve">      Verbal      Interpretation</w:t>
            </w:r>
          </w:p>
        </w:tc>
      </w:tr>
      <w:tr w:rsidR="00C65D65" w14:paraId="44D67CA3" w14:textId="77777777" w:rsidTr="002D4F1D">
        <w:tc>
          <w:tcPr>
            <w:tcW w:w="4248" w:type="dxa"/>
            <w:tcBorders>
              <w:left w:val="nil"/>
              <w:bottom w:val="nil"/>
              <w:right w:val="nil"/>
            </w:tcBorders>
          </w:tcPr>
          <w:p w14:paraId="1B2477BA" w14:textId="17F398DA" w:rsidR="00C65D65" w:rsidRDefault="00C65D65" w:rsidP="00B52FA5">
            <w:pPr>
              <w:spacing w:line="480" w:lineRule="auto"/>
              <w:ind w:right="120"/>
              <w:jc w:val="both"/>
              <w:rPr>
                <w:rFonts w:ascii="Arial" w:hAnsi="Arial" w:cs="Arial"/>
              </w:rPr>
            </w:pPr>
            <w:r>
              <w:rPr>
                <w:rFonts w:ascii="Arial" w:hAnsi="Arial" w:cs="Arial"/>
              </w:rPr>
              <w:t xml:space="preserve">1. </w:t>
            </w:r>
            <w:r w:rsidR="00695F70" w:rsidRPr="00E9426A">
              <w:rPr>
                <w:rFonts w:ascii="ArialMT" w:hAnsi="ArialMT"/>
              </w:rPr>
              <w:t xml:space="preserve">Learning to use </w:t>
            </w:r>
            <w:proofErr w:type="spellStart"/>
            <w:r w:rsidR="00695F70" w:rsidRPr="00E9426A">
              <w:rPr>
                <w:rFonts w:ascii="ArialMT" w:hAnsi="ArialMT"/>
              </w:rPr>
              <w:t>Chainsight</w:t>
            </w:r>
            <w:proofErr w:type="spellEnd"/>
            <w:r w:rsidR="00695F70" w:rsidRPr="00E9426A">
              <w:rPr>
                <w:rFonts w:ascii="ArialMT" w:hAnsi="ArialMT"/>
              </w:rPr>
              <w:t xml:space="preserve"> is easy for me.</w:t>
            </w:r>
          </w:p>
        </w:tc>
        <w:tc>
          <w:tcPr>
            <w:tcW w:w="1134" w:type="dxa"/>
            <w:tcBorders>
              <w:left w:val="nil"/>
              <w:bottom w:val="nil"/>
              <w:right w:val="nil"/>
            </w:tcBorders>
          </w:tcPr>
          <w:p w14:paraId="6111E3C6" w14:textId="77524B87" w:rsidR="00C65D65" w:rsidRDefault="00C65D65" w:rsidP="00B52FA5">
            <w:pPr>
              <w:spacing w:line="480" w:lineRule="auto"/>
              <w:ind w:right="120"/>
              <w:jc w:val="both"/>
              <w:rPr>
                <w:rFonts w:ascii="Arial" w:hAnsi="Arial" w:cs="Arial"/>
              </w:rPr>
            </w:pPr>
            <w:r>
              <w:rPr>
                <w:rFonts w:ascii="Arial" w:hAnsi="Arial" w:cs="Arial"/>
              </w:rPr>
              <w:t>3.</w:t>
            </w:r>
            <w:r w:rsidR="00695F70">
              <w:rPr>
                <w:rFonts w:ascii="Arial" w:hAnsi="Arial" w:cs="Arial"/>
              </w:rPr>
              <w:t>74</w:t>
            </w:r>
          </w:p>
        </w:tc>
        <w:tc>
          <w:tcPr>
            <w:tcW w:w="1125" w:type="dxa"/>
            <w:tcBorders>
              <w:left w:val="nil"/>
              <w:bottom w:val="nil"/>
              <w:right w:val="nil"/>
            </w:tcBorders>
          </w:tcPr>
          <w:p w14:paraId="065C0E88" w14:textId="77777777" w:rsidR="00C65D65" w:rsidRDefault="00C65D65" w:rsidP="00B52FA5">
            <w:pPr>
              <w:spacing w:line="480" w:lineRule="auto"/>
              <w:ind w:right="120"/>
              <w:jc w:val="both"/>
              <w:rPr>
                <w:rFonts w:ascii="Arial" w:hAnsi="Arial" w:cs="Arial"/>
              </w:rPr>
            </w:pPr>
            <w:r>
              <w:rPr>
                <w:rFonts w:ascii="Arial" w:hAnsi="Arial" w:cs="Arial"/>
              </w:rPr>
              <w:t xml:space="preserve">   1</w:t>
            </w:r>
          </w:p>
        </w:tc>
        <w:tc>
          <w:tcPr>
            <w:tcW w:w="2123" w:type="dxa"/>
            <w:tcBorders>
              <w:left w:val="nil"/>
              <w:bottom w:val="nil"/>
              <w:right w:val="nil"/>
            </w:tcBorders>
          </w:tcPr>
          <w:p w14:paraId="14A62497"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2F7FCB58" w14:textId="77777777" w:rsidTr="002D4F1D">
        <w:tc>
          <w:tcPr>
            <w:tcW w:w="4248" w:type="dxa"/>
            <w:tcBorders>
              <w:top w:val="nil"/>
              <w:left w:val="nil"/>
              <w:bottom w:val="nil"/>
              <w:right w:val="nil"/>
            </w:tcBorders>
          </w:tcPr>
          <w:p w14:paraId="73785380" w14:textId="011A1369" w:rsidR="00C65D65" w:rsidRDefault="00C65D65" w:rsidP="00B52FA5">
            <w:pPr>
              <w:spacing w:line="480" w:lineRule="auto"/>
              <w:ind w:right="120"/>
              <w:jc w:val="both"/>
              <w:rPr>
                <w:rFonts w:ascii="Arial" w:hAnsi="Arial" w:cs="Arial"/>
              </w:rPr>
            </w:pPr>
            <w:r>
              <w:rPr>
                <w:rFonts w:ascii="Arial" w:hAnsi="Arial" w:cs="Arial"/>
              </w:rPr>
              <w:t>2</w:t>
            </w:r>
            <w:r w:rsidR="00695F70" w:rsidRPr="00E9426A">
              <w:rPr>
                <w:rFonts w:ascii="ArialMT" w:hAnsi="ArialMT"/>
              </w:rPr>
              <w:t xml:space="preserve"> </w:t>
            </w:r>
            <w:r w:rsidR="00695F70" w:rsidRPr="00E9426A">
              <w:rPr>
                <w:rFonts w:ascii="ArialMT" w:hAnsi="ArialMT"/>
              </w:rPr>
              <w:t>The system is easy to understand and navigate.</w:t>
            </w:r>
          </w:p>
        </w:tc>
        <w:tc>
          <w:tcPr>
            <w:tcW w:w="1134" w:type="dxa"/>
            <w:tcBorders>
              <w:top w:val="nil"/>
              <w:left w:val="nil"/>
              <w:bottom w:val="nil"/>
              <w:right w:val="nil"/>
            </w:tcBorders>
          </w:tcPr>
          <w:p w14:paraId="6A2850FB" w14:textId="77777777" w:rsidR="00C65D65" w:rsidRDefault="00C65D65" w:rsidP="00B52FA5">
            <w:pPr>
              <w:spacing w:line="480" w:lineRule="auto"/>
              <w:ind w:right="120"/>
              <w:jc w:val="both"/>
              <w:rPr>
                <w:rFonts w:ascii="Arial" w:hAnsi="Arial" w:cs="Arial"/>
              </w:rPr>
            </w:pPr>
            <w:r>
              <w:rPr>
                <w:rFonts w:ascii="Arial" w:hAnsi="Arial" w:cs="Arial"/>
              </w:rPr>
              <w:t>3.70</w:t>
            </w:r>
          </w:p>
        </w:tc>
        <w:tc>
          <w:tcPr>
            <w:tcW w:w="1125" w:type="dxa"/>
            <w:tcBorders>
              <w:top w:val="nil"/>
              <w:left w:val="nil"/>
              <w:bottom w:val="nil"/>
              <w:right w:val="nil"/>
            </w:tcBorders>
          </w:tcPr>
          <w:p w14:paraId="27B79436" w14:textId="77777777" w:rsidR="00C65D65" w:rsidRDefault="00C65D65" w:rsidP="00B52FA5">
            <w:pPr>
              <w:spacing w:line="480" w:lineRule="auto"/>
              <w:ind w:right="120"/>
              <w:jc w:val="both"/>
              <w:rPr>
                <w:rFonts w:ascii="Arial" w:hAnsi="Arial" w:cs="Arial"/>
              </w:rPr>
            </w:pPr>
            <w:r>
              <w:rPr>
                <w:rFonts w:ascii="Arial" w:hAnsi="Arial" w:cs="Arial"/>
              </w:rPr>
              <w:t xml:space="preserve">   3</w:t>
            </w:r>
          </w:p>
        </w:tc>
        <w:tc>
          <w:tcPr>
            <w:tcW w:w="2123" w:type="dxa"/>
            <w:tcBorders>
              <w:top w:val="nil"/>
              <w:left w:val="nil"/>
              <w:bottom w:val="nil"/>
              <w:right w:val="nil"/>
            </w:tcBorders>
          </w:tcPr>
          <w:p w14:paraId="48BDAC17"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526FFD70" w14:textId="77777777" w:rsidTr="002D4F1D">
        <w:tc>
          <w:tcPr>
            <w:tcW w:w="4248" w:type="dxa"/>
            <w:tcBorders>
              <w:top w:val="nil"/>
              <w:left w:val="nil"/>
              <w:bottom w:val="nil"/>
              <w:right w:val="nil"/>
            </w:tcBorders>
          </w:tcPr>
          <w:p w14:paraId="54A8B267" w14:textId="08DBEC61" w:rsidR="00C65D65" w:rsidRDefault="00C65D65" w:rsidP="00B52FA5">
            <w:pPr>
              <w:spacing w:line="480" w:lineRule="auto"/>
              <w:ind w:right="120"/>
              <w:jc w:val="both"/>
              <w:rPr>
                <w:rFonts w:ascii="Arial" w:hAnsi="Arial" w:cs="Arial"/>
              </w:rPr>
            </w:pPr>
            <w:r>
              <w:rPr>
                <w:rFonts w:ascii="Arial" w:hAnsi="Arial" w:cs="Arial"/>
              </w:rPr>
              <w:t xml:space="preserve">3. </w:t>
            </w:r>
            <w:r w:rsidR="00695F70" w:rsidRPr="00E9426A">
              <w:rPr>
                <w:rFonts w:ascii="ArialMT" w:hAnsi="ArialMT"/>
              </w:rPr>
              <w:t>I can use the system without much effort.</w:t>
            </w:r>
          </w:p>
        </w:tc>
        <w:tc>
          <w:tcPr>
            <w:tcW w:w="1134" w:type="dxa"/>
            <w:tcBorders>
              <w:top w:val="nil"/>
              <w:left w:val="nil"/>
              <w:bottom w:val="nil"/>
              <w:right w:val="nil"/>
            </w:tcBorders>
          </w:tcPr>
          <w:p w14:paraId="66D1058A" w14:textId="53B81309" w:rsidR="00C65D65" w:rsidRDefault="00C65D65" w:rsidP="00B52FA5">
            <w:pPr>
              <w:spacing w:line="480" w:lineRule="auto"/>
              <w:ind w:right="120"/>
              <w:jc w:val="both"/>
              <w:rPr>
                <w:rFonts w:ascii="Arial" w:hAnsi="Arial" w:cs="Arial"/>
              </w:rPr>
            </w:pPr>
            <w:r>
              <w:rPr>
                <w:rFonts w:ascii="Arial" w:hAnsi="Arial" w:cs="Arial"/>
              </w:rPr>
              <w:t>3.</w:t>
            </w:r>
            <w:r w:rsidR="00695F70">
              <w:rPr>
                <w:rFonts w:ascii="Arial" w:hAnsi="Arial" w:cs="Arial"/>
              </w:rPr>
              <w:t>90</w:t>
            </w:r>
          </w:p>
        </w:tc>
        <w:tc>
          <w:tcPr>
            <w:tcW w:w="1125" w:type="dxa"/>
            <w:tcBorders>
              <w:top w:val="nil"/>
              <w:left w:val="nil"/>
              <w:bottom w:val="nil"/>
              <w:right w:val="nil"/>
            </w:tcBorders>
          </w:tcPr>
          <w:p w14:paraId="7BCE5D17" w14:textId="77777777" w:rsidR="00C65D65" w:rsidRDefault="00C65D65" w:rsidP="00B52FA5">
            <w:pPr>
              <w:spacing w:line="480" w:lineRule="auto"/>
              <w:ind w:right="120"/>
              <w:jc w:val="both"/>
              <w:rPr>
                <w:rFonts w:ascii="Arial" w:hAnsi="Arial" w:cs="Arial"/>
              </w:rPr>
            </w:pPr>
            <w:r>
              <w:rPr>
                <w:rFonts w:ascii="Arial" w:hAnsi="Arial" w:cs="Arial"/>
              </w:rPr>
              <w:t xml:space="preserve">   2</w:t>
            </w:r>
          </w:p>
        </w:tc>
        <w:tc>
          <w:tcPr>
            <w:tcW w:w="2123" w:type="dxa"/>
            <w:tcBorders>
              <w:top w:val="nil"/>
              <w:left w:val="nil"/>
              <w:bottom w:val="nil"/>
              <w:right w:val="nil"/>
            </w:tcBorders>
          </w:tcPr>
          <w:p w14:paraId="36D63304"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7596BA81" w14:textId="77777777" w:rsidTr="002D4F1D">
        <w:tc>
          <w:tcPr>
            <w:tcW w:w="4248" w:type="dxa"/>
            <w:tcBorders>
              <w:top w:val="nil"/>
              <w:left w:val="nil"/>
              <w:right w:val="nil"/>
            </w:tcBorders>
          </w:tcPr>
          <w:p w14:paraId="2D5A9B7D" w14:textId="77777777" w:rsidR="00C65D65" w:rsidRPr="00CD039C" w:rsidRDefault="00C65D65" w:rsidP="00B52FA5">
            <w:pPr>
              <w:spacing w:line="480" w:lineRule="auto"/>
              <w:ind w:right="120"/>
              <w:jc w:val="both"/>
              <w:rPr>
                <w:rFonts w:ascii="Arial" w:hAnsi="Arial" w:cs="Arial"/>
                <w:b/>
                <w:bCs/>
              </w:rPr>
            </w:pPr>
            <w:r>
              <w:rPr>
                <w:rFonts w:ascii="Arial" w:hAnsi="Arial" w:cs="Arial"/>
              </w:rPr>
              <w:t xml:space="preserve">             </w:t>
            </w:r>
            <w:r>
              <w:rPr>
                <w:rFonts w:ascii="Arial" w:hAnsi="Arial" w:cs="Arial"/>
                <w:b/>
                <w:bCs/>
              </w:rPr>
              <w:t>Overall Mean</w:t>
            </w:r>
          </w:p>
        </w:tc>
        <w:tc>
          <w:tcPr>
            <w:tcW w:w="1134" w:type="dxa"/>
            <w:tcBorders>
              <w:top w:val="nil"/>
              <w:left w:val="nil"/>
              <w:right w:val="nil"/>
            </w:tcBorders>
          </w:tcPr>
          <w:p w14:paraId="080BD02C" w14:textId="77777777" w:rsidR="00C65D65" w:rsidRPr="000816F1" w:rsidRDefault="00C65D65" w:rsidP="00B52FA5">
            <w:pPr>
              <w:spacing w:line="480" w:lineRule="auto"/>
              <w:ind w:right="120"/>
              <w:jc w:val="both"/>
              <w:rPr>
                <w:rFonts w:ascii="Arial" w:hAnsi="Arial" w:cs="Arial"/>
                <w:b/>
                <w:bCs/>
              </w:rPr>
            </w:pPr>
            <w:r w:rsidRPr="000816F1">
              <w:rPr>
                <w:rFonts w:ascii="Arial" w:hAnsi="Arial" w:cs="Arial"/>
                <w:b/>
                <w:bCs/>
              </w:rPr>
              <w:t>3.78</w:t>
            </w:r>
          </w:p>
        </w:tc>
        <w:tc>
          <w:tcPr>
            <w:tcW w:w="1125" w:type="dxa"/>
            <w:tcBorders>
              <w:top w:val="nil"/>
              <w:left w:val="nil"/>
              <w:right w:val="nil"/>
            </w:tcBorders>
          </w:tcPr>
          <w:p w14:paraId="483DDF95" w14:textId="77777777" w:rsidR="00C65D65" w:rsidRPr="000816F1" w:rsidRDefault="00C65D65" w:rsidP="00B52FA5">
            <w:pPr>
              <w:spacing w:line="480" w:lineRule="auto"/>
              <w:ind w:right="120"/>
              <w:jc w:val="both"/>
              <w:rPr>
                <w:rFonts w:ascii="Arial" w:hAnsi="Arial" w:cs="Arial"/>
                <w:b/>
                <w:bCs/>
              </w:rPr>
            </w:pPr>
          </w:p>
        </w:tc>
        <w:tc>
          <w:tcPr>
            <w:tcW w:w="2123" w:type="dxa"/>
            <w:tcBorders>
              <w:top w:val="nil"/>
              <w:left w:val="nil"/>
              <w:right w:val="nil"/>
            </w:tcBorders>
          </w:tcPr>
          <w:p w14:paraId="08B7286E" w14:textId="77777777" w:rsidR="00C65D65" w:rsidRPr="000816F1" w:rsidRDefault="00C65D65" w:rsidP="00B52FA5">
            <w:pPr>
              <w:spacing w:line="480" w:lineRule="auto"/>
              <w:ind w:right="120"/>
              <w:jc w:val="both"/>
              <w:rPr>
                <w:rFonts w:ascii="Arial" w:hAnsi="Arial" w:cs="Arial"/>
                <w:b/>
                <w:bCs/>
              </w:rPr>
            </w:pPr>
            <w:r w:rsidRPr="000816F1">
              <w:rPr>
                <w:rFonts w:ascii="Arial" w:eastAsia="Arial" w:hAnsi="Arial" w:cs="Arial"/>
                <w:b/>
                <w:bCs/>
              </w:rPr>
              <w:t>Strongly Agree</w:t>
            </w:r>
          </w:p>
        </w:tc>
      </w:tr>
    </w:tbl>
    <w:p w14:paraId="2B873926" w14:textId="77777777" w:rsidR="00695F70" w:rsidRDefault="00695F70" w:rsidP="00695F70">
      <w:pPr>
        <w:spacing w:line="480" w:lineRule="auto"/>
        <w:ind w:left="-15" w:right="375"/>
        <w:jc w:val="both"/>
        <w:rPr>
          <w:rFonts w:ascii="Arial" w:hAnsi="Arial" w:cs="Arial"/>
        </w:rPr>
      </w:pPr>
    </w:p>
    <w:p w14:paraId="6B969B84" w14:textId="06B29921" w:rsidR="00695F70" w:rsidRPr="007C7FF8" w:rsidRDefault="00695F70" w:rsidP="007C7FF8">
      <w:pPr>
        <w:spacing w:line="480" w:lineRule="auto"/>
        <w:ind w:firstLine="720"/>
        <w:rPr>
          <w:rFonts w:ascii="Arial" w:hAnsi="Arial" w:cs="Arial"/>
        </w:rPr>
      </w:pPr>
      <w:r w:rsidRPr="00695F70">
        <w:rPr>
          <w:rFonts w:ascii="Arial" w:hAnsi="Arial" w:cs="Arial"/>
        </w:rPr>
        <w:t xml:space="preserve">This table shows the results of the evaluation in terms of effort expectancy. The highest score of 3.90 shows that users strongly agree that they can use the </w:t>
      </w:r>
      <w:proofErr w:type="spellStart"/>
      <w:r w:rsidRPr="00695F70">
        <w:rPr>
          <w:rFonts w:ascii="Arial" w:hAnsi="Arial" w:cs="Arial"/>
        </w:rPr>
        <w:t>ChainSight</w:t>
      </w:r>
      <w:proofErr w:type="spellEnd"/>
      <w:r w:rsidRPr="00695F70">
        <w:rPr>
          <w:rFonts w:ascii="Arial" w:hAnsi="Arial" w:cs="Arial"/>
        </w:rPr>
        <w:t xml:space="preserve"> system without much effort. The system also helps users learn to use </w:t>
      </w:r>
      <w:proofErr w:type="spellStart"/>
      <w:r w:rsidRPr="00695F70">
        <w:rPr>
          <w:rFonts w:ascii="Arial" w:hAnsi="Arial" w:cs="Arial"/>
        </w:rPr>
        <w:t>ChainSight</w:t>
      </w:r>
      <w:proofErr w:type="spellEnd"/>
      <w:r w:rsidRPr="00695F70">
        <w:rPr>
          <w:rFonts w:ascii="Arial" w:hAnsi="Arial" w:cs="Arial"/>
        </w:rPr>
        <w:t xml:space="preserve"> easily with a mean score of 3.74. The lowest mean score of 3.70, which relates to the system being easy to understand and navigate, still reflects strong agreement, indicating that the system is generally easy to comprehend and navigate. With an overall mean of 3.78, the results confirm that users strongly agree that </w:t>
      </w:r>
      <w:proofErr w:type="spellStart"/>
      <w:r w:rsidRPr="00695F70">
        <w:rPr>
          <w:rFonts w:ascii="Arial" w:hAnsi="Arial" w:cs="Arial"/>
        </w:rPr>
        <w:t>ChainSight</w:t>
      </w:r>
      <w:proofErr w:type="spellEnd"/>
      <w:r w:rsidRPr="00695F70">
        <w:rPr>
          <w:rFonts w:ascii="Arial" w:hAnsi="Arial" w:cs="Arial"/>
        </w:rPr>
        <w:t xml:space="preserve"> is easy to use and requires minimal effort.</w:t>
      </w:r>
    </w:p>
    <w:p w14:paraId="22670F10" w14:textId="1A4BDE29" w:rsidR="00C65D65" w:rsidRDefault="00C65D65" w:rsidP="00B52FA5">
      <w:pPr>
        <w:spacing w:line="480" w:lineRule="auto"/>
      </w:pPr>
      <w:r w:rsidRPr="00A01453">
        <w:rPr>
          <w:rFonts w:ascii="Arial" w:hAnsi="Arial" w:cs="Arial"/>
          <w:b/>
          <w:bCs/>
        </w:rPr>
        <w:lastRenderedPageBreak/>
        <w:t xml:space="preserve">Table </w:t>
      </w:r>
      <w:r>
        <w:rPr>
          <w:rFonts w:ascii="Arial" w:hAnsi="Arial" w:cs="Arial"/>
          <w:b/>
          <w:bCs/>
        </w:rPr>
        <w:t>20</w:t>
      </w:r>
      <w:r w:rsidRPr="00A01453">
        <w:rPr>
          <w:rFonts w:ascii="Arial" w:hAnsi="Arial" w:cs="Arial"/>
          <w:b/>
          <w:bCs/>
        </w:rPr>
        <w:t xml:space="preserve">. </w:t>
      </w:r>
      <w:r>
        <w:rPr>
          <w:rFonts w:ascii="Arial" w:hAnsi="Arial" w:cs="Arial"/>
          <w:b/>
          <w:bCs/>
        </w:rPr>
        <w:t>Social Influence</w:t>
      </w:r>
      <w:r w:rsidRPr="00A01453">
        <w:rPr>
          <w:rFonts w:ascii="Arial" w:hAnsi="Arial" w:cs="Arial"/>
          <w:b/>
          <w:bCs/>
        </w:rPr>
        <w:t xml:space="preserve"> of the System </w:t>
      </w:r>
    </w:p>
    <w:p w14:paraId="66B98FE2" w14:textId="77777777" w:rsidR="00C65D65" w:rsidRDefault="00C65D65" w:rsidP="00B52FA5">
      <w:pPr>
        <w:spacing w:line="480" w:lineRule="auto"/>
        <w:ind w:left="-15" w:right="120" w:firstLine="721"/>
        <w:jc w:val="both"/>
        <w:rPr>
          <w:rFonts w:ascii="Arial" w:hAnsi="Arial" w:cs="Arial"/>
        </w:rPr>
      </w:pPr>
      <w:r w:rsidRPr="00D209D5">
        <w:rPr>
          <w:rFonts w:ascii="Arial" w:hAnsi="Arial" w:cs="Arial"/>
        </w:rPr>
        <w:t xml:space="preserve">Table shows the mean and verbal interpretation of the proposed system in terms of </w:t>
      </w:r>
      <w:r>
        <w:rPr>
          <w:rFonts w:ascii="Arial" w:hAnsi="Arial" w:cs="Arial"/>
        </w:rPr>
        <w:t>effort</w:t>
      </w:r>
      <w:r w:rsidRPr="00D209D5">
        <w:rPr>
          <w:rFonts w:ascii="Arial" w:hAnsi="Arial" w:cs="Arial"/>
        </w:rPr>
        <w:t xml:space="preserve"> expectancy.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48"/>
        <w:gridCol w:w="1134"/>
        <w:gridCol w:w="1125"/>
        <w:gridCol w:w="2123"/>
      </w:tblGrid>
      <w:tr w:rsidR="00C65D65" w14:paraId="5FE822E9" w14:textId="77777777" w:rsidTr="002D4F1D">
        <w:tc>
          <w:tcPr>
            <w:tcW w:w="4248" w:type="dxa"/>
            <w:tcBorders>
              <w:bottom w:val="single" w:sz="4" w:space="0" w:color="auto"/>
            </w:tcBorders>
          </w:tcPr>
          <w:p w14:paraId="77D1BE58"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Social Influence</w:t>
            </w:r>
          </w:p>
        </w:tc>
        <w:tc>
          <w:tcPr>
            <w:tcW w:w="1134" w:type="dxa"/>
            <w:tcBorders>
              <w:bottom w:val="single" w:sz="4" w:space="0" w:color="auto"/>
            </w:tcBorders>
          </w:tcPr>
          <w:p w14:paraId="44802FBA"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Mean</w:t>
            </w:r>
          </w:p>
        </w:tc>
        <w:tc>
          <w:tcPr>
            <w:tcW w:w="1125" w:type="dxa"/>
            <w:tcBorders>
              <w:bottom w:val="single" w:sz="4" w:space="0" w:color="auto"/>
            </w:tcBorders>
          </w:tcPr>
          <w:p w14:paraId="04B3D2DB"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Rank</w:t>
            </w:r>
          </w:p>
        </w:tc>
        <w:tc>
          <w:tcPr>
            <w:tcW w:w="2123" w:type="dxa"/>
            <w:tcBorders>
              <w:bottom w:val="single" w:sz="4" w:space="0" w:color="auto"/>
            </w:tcBorders>
          </w:tcPr>
          <w:p w14:paraId="01ACDEB3"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 xml:space="preserve">      Verbal      Interpretation</w:t>
            </w:r>
          </w:p>
        </w:tc>
      </w:tr>
      <w:tr w:rsidR="00C65D65" w14:paraId="6A0C9EA7" w14:textId="77777777" w:rsidTr="002D4F1D">
        <w:tc>
          <w:tcPr>
            <w:tcW w:w="4248" w:type="dxa"/>
            <w:tcBorders>
              <w:bottom w:val="nil"/>
            </w:tcBorders>
          </w:tcPr>
          <w:p w14:paraId="67903317" w14:textId="0F6BAE58" w:rsidR="007C7FF8" w:rsidRPr="00695F70" w:rsidRDefault="00C65D65" w:rsidP="00AE68E2">
            <w:pPr>
              <w:spacing w:after="246" w:line="480" w:lineRule="auto"/>
              <w:ind w:left="110"/>
              <w:rPr>
                <w:rFonts w:ascii="ArialMT" w:hAnsi="ArialMT"/>
              </w:rPr>
            </w:pPr>
            <w:r>
              <w:rPr>
                <w:rFonts w:ascii="Arial" w:hAnsi="Arial" w:cs="Arial"/>
              </w:rPr>
              <w:t xml:space="preserve">1. </w:t>
            </w:r>
            <w:r w:rsidR="00695F70" w:rsidRPr="00E9426A">
              <w:rPr>
                <w:rFonts w:ascii="ArialMT" w:hAnsi="ArialMT"/>
              </w:rPr>
              <w:t>People important to me think that I should use</w:t>
            </w:r>
            <w:r w:rsidR="00695F70">
              <w:rPr>
                <w:rFonts w:ascii="ArialMT" w:hAnsi="ArialMT"/>
              </w:rPr>
              <w:t xml:space="preserve"> </w:t>
            </w:r>
            <w:proofErr w:type="spellStart"/>
            <w:r w:rsidR="00695F70" w:rsidRPr="00E9426A">
              <w:rPr>
                <w:rFonts w:ascii="ArialMT" w:hAnsi="ArialMT"/>
              </w:rPr>
              <w:t>Chainsight</w:t>
            </w:r>
            <w:proofErr w:type="spellEnd"/>
            <w:r w:rsidR="00695F70">
              <w:rPr>
                <w:rFonts w:ascii="ArialMT" w:hAnsi="ArialMT"/>
              </w:rPr>
              <w:t>.</w:t>
            </w:r>
          </w:p>
        </w:tc>
        <w:tc>
          <w:tcPr>
            <w:tcW w:w="1134" w:type="dxa"/>
            <w:tcBorders>
              <w:bottom w:val="nil"/>
            </w:tcBorders>
          </w:tcPr>
          <w:p w14:paraId="2204E029" w14:textId="77777777" w:rsidR="00C65D65" w:rsidRDefault="00C65D65" w:rsidP="00B52FA5">
            <w:pPr>
              <w:spacing w:line="480" w:lineRule="auto"/>
              <w:ind w:right="120"/>
              <w:jc w:val="both"/>
              <w:rPr>
                <w:rFonts w:ascii="Arial" w:hAnsi="Arial" w:cs="Arial"/>
              </w:rPr>
            </w:pPr>
            <w:r>
              <w:rPr>
                <w:rFonts w:ascii="Arial" w:hAnsi="Arial" w:cs="Arial"/>
              </w:rPr>
              <w:t>3.54</w:t>
            </w:r>
          </w:p>
        </w:tc>
        <w:tc>
          <w:tcPr>
            <w:tcW w:w="1125" w:type="dxa"/>
            <w:tcBorders>
              <w:bottom w:val="nil"/>
            </w:tcBorders>
          </w:tcPr>
          <w:p w14:paraId="30184077" w14:textId="77777777" w:rsidR="00C65D65" w:rsidRDefault="00C65D65" w:rsidP="00B52FA5">
            <w:pPr>
              <w:spacing w:line="480" w:lineRule="auto"/>
              <w:ind w:right="120"/>
              <w:jc w:val="both"/>
              <w:rPr>
                <w:rFonts w:ascii="Arial" w:hAnsi="Arial" w:cs="Arial"/>
              </w:rPr>
            </w:pPr>
            <w:r>
              <w:rPr>
                <w:rFonts w:ascii="Arial" w:hAnsi="Arial" w:cs="Arial"/>
              </w:rPr>
              <w:t xml:space="preserve">   3</w:t>
            </w:r>
          </w:p>
        </w:tc>
        <w:tc>
          <w:tcPr>
            <w:tcW w:w="2123" w:type="dxa"/>
            <w:tcBorders>
              <w:bottom w:val="nil"/>
            </w:tcBorders>
          </w:tcPr>
          <w:p w14:paraId="2D6DD838"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58284E0B" w14:textId="77777777" w:rsidTr="002D4F1D">
        <w:tc>
          <w:tcPr>
            <w:tcW w:w="4248" w:type="dxa"/>
            <w:tcBorders>
              <w:top w:val="nil"/>
              <w:bottom w:val="nil"/>
            </w:tcBorders>
          </w:tcPr>
          <w:p w14:paraId="012F635C" w14:textId="42DF667D" w:rsidR="007C7FF8" w:rsidRPr="00AE68E2" w:rsidRDefault="00C65D65" w:rsidP="00AE68E2">
            <w:pPr>
              <w:spacing w:after="5" w:line="470" w:lineRule="auto"/>
              <w:ind w:left="110"/>
              <w:rPr>
                <w:rFonts w:ascii="ArialMT" w:hAnsi="ArialMT"/>
              </w:rPr>
            </w:pPr>
            <w:r>
              <w:rPr>
                <w:rFonts w:ascii="Arial" w:hAnsi="Arial" w:cs="Arial"/>
              </w:rPr>
              <w:t xml:space="preserve">2. </w:t>
            </w:r>
            <w:r w:rsidR="00695F70" w:rsidRPr="00E9426A">
              <w:rPr>
                <w:rFonts w:ascii="ArialMT" w:hAnsi="ArialMT"/>
              </w:rPr>
              <w:t>School administrators, teachers, or peers encourag</w:t>
            </w:r>
            <w:r w:rsidR="00695F70">
              <w:rPr>
                <w:rFonts w:ascii="ArialMT" w:hAnsi="ArialMT"/>
              </w:rPr>
              <w:t xml:space="preserve">e </w:t>
            </w:r>
            <w:r w:rsidR="00695F70" w:rsidRPr="00E9426A">
              <w:rPr>
                <w:rFonts w:ascii="ArialMT" w:hAnsi="ArialMT"/>
              </w:rPr>
              <w:t>me to use the system.</w:t>
            </w:r>
          </w:p>
        </w:tc>
        <w:tc>
          <w:tcPr>
            <w:tcW w:w="1134" w:type="dxa"/>
            <w:tcBorders>
              <w:top w:val="nil"/>
              <w:bottom w:val="nil"/>
            </w:tcBorders>
          </w:tcPr>
          <w:p w14:paraId="1203691C" w14:textId="77777777" w:rsidR="00C65D65" w:rsidRDefault="00C65D65" w:rsidP="00B52FA5">
            <w:pPr>
              <w:spacing w:line="480" w:lineRule="auto"/>
              <w:ind w:right="120"/>
              <w:jc w:val="both"/>
              <w:rPr>
                <w:rFonts w:ascii="Arial" w:hAnsi="Arial" w:cs="Arial"/>
              </w:rPr>
            </w:pPr>
            <w:r>
              <w:rPr>
                <w:rFonts w:ascii="Arial" w:hAnsi="Arial" w:cs="Arial"/>
              </w:rPr>
              <w:t>3.92</w:t>
            </w:r>
          </w:p>
        </w:tc>
        <w:tc>
          <w:tcPr>
            <w:tcW w:w="1125" w:type="dxa"/>
            <w:tcBorders>
              <w:top w:val="nil"/>
              <w:bottom w:val="nil"/>
            </w:tcBorders>
          </w:tcPr>
          <w:p w14:paraId="27E422DA" w14:textId="77777777" w:rsidR="00C65D65" w:rsidRDefault="00C65D65" w:rsidP="00B52FA5">
            <w:pPr>
              <w:spacing w:line="480" w:lineRule="auto"/>
              <w:ind w:right="120"/>
              <w:jc w:val="both"/>
              <w:rPr>
                <w:rFonts w:ascii="Arial" w:hAnsi="Arial" w:cs="Arial"/>
              </w:rPr>
            </w:pPr>
            <w:r>
              <w:rPr>
                <w:rFonts w:ascii="Arial" w:hAnsi="Arial" w:cs="Arial"/>
              </w:rPr>
              <w:t xml:space="preserve">   1</w:t>
            </w:r>
          </w:p>
        </w:tc>
        <w:tc>
          <w:tcPr>
            <w:tcW w:w="2123" w:type="dxa"/>
            <w:tcBorders>
              <w:top w:val="nil"/>
              <w:bottom w:val="nil"/>
            </w:tcBorders>
          </w:tcPr>
          <w:p w14:paraId="7619D5B4"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6CF71894" w14:textId="77777777" w:rsidTr="002D4F1D">
        <w:tc>
          <w:tcPr>
            <w:tcW w:w="4248" w:type="dxa"/>
            <w:tcBorders>
              <w:top w:val="nil"/>
              <w:bottom w:val="nil"/>
            </w:tcBorders>
          </w:tcPr>
          <w:p w14:paraId="1D46D098" w14:textId="310C0CC8" w:rsidR="007C7FF8" w:rsidRPr="00AE68E2" w:rsidRDefault="00C65D65" w:rsidP="00AE68E2">
            <w:pPr>
              <w:spacing w:line="480" w:lineRule="auto"/>
              <w:ind w:left="110"/>
              <w:rPr>
                <w:rFonts w:ascii="ArialMT" w:hAnsi="ArialMT"/>
              </w:rPr>
            </w:pPr>
            <w:r>
              <w:rPr>
                <w:rFonts w:ascii="Arial" w:hAnsi="Arial" w:cs="Arial"/>
              </w:rPr>
              <w:t>3</w:t>
            </w:r>
            <w:r w:rsidR="00695F70" w:rsidRPr="00E9426A">
              <w:rPr>
                <w:rFonts w:ascii="ArialMT" w:hAnsi="ArialMT"/>
              </w:rPr>
              <w:t xml:space="preserve"> </w:t>
            </w:r>
            <w:r w:rsidR="00695F70" w:rsidRPr="00E9426A">
              <w:rPr>
                <w:rFonts w:ascii="ArialMT" w:hAnsi="ArialMT"/>
              </w:rPr>
              <w:t xml:space="preserve">Using </w:t>
            </w:r>
            <w:proofErr w:type="spellStart"/>
            <w:r w:rsidR="00695F70" w:rsidRPr="00E9426A">
              <w:rPr>
                <w:rFonts w:ascii="ArialMT" w:hAnsi="ArialMT"/>
              </w:rPr>
              <w:t>Chainsight</w:t>
            </w:r>
            <w:proofErr w:type="spellEnd"/>
            <w:r w:rsidR="00695F70" w:rsidRPr="00E9426A">
              <w:rPr>
                <w:rFonts w:ascii="ArialMT" w:hAnsi="ArialMT"/>
              </w:rPr>
              <w:t xml:space="preserve"> is accepted and supported within</w:t>
            </w:r>
            <w:r w:rsidR="00695F70">
              <w:rPr>
                <w:rFonts w:ascii="ArialMT" w:hAnsi="ArialMT"/>
              </w:rPr>
              <w:t xml:space="preserve"> </w:t>
            </w:r>
            <w:r w:rsidR="00695F70" w:rsidRPr="00E9426A">
              <w:rPr>
                <w:rFonts w:ascii="ArialMT" w:hAnsi="ArialMT"/>
              </w:rPr>
              <w:t>the school community.</w:t>
            </w:r>
          </w:p>
        </w:tc>
        <w:tc>
          <w:tcPr>
            <w:tcW w:w="1134" w:type="dxa"/>
            <w:tcBorders>
              <w:top w:val="nil"/>
              <w:bottom w:val="nil"/>
            </w:tcBorders>
          </w:tcPr>
          <w:p w14:paraId="40BD0D78" w14:textId="77777777" w:rsidR="00C65D65" w:rsidRDefault="00C65D65" w:rsidP="00695F70">
            <w:pPr>
              <w:spacing w:line="480" w:lineRule="auto"/>
              <w:ind w:right="120"/>
              <w:jc w:val="both"/>
              <w:rPr>
                <w:rFonts w:ascii="Arial" w:hAnsi="Arial" w:cs="Arial"/>
              </w:rPr>
            </w:pPr>
            <w:r>
              <w:rPr>
                <w:rFonts w:ascii="Arial" w:hAnsi="Arial" w:cs="Arial"/>
              </w:rPr>
              <w:t>3.90</w:t>
            </w:r>
          </w:p>
        </w:tc>
        <w:tc>
          <w:tcPr>
            <w:tcW w:w="1125" w:type="dxa"/>
            <w:tcBorders>
              <w:top w:val="nil"/>
              <w:bottom w:val="nil"/>
            </w:tcBorders>
          </w:tcPr>
          <w:p w14:paraId="2FBA7B8D" w14:textId="77777777" w:rsidR="00C65D65" w:rsidRDefault="00C65D65" w:rsidP="00695F70">
            <w:pPr>
              <w:spacing w:line="480" w:lineRule="auto"/>
              <w:ind w:right="120"/>
              <w:jc w:val="both"/>
              <w:rPr>
                <w:rFonts w:ascii="Arial" w:hAnsi="Arial" w:cs="Arial"/>
              </w:rPr>
            </w:pPr>
            <w:r>
              <w:rPr>
                <w:rFonts w:ascii="Arial" w:hAnsi="Arial" w:cs="Arial"/>
              </w:rPr>
              <w:t xml:space="preserve">   2</w:t>
            </w:r>
          </w:p>
        </w:tc>
        <w:tc>
          <w:tcPr>
            <w:tcW w:w="2123" w:type="dxa"/>
            <w:tcBorders>
              <w:top w:val="nil"/>
              <w:bottom w:val="nil"/>
            </w:tcBorders>
          </w:tcPr>
          <w:p w14:paraId="2022AA97" w14:textId="77777777" w:rsidR="00C65D65" w:rsidRDefault="00C65D65" w:rsidP="00695F70">
            <w:pPr>
              <w:spacing w:line="480" w:lineRule="auto"/>
              <w:ind w:right="120"/>
              <w:jc w:val="both"/>
              <w:rPr>
                <w:rFonts w:ascii="Arial" w:hAnsi="Arial" w:cs="Arial"/>
              </w:rPr>
            </w:pPr>
            <w:r>
              <w:rPr>
                <w:rFonts w:ascii="Arial" w:eastAsia="Arial" w:hAnsi="Arial" w:cs="Arial"/>
              </w:rPr>
              <w:t>Strongly Agree</w:t>
            </w:r>
          </w:p>
        </w:tc>
      </w:tr>
      <w:tr w:rsidR="00C65D65" w14:paraId="7143E4E3" w14:textId="77777777" w:rsidTr="002D4F1D">
        <w:tc>
          <w:tcPr>
            <w:tcW w:w="4248" w:type="dxa"/>
            <w:tcBorders>
              <w:top w:val="nil"/>
            </w:tcBorders>
          </w:tcPr>
          <w:p w14:paraId="5E76C8AB" w14:textId="77777777" w:rsidR="00C65D65" w:rsidRPr="00CD039C" w:rsidRDefault="00C65D65" w:rsidP="00B52FA5">
            <w:pPr>
              <w:spacing w:line="480" w:lineRule="auto"/>
              <w:ind w:right="120"/>
              <w:jc w:val="both"/>
              <w:rPr>
                <w:rFonts w:ascii="Arial" w:hAnsi="Arial" w:cs="Arial"/>
                <w:b/>
                <w:bCs/>
              </w:rPr>
            </w:pPr>
            <w:r>
              <w:rPr>
                <w:rFonts w:ascii="Arial" w:hAnsi="Arial" w:cs="Arial"/>
              </w:rPr>
              <w:t xml:space="preserve">             </w:t>
            </w:r>
            <w:r>
              <w:rPr>
                <w:rFonts w:ascii="Arial" w:hAnsi="Arial" w:cs="Arial"/>
                <w:b/>
                <w:bCs/>
              </w:rPr>
              <w:t>Overall Mean</w:t>
            </w:r>
          </w:p>
        </w:tc>
        <w:tc>
          <w:tcPr>
            <w:tcW w:w="1134" w:type="dxa"/>
            <w:tcBorders>
              <w:top w:val="nil"/>
            </w:tcBorders>
          </w:tcPr>
          <w:p w14:paraId="0DFD3F56" w14:textId="77777777" w:rsidR="00C65D65" w:rsidRPr="000816F1" w:rsidRDefault="00C65D65" w:rsidP="00B52FA5">
            <w:pPr>
              <w:spacing w:line="480" w:lineRule="auto"/>
              <w:ind w:right="120"/>
              <w:jc w:val="both"/>
              <w:rPr>
                <w:rFonts w:ascii="Arial" w:hAnsi="Arial" w:cs="Arial"/>
                <w:b/>
                <w:bCs/>
              </w:rPr>
            </w:pPr>
            <w:r w:rsidRPr="000816F1">
              <w:rPr>
                <w:rFonts w:ascii="Arial" w:hAnsi="Arial" w:cs="Arial"/>
                <w:b/>
                <w:bCs/>
              </w:rPr>
              <w:t>3.79</w:t>
            </w:r>
          </w:p>
        </w:tc>
        <w:tc>
          <w:tcPr>
            <w:tcW w:w="1125" w:type="dxa"/>
            <w:tcBorders>
              <w:top w:val="nil"/>
            </w:tcBorders>
          </w:tcPr>
          <w:p w14:paraId="47737958" w14:textId="77777777" w:rsidR="00C65D65" w:rsidRPr="000816F1" w:rsidRDefault="00C65D65" w:rsidP="00B52FA5">
            <w:pPr>
              <w:spacing w:line="480" w:lineRule="auto"/>
              <w:ind w:right="120"/>
              <w:jc w:val="both"/>
              <w:rPr>
                <w:rFonts w:ascii="Arial" w:hAnsi="Arial" w:cs="Arial"/>
                <w:b/>
                <w:bCs/>
              </w:rPr>
            </w:pPr>
          </w:p>
        </w:tc>
        <w:tc>
          <w:tcPr>
            <w:tcW w:w="2123" w:type="dxa"/>
            <w:tcBorders>
              <w:top w:val="nil"/>
            </w:tcBorders>
          </w:tcPr>
          <w:p w14:paraId="3402FA2A" w14:textId="77777777" w:rsidR="00C65D65" w:rsidRPr="000816F1" w:rsidRDefault="00C65D65" w:rsidP="00B52FA5">
            <w:pPr>
              <w:spacing w:line="480" w:lineRule="auto"/>
              <w:ind w:right="120"/>
              <w:jc w:val="both"/>
              <w:rPr>
                <w:rFonts w:ascii="Arial" w:hAnsi="Arial" w:cs="Arial"/>
                <w:b/>
                <w:bCs/>
              </w:rPr>
            </w:pPr>
            <w:r w:rsidRPr="000816F1">
              <w:rPr>
                <w:rFonts w:ascii="Arial" w:eastAsia="Arial" w:hAnsi="Arial" w:cs="Arial"/>
                <w:b/>
                <w:bCs/>
              </w:rPr>
              <w:t>Strongly Agree</w:t>
            </w:r>
          </w:p>
        </w:tc>
      </w:tr>
    </w:tbl>
    <w:p w14:paraId="54B0CB2E" w14:textId="77777777" w:rsidR="00C65D65" w:rsidRDefault="00C65D65" w:rsidP="00B52FA5">
      <w:pPr>
        <w:spacing w:line="480" w:lineRule="auto"/>
        <w:ind w:right="120"/>
        <w:jc w:val="both"/>
        <w:rPr>
          <w:rFonts w:ascii="Arial" w:hAnsi="Arial" w:cs="Arial"/>
        </w:rPr>
      </w:pPr>
    </w:p>
    <w:p w14:paraId="23F32D2E" w14:textId="204DFBCA" w:rsidR="007C7FF8" w:rsidRDefault="007C7FF8" w:rsidP="00AE68E2">
      <w:pPr>
        <w:spacing w:line="480" w:lineRule="auto"/>
        <w:ind w:firstLine="720"/>
        <w:rPr>
          <w:rFonts w:ascii="Arial" w:hAnsi="Arial" w:cs="Arial"/>
        </w:rPr>
      </w:pPr>
      <w:r w:rsidRPr="007C7FF8">
        <w:rPr>
          <w:rFonts w:ascii="Arial" w:hAnsi="Arial" w:cs="Arial"/>
        </w:rPr>
        <w:t xml:space="preserve">This table shows the results of the evaluation in terms of social influence. The highest score of 3.92 shows that users strongly agree that school administrators, teachers, or peers encourage them to use the </w:t>
      </w:r>
      <w:proofErr w:type="spellStart"/>
      <w:r w:rsidRPr="007C7FF8">
        <w:rPr>
          <w:rFonts w:ascii="Arial" w:hAnsi="Arial" w:cs="Arial"/>
        </w:rPr>
        <w:t>ChainSight</w:t>
      </w:r>
      <w:proofErr w:type="spellEnd"/>
      <w:r w:rsidRPr="007C7FF8">
        <w:rPr>
          <w:rFonts w:ascii="Arial" w:hAnsi="Arial" w:cs="Arial"/>
        </w:rPr>
        <w:t xml:space="preserve"> system. The system also shows that using </w:t>
      </w:r>
      <w:proofErr w:type="spellStart"/>
      <w:r w:rsidRPr="007C7FF8">
        <w:rPr>
          <w:rFonts w:ascii="Arial" w:hAnsi="Arial" w:cs="Arial"/>
        </w:rPr>
        <w:t>ChainSight</w:t>
      </w:r>
      <w:proofErr w:type="spellEnd"/>
      <w:r w:rsidRPr="007C7FF8">
        <w:rPr>
          <w:rFonts w:ascii="Arial" w:hAnsi="Arial" w:cs="Arial"/>
        </w:rPr>
        <w:t xml:space="preserve"> is accepted and supported within the school community with a mean score of 3.90. The lowest mean score of 3.54, which relates to people important to them thinking they should use </w:t>
      </w:r>
      <w:proofErr w:type="spellStart"/>
      <w:r w:rsidRPr="007C7FF8">
        <w:rPr>
          <w:rFonts w:ascii="Arial" w:hAnsi="Arial" w:cs="Arial"/>
        </w:rPr>
        <w:t>ChainSight</w:t>
      </w:r>
      <w:proofErr w:type="spellEnd"/>
      <w:r w:rsidRPr="007C7FF8">
        <w:rPr>
          <w:rFonts w:ascii="Arial" w:hAnsi="Arial" w:cs="Arial"/>
        </w:rPr>
        <w:t xml:space="preserve">, still reflects </w:t>
      </w:r>
      <w:r w:rsidRPr="007C7FF8">
        <w:rPr>
          <w:rFonts w:ascii="Arial" w:hAnsi="Arial" w:cs="Arial"/>
        </w:rPr>
        <w:lastRenderedPageBreak/>
        <w:t xml:space="preserve">strong agreement, indicating that social influence positively supports system adoption. With an overall mean of 3.79, the results confirm that users strongly agree that the </w:t>
      </w:r>
      <w:proofErr w:type="spellStart"/>
      <w:r w:rsidRPr="007C7FF8">
        <w:rPr>
          <w:rFonts w:ascii="Arial" w:hAnsi="Arial" w:cs="Arial"/>
        </w:rPr>
        <w:t>ChainSight</w:t>
      </w:r>
      <w:proofErr w:type="spellEnd"/>
      <w:r w:rsidRPr="007C7FF8">
        <w:rPr>
          <w:rFonts w:ascii="Arial" w:hAnsi="Arial" w:cs="Arial"/>
        </w:rPr>
        <w:t xml:space="preserve"> system is positively influenced by social factors</w:t>
      </w:r>
      <w:r w:rsidR="00C65D65">
        <w:rPr>
          <w:rFonts w:ascii="Arial" w:hAnsi="Arial" w:cs="Arial"/>
        </w:rPr>
        <w:t>.</w:t>
      </w:r>
      <w:r w:rsidR="00C65D65" w:rsidRPr="004C0E72">
        <w:rPr>
          <w:rFonts w:ascii="Arial" w:hAnsi="Arial" w:cs="Arial"/>
        </w:rPr>
        <w:t xml:space="preserve"> </w:t>
      </w:r>
    </w:p>
    <w:p w14:paraId="3B7DB028" w14:textId="77777777" w:rsidR="00AE68E2" w:rsidRDefault="00AE68E2" w:rsidP="00AE68E2">
      <w:pPr>
        <w:rPr>
          <w:rFonts w:ascii="Arial" w:hAnsi="Arial" w:cs="Arial"/>
        </w:rPr>
      </w:pPr>
    </w:p>
    <w:p w14:paraId="73B851BF" w14:textId="0A13FA80" w:rsidR="00C65D65" w:rsidRPr="007C7FF8" w:rsidRDefault="00C65D65" w:rsidP="00AE68E2">
      <w:pPr>
        <w:rPr>
          <w:rFonts w:ascii="Arial" w:hAnsi="Arial" w:cs="Arial"/>
        </w:rPr>
      </w:pPr>
      <w:r w:rsidRPr="00A01453">
        <w:rPr>
          <w:rFonts w:ascii="Arial" w:hAnsi="Arial" w:cs="Arial"/>
          <w:b/>
          <w:bCs/>
        </w:rPr>
        <w:t xml:space="preserve">Table </w:t>
      </w:r>
      <w:r>
        <w:rPr>
          <w:rFonts w:ascii="Arial" w:hAnsi="Arial" w:cs="Arial"/>
          <w:b/>
          <w:bCs/>
        </w:rPr>
        <w:t>21</w:t>
      </w:r>
      <w:r w:rsidRPr="00A01453">
        <w:rPr>
          <w:rFonts w:ascii="Arial" w:hAnsi="Arial" w:cs="Arial"/>
          <w:b/>
          <w:bCs/>
        </w:rPr>
        <w:t xml:space="preserve">. Facilitating Conditions of the System </w:t>
      </w:r>
    </w:p>
    <w:p w14:paraId="0124FFB5" w14:textId="77777777" w:rsidR="00C65D65" w:rsidRDefault="00C65D65" w:rsidP="00B52FA5">
      <w:pPr>
        <w:spacing w:line="480" w:lineRule="auto"/>
        <w:ind w:left="-15" w:right="120" w:firstLine="721"/>
        <w:jc w:val="both"/>
        <w:rPr>
          <w:rFonts w:ascii="Arial" w:hAnsi="Arial" w:cs="Arial"/>
        </w:rPr>
      </w:pPr>
      <w:r w:rsidRPr="00D209D5">
        <w:rPr>
          <w:rFonts w:ascii="Arial" w:hAnsi="Arial" w:cs="Arial"/>
        </w:rPr>
        <w:t xml:space="preserve">Table shows the mean and verbal interpretation of the proposed system in terms of </w:t>
      </w:r>
      <w:r>
        <w:rPr>
          <w:rFonts w:ascii="Arial" w:hAnsi="Arial" w:cs="Arial"/>
        </w:rPr>
        <w:t>facilitating conditions</w:t>
      </w:r>
      <w:r w:rsidRPr="00D209D5">
        <w:rPr>
          <w:rFonts w:ascii="Arial" w:hAnsi="Arial" w:cs="Arial"/>
        </w:rPr>
        <w:t xml:space="preserve">.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48"/>
        <w:gridCol w:w="1134"/>
        <w:gridCol w:w="1125"/>
        <w:gridCol w:w="2123"/>
      </w:tblGrid>
      <w:tr w:rsidR="00C65D65" w14:paraId="01CA61F9" w14:textId="77777777" w:rsidTr="002D4F1D">
        <w:tc>
          <w:tcPr>
            <w:tcW w:w="4248" w:type="dxa"/>
            <w:tcBorders>
              <w:bottom w:val="single" w:sz="4" w:space="0" w:color="auto"/>
            </w:tcBorders>
          </w:tcPr>
          <w:p w14:paraId="037264DA"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Facilitating Conditions</w:t>
            </w:r>
          </w:p>
        </w:tc>
        <w:tc>
          <w:tcPr>
            <w:tcW w:w="1134" w:type="dxa"/>
            <w:tcBorders>
              <w:bottom w:val="single" w:sz="4" w:space="0" w:color="auto"/>
            </w:tcBorders>
          </w:tcPr>
          <w:p w14:paraId="5693A51C"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Mean</w:t>
            </w:r>
          </w:p>
        </w:tc>
        <w:tc>
          <w:tcPr>
            <w:tcW w:w="1125" w:type="dxa"/>
            <w:tcBorders>
              <w:bottom w:val="single" w:sz="4" w:space="0" w:color="auto"/>
            </w:tcBorders>
          </w:tcPr>
          <w:p w14:paraId="7932050F"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Rank</w:t>
            </w:r>
          </w:p>
        </w:tc>
        <w:tc>
          <w:tcPr>
            <w:tcW w:w="2123" w:type="dxa"/>
            <w:tcBorders>
              <w:bottom w:val="single" w:sz="4" w:space="0" w:color="auto"/>
            </w:tcBorders>
          </w:tcPr>
          <w:p w14:paraId="0EF901E5"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 xml:space="preserve">      Verbal      Interpretation</w:t>
            </w:r>
          </w:p>
        </w:tc>
      </w:tr>
      <w:tr w:rsidR="00C65D65" w14:paraId="52B5FC5F" w14:textId="77777777" w:rsidTr="002D4F1D">
        <w:tc>
          <w:tcPr>
            <w:tcW w:w="4248" w:type="dxa"/>
            <w:tcBorders>
              <w:bottom w:val="nil"/>
            </w:tcBorders>
          </w:tcPr>
          <w:p w14:paraId="4C1D2E46" w14:textId="2E4E8C83" w:rsidR="00C65D65" w:rsidRPr="005A57D2" w:rsidRDefault="00C65D65" w:rsidP="00B52FA5">
            <w:pPr>
              <w:spacing w:line="480" w:lineRule="auto"/>
              <w:ind w:right="7"/>
              <w:jc w:val="both"/>
              <w:rPr>
                <w:rFonts w:ascii="Arial" w:eastAsia="Arial" w:hAnsi="Arial" w:cs="Arial"/>
              </w:rPr>
            </w:pPr>
            <w:r>
              <w:rPr>
                <w:rFonts w:ascii="Arial" w:hAnsi="Arial" w:cs="Arial"/>
              </w:rPr>
              <w:t xml:space="preserve">1. </w:t>
            </w:r>
            <w:r w:rsidR="007C7FF8" w:rsidRPr="00E9426A">
              <w:rPr>
                <w:rFonts w:ascii="ArialMT" w:hAnsi="ArialMT"/>
              </w:rPr>
              <w:t xml:space="preserve">I have the resources needed to use </w:t>
            </w:r>
            <w:proofErr w:type="spellStart"/>
            <w:r w:rsidR="007C7FF8" w:rsidRPr="00E9426A">
              <w:rPr>
                <w:rFonts w:ascii="ArialMT" w:hAnsi="ArialMT"/>
              </w:rPr>
              <w:t>Chainsight</w:t>
            </w:r>
            <w:proofErr w:type="spellEnd"/>
            <w:r w:rsidR="007C7FF8" w:rsidRPr="00E9426A">
              <w:rPr>
                <w:rFonts w:ascii="ArialMT" w:hAnsi="ArialMT"/>
              </w:rPr>
              <w:t>.</w:t>
            </w:r>
          </w:p>
        </w:tc>
        <w:tc>
          <w:tcPr>
            <w:tcW w:w="1134" w:type="dxa"/>
            <w:tcBorders>
              <w:bottom w:val="nil"/>
            </w:tcBorders>
          </w:tcPr>
          <w:p w14:paraId="168522B4" w14:textId="77777777" w:rsidR="00C65D65" w:rsidRDefault="00C65D65" w:rsidP="00B52FA5">
            <w:pPr>
              <w:spacing w:line="480" w:lineRule="auto"/>
              <w:ind w:right="120"/>
              <w:jc w:val="both"/>
              <w:rPr>
                <w:rFonts w:ascii="Arial" w:hAnsi="Arial" w:cs="Arial"/>
              </w:rPr>
            </w:pPr>
            <w:r>
              <w:rPr>
                <w:rFonts w:ascii="Arial" w:hAnsi="Arial" w:cs="Arial"/>
              </w:rPr>
              <w:t>3.42</w:t>
            </w:r>
          </w:p>
        </w:tc>
        <w:tc>
          <w:tcPr>
            <w:tcW w:w="1125" w:type="dxa"/>
            <w:tcBorders>
              <w:bottom w:val="nil"/>
            </w:tcBorders>
          </w:tcPr>
          <w:p w14:paraId="0C9113C2" w14:textId="77777777" w:rsidR="00C65D65" w:rsidRDefault="00C65D65" w:rsidP="00B52FA5">
            <w:pPr>
              <w:spacing w:line="480" w:lineRule="auto"/>
              <w:ind w:right="120"/>
              <w:jc w:val="both"/>
              <w:rPr>
                <w:rFonts w:ascii="Arial" w:hAnsi="Arial" w:cs="Arial"/>
              </w:rPr>
            </w:pPr>
            <w:r>
              <w:rPr>
                <w:rFonts w:ascii="Arial" w:hAnsi="Arial" w:cs="Arial"/>
              </w:rPr>
              <w:t xml:space="preserve">   1</w:t>
            </w:r>
          </w:p>
        </w:tc>
        <w:tc>
          <w:tcPr>
            <w:tcW w:w="2123" w:type="dxa"/>
            <w:tcBorders>
              <w:bottom w:val="nil"/>
            </w:tcBorders>
          </w:tcPr>
          <w:p w14:paraId="34AFAE14"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0E7C6E65" w14:textId="77777777" w:rsidTr="002D4F1D">
        <w:tc>
          <w:tcPr>
            <w:tcW w:w="4248" w:type="dxa"/>
            <w:tcBorders>
              <w:top w:val="nil"/>
              <w:bottom w:val="nil"/>
            </w:tcBorders>
          </w:tcPr>
          <w:p w14:paraId="2A9FB0D0" w14:textId="76D01147" w:rsidR="00C65D65" w:rsidRPr="005A57D2" w:rsidRDefault="00C65D65" w:rsidP="00B52FA5">
            <w:pPr>
              <w:spacing w:line="480" w:lineRule="auto"/>
              <w:ind w:right="7"/>
              <w:jc w:val="both"/>
              <w:rPr>
                <w:rFonts w:ascii="Arial" w:eastAsia="Arial" w:hAnsi="Arial" w:cs="Arial"/>
              </w:rPr>
            </w:pPr>
            <w:r>
              <w:rPr>
                <w:rFonts w:ascii="Arial" w:hAnsi="Arial" w:cs="Arial"/>
              </w:rPr>
              <w:t xml:space="preserve">2. </w:t>
            </w:r>
            <w:r w:rsidR="007C7FF8" w:rsidRPr="00E9426A">
              <w:rPr>
                <w:rFonts w:ascii="ArialMT" w:hAnsi="ArialMT"/>
              </w:rPr>
              <w:t>I have the knowledge necessary to use the system.</w:t>
            </w:r>
          </w:p>
        </w:tc>
        <w:tc>
          <w:tcPr>
            <w:tcW w:w="1134" w:type="dxa"/>
            <w:tcBorders>
              <w:top w:val="nil"/>
              <w:bottom w:val="nil"/>
            </w:tcBorders>
          </w:tcPr>
          <w:p w14:paraId="4B4EEF68" w14:textId="77777777" w:rsidR="00C65D65" w:rsidRDefault="00C65D65" w:rsidP="00B52FA5">
            <w:pPr>
              <w:spacing w:line="480" w:lineRule="auto"/>
              <w:ind w:right="120"/>
              <w:jc w:val="both"/>
              <w:rPr>
                <w:rFonts w:ascii="Arial" w:hAnsi="Arial" w:cs="Arial"/>
              </w:rPr>
            </w:pPr>
            <w:r>
              <w:rPr>
                <w:rFonts w:ascii="Arial" w:hAnsi="Arial" w:cs="Arial"/>
              </w:rPr>
              <w:t>3.32</w:t>
            </w:r>
          </w:p>
        </w:tc>
        <w:tc>
          <w:tcPr>
            <w:tcW w:w="1125" w:type="dxa"/>
            <w:tcBorders>
              <w:top w:val="nil"/>
              <w:bottom w:val="nil"/>
            </w:tcBorders>
          </w:tcPr>
          <w:p w14:paraId="2E434C70" w14:textId="77777777" w:rsidR="00C65D65" w:rsidRDefault="00C65D65" w:rsidP="00B52FA5">
            <w:pPr>
              <w:spacing w:line="480" w:lineRule="auto"/>
              <w:ind w:right="120"/>
              <w:jc w:val="both"/>
              <w:rPr>
                <w:rFonts w:ascii="Arial" w:hAnsi="Arial" w:cs="Arial"/>
              </w:rPr>
            </w:pPr>
            <w:r>
              <w:rPr>
                <w:rFonts w:ascii="Arial" w:hAnsi="Arial" w:cs="Arial"/>
              </w:rPr>
              <w:t xml:space="preserve">   3</w:t>
            </w:r>
          </w:p>
        </w:tc>
        <w:tc>
          <w:tcPr>
            <w:tcW w:w="2123" w:type="dxa"/>
            <w:tcBorders>
              <w:top w:val="nil"/>
              <w:bottom w:val="nil"/>
            </w:tcBorders>
          </w:tcPr>
          <w:p w14:paraId="66D82E7D"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16893261" w14:textId="77777777" w:rsidTr="002D4F1D">
        <w:tc>
          <w:tcPr>
            <w:tcW w:w="4248" w:type="dxa"/>
            <w:tcBorders>
              <w:top w:val="nil"/>
              <w:bottom w:val="nil"/>
            </w:tcBorders>
          </w:tcPr>
          <w:p w14:paraId="56A3CB44" w14:textId="6CF25900" w:rsidR="00C65D65" w:rsidRPr="005A57D2" w:rsidRDefault="00C65D65" w:rsidP="00B52FA5">
            <w:pPr>
              <w:spacing w:line="480" w:lineRule="auto"/>
              <w:ind w:right="7"/>
              <w:jc w:val="both"/>
              <w:rPr>
                <w:rFonts w:ascii="Arial" w:eastAsia="Arial" w:hAnsi="Arial" w:cs="Arial"/>
              </w:rPr>
            </w:pPr>
            <w:r>
              <w:rPr>
                <w:rFonts w:ascii="Arial" w:hAnsi="Arial" w:cs="Arial"/>
              </w:rPr>
              <w:t>3</w:t>
            </w:r>
            <w:r w:rsidR="007C7FF8" w:rsidRPr="00E9426A">
              <w:rPr>
                <w:rFonts w:ascii="ArialMT" w:hAnsi="ArialMT"/>
              </w:rPr>
              <w:t xml:space="preserve"> </w:t>
            </w:r>
            <w:r w:rsidR="007C7FF8" w:rsidRPr="00E9426A">
              <w:rPr>
                <w:rFonts w:ascii="ArialMT" w:hAnsi="ArialMT"/>
              </w:rPr>
              <w:t>The system is compatible with my way of working.</w:t>
            </w:r>
          </w:p>
        </w:tc>
        <w:tc>
          <w:tcPr>
            <w:tcW w:w="1134" w:type="dxa"/>
            <w:tcBorders>
              <w:top w:val="nil"/>
              <w:bottom w:val="nil"/>
            </w:tcBorders>
          </w:tcPr>
          <w:p w14:paraId="64B9E0D8" w14:textId="77777777" w:rsidR="00C65D65" w:rsidRDefault="00C65D65" w:rsidP="00B52FA5">
            <w:pPr>
              <w:spacing w:line="480" w:lineRule="auto"/>
              <w:ind w:right="120"/>
              <w:jc w:val="both"/>
              <w:rPr>
                <w:rFonts w:ascii="Arial" w:hAnsi="Arial" w:cs="Arial"/>
              </w:rPr>
            </w:pPr>
            <w:r>
              <w:rPr>
                <w:rFonts w:ascii="Arial" w:hAnsi="Arial" w:cs="Arial"/>
              </w:rPr>
              <w:t>3.40</w:t>
            </w:r>
          </w:p>
        </w:tc>
        <w:tc>
          <w:tcPr>
            <w:tcW w:w="1125" w:type="dxa"/>
            <w:tcBorders>
              <w:top w:val="nil"/>
              <w:bottom w:val="nil"/>
            </w:tcBorders>
          </w:tcPr>
          <w:p w14:paraId="49F3A2F3" w14:textId="77777777" w:rsidR="00C65D65" w:rsidRDefault="00C65D65" w:rsidP="00B52FA5">
            <w:pPr>
              <w:spacing w:line="480" w:lineRule="auto"/>
              <w:ind w:right="120"/>
              <w:jc w:val="both"/>
              <w:rPr>
                <w:rFonts w:ascii="Arial" w:hAnsi="Arial" w:cs="Arial"/>
              </w:rPr>
            </w:pPr>
            <w:r>
              <w:rPr>
                <w:rFonts w:ascii="Arial" w:hAnsi="Arial" w:cs="Arial"/>
              </w:rPr>
              <w:t xml:space="preserve">   2</w:t>
            </w:r>
          </w:p>
        </w:tc>
        <w:tc>
          <w:tcPr>
            <w:tcW w:w="2123" w:type="dxa"/>
            <w:tcBorders>
              <w:top w:val="nil"/>
              <w:bottom w:val="nil"/>
            </w:tcBorders>
          </w:tcPr>
          <w:p w14:paraId="22BF0E02"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081DF80C" w14:textId="77777777" w:rsidTr="002D4F1D">
        <w:tc>
          <w:tcPr>
            <w:tcW w:w="4248" w:type="dxa"/>
            <w:tcBorders>
              <w:top w:val="nil"/>
            </w:tcBorders>
          </w:tcPr>
          <w:p w14:paraId="285E69F0" w14:textId="77777777" w:rsidR="00C65D65" w:rsidRPr="00CD039C" w:rsidRDefault="00C65D65" w:rsidP="00B52FA5">
            <w:pPr>
              <w:spacing w:line="480" w:lineRule="auto"/>
              <w:ind w:right="120"/>
              <w:jc w:val="both"/>
              <w:rPr>
                <w:rFonts w:ascii="Arial" w:hAnsi="Arial" w:cs="Arial"/>
                <w:b/>
                <w:bCs/>
              </w:rPr>
            </w:pPr>
            <w:r>
              <w:rPr>
                <w:rFonts w:ascii="Arial" w:hAnsi="Arial" w:cs="Arial"/>
              </w:rPr>
              <w:t xml:space="preserve">             </w:t>
            </w:r>
            <w:r>
              <w:rPr>
                <w:rFonts w:ascii="Arial" w:hAnsi="Arial" w:cs="Arial"/>
                <w:b/>
                <w:bCs/>
              </w:rPr>
              <w:t>Overall Mean</w:t>
            </w:r>
          </w:p>
        </w:tc>
        <w:tc>
          <w:tcPr>
            <w:tcW w:w="1134" w:type="dxa"/>
            <w:tcBorders>
              <w:top w:val="nil"/>
            </w:tcBorders>
          </w:tcPr>
          <w:p w14:paraId="4912E697" w14:textId="77777777" w:rsidR="00C65D65" w:rsidRPr="000816F1" w:rsidRDefault="00C65D65" w:rsidP="00B52FA5">
            <w:pPr>
              <w:spacing w:line="480" w:lineRule="auto"/>
              <w:ind w:right="120"/>
              <w:jc w:val="both"/>
              <w:rPr>
                <w:rFonts w:ascii="Arial" w:hAnsi="Arial" w:cs="Arial"/>
                <w:b/>
                <w:bCs/>
              </w:rPr>
            </w:pPr>
            <w:r w:rsidRPr="000816F1">
              <w:rPr>
                <w:rFonts w:ascii="Arial" w:hAnsi="Arial" w:cs="Arial"/>
                <w:b/>
                <w:bCs/>
              </w:rPr>
              <w:t>3.38</w:t>
            </w:r>
          </w:p>
        </w:tc>
        <w:tc>
          <w:tcPr>
            <w:tcW w:w="1125" w:type="dxa"/>
            <w:tcBorders>
              <w:top w:val="nil"/>
            </w:tcBorders>
          </w:tcPr>
          <w:p w14:paraId="752516DA" w14:textId="77777777" w:rsidR="00C65D65" w:rsidRPr="000816F1" w:rsidRDefault="00C65D65" w:rsidP="00B52FA5">
            <w:pPr>
              <w:spacing w:line="480" w:lineRule="auto"/>
              <w:ind w:right="120"/>
              <w:jc w:val="both"/>
              <w:rPr>
                <w:rFonts w:ascii="Arial" w:hAnsi="Arial" w:cs="Arial"/>
                <w:b/>
                <w:bCs/>
              </w:rPr>
            </w:pPr>
          </w:p>
        </w:tc>
        <w:tc>
          <w:tcPr>
            <w:tcW w:w="2123" w:type="dxa"/>
            <w:tcBorders>
              <w:top w:val="nil"/>
            </w:tcBorders>
          </w:tcPr>
          <w:p w14:paraId="2AEAADE5" w14:textId="77777777" w:rsidR="00C65D65" w:rsidRPr="000816F1" w:rsidRDefault="00C65D65" w:rsidP="00B52FA5">
            <w:pPr>
              <w:spacing w:line="480" w:lineRule="auto"/>
              <w:ind w:right="120"/>
              <w:jc w:val="both"/>
              <w:rPr>
                <w:rFonts w:ascii="Arial" w:hAnsi="Arial" w:cs="Arial"/>
                <w:b/>
                <w:bCs/>
              </w:rPr>
            </w:pPr>
            <w:r w:rsidRPr="000816F1">
              <w:rPr>
                <w:rFonts w:ascii="Arial" w:eastAsia="Arial" w:hAnsi="Arial" w:cs="Arial"/>
                <w:b/>
                <w:bCs/>
              </w:rPr>
              <w:t>Strongly Agree</w:t>
            </w:r>
          </w:p>
        </w:tc>
      </w:tr>
    </w:tbl>
    <w:p w14:paraId="00C18D46" w14:textId="77777777" w:rsidR="00C65D65" w:rsidRDefault="00C65D65" w:rsidP="00B52FA5">
      <w:pPr>
        <w:spacing w:line="480" w:lineRule="auto"/>
        <w:ind w:right="120"/>
        <w:jc w:val="both"/>
        <w:rPr>
          <w:rFonts w:ascii="Arial" w:hAnsi="Arial" w:cs="Arial"/>
        </w:rPr>
      </w:pPr>
    </w:p>
    <w:p w14:paraId="655C1CF6" w14:textId="77777777" w:rsidR="00AE68E2" w:rsidRDefault="00AE68E2" w:rsidP="00AE68E2">
      <w:pPr>
        <w:spacing w:line="480" w:lineRule="auto"/>
        <w:ind w:left="-15" w:right="374" w:firstLine="721"/>
        <w:jc w:val="both"/>
        <w:rPr>
          <w:rFonts w:ascii="Arial" w:hAnsi="Arial" w:cs="Arial"/>
        </w:rPr>
      </w:pPr>
      <w:r w:rsidRPr="00AE68E2">
        <w:rPr>
          <w:rFonts w:ascii="Arial" w:hAnsi="Arial" w:cs="Arial"/>
        </w:rPr>
        <w:t xml:space="preserve">This table shows the results of the evaluation in terms of facilitating conditions. The highest score of 3.42 shows that users strongly agree that they have the resources needed to use the </w:t>
      </w:r>
      <w:proofErr w:type="spellStart"/>
      <w:r w:rsidRPr="00AE68E2">
        <w:rPr>
          <w:rFonts w:ascii="Arial" w:hAnsi="Arial" w:cs="Arial"/>
        </w:rPr>
        <w:t>ChainSight</w:t>
      </w:r>
      <w:proofErr w:type="spellEnd"/>
      <w:r w:rsidRPr="00AE68E2">
        <w:rPr>
          <w:rFonts w:ascii="Arial" w:hAnsi="Arial" w:cs="Arial"/>
        </w:rPr>
        <w:t xml:space="preserve"> system. The system also reflects strong agreement that it is compatible with their way of working with a </w:t>
      </w:r>
      <w:r w:rsidRPr="00AE68E2">
        <w:rPr>
          <w:rFonts w:ascii="Arial" w:hAnsi="Arial" w:cs="Arial"/>
        </w:rPr>
        <w:lastRenderedPageBreak/>
        <w:t xml:space="preserve">mean score of 3.40. The lowest mean score of 3.32, which relates to users having the knowledge necessary to use the system, still reflects strong agreement, indicating that facilitating conditions positively support system use. With an overall mean of 3.38, the results confirm that users strongly agree that </w:t>
      </w:r>
      <w:proofErr w:type="spellStart"/>
      <w:r w:rsidRPr="00AE68E2">
        <w:rPr>
          <w:rFonts w:ascii="Arial" w:hAnsi="Arial" w:cs="Arial"/>
        </w:rPr>
        <w:t>ChainSight</w:t>
      </w:r>
      <w:proofErr w:type="spellEnd"/>
      <w:r w:rsidRPr="00AE68E2">
        <w:rPr>
          <w:rFonts w:ascii="Arial" w:hAnsi="Arial" w:cs="Arial"/>
        </w:rPr>
        <w:t xml:space="preserve"> provides facilitating conditions for its use.</w:t>
      </w:r>
    </w:p>
    <w:p w14:paraId="583DAF10" w14:textId="77777777" w:rsidR="00AE68E2" w:rsidRDefault="00AE68E2" w:rsidP="00AE68E2">
      <w:pPr>
        <w:spacing w:line="480" w:lineRule="auto"/>
        <w:ind w:right="374"/>
        <w:jc w:val="both"/>
        <w:rPr>
          <w:rFonts w:ascii="Arial" w:hAnsi="Arial" w:cs="Arial"/>
        </w:rPr>
      </w:pPr>
    </w:p>
    <w:p w14:paraId="735AFB87" w14:textId="19CFE981" w:rsidR="00C65D65" w:rsidRPr="00AE68E2" w:rsidRDefault="00C65D65" w:rsidP="00AE68E2">
      <w:pPr>
        <w:spacing w:line="480" w:lineRule="auto"/>
        <w:ind w:right="374"/>
        <w:jc w:val="both"/>
        <w:rPr>
          <w:rFonts w:ascii="Arial" w:hAnsi="Arial" w:cs="Arial"/>
        </w:rPr>
      </w:pPr>
      <w:r w:rsidRPr="00A01453">
        <w:rPr>
          <w:rFonts w:ascii="Arial" w:hAnsi="Arial" w:cs="Arial"/>
          <w:b/>
          <w:bCs/>
        </w:rPr>
        <w:t>Table 2</w:t>
      </w:r>
      <w:r>
        <w:rPr>
          <w:rFonts w:ascii="Arial" w:hAnsi="Arial" w:cs="Arial"/>
          <w:b/>
          <w:bCs/>
        </w:rPr>
        <w:t>2</w:t>
      </w:r>
      <w:r w:rsidRPr="00A01453">
        <w:rPr>
          <w:rFonts w:ascii="Arial" w:hAnsi="Arial" w:cs="Arial"/>
          <w:b/>
          <w:bCs/>
        </w:rPr>
        <w:t xml:space="preserve">. Behavioral Intention of the System </w:t>
      </w:r>
    </w:p>
    <w:p w14:paraId="04705292" w14:textId="77777777" w:rsidR="00C65D65" w:rsidRDefault="00C65D65" w:rsidP="00B52FA5">
      <w:pPr>
        <w:spacing w:line="480" w:lineRule="auto"/>
        <w:ind w:left="-15" w:right="120" w:firstLine="721"/>
        <w:jc w:val="both"/>
        <w:rPr>
          <w:rFonts w:ascii="Arial" w:hAnsi="Arial" w:cs="Arial"/>
        </w:rPr>
      </w:pPr>
      <w:r w:rsidRPr="00D209D5">
        <w:rPr>
          <w:rFonts w:ascii="Arial" w:hAnsi="Arial" w:cs="Arial"/>
        </w:rPr>
        <w:t xml:space="preserve">Table shows the mean and verbal interpretation of the proposed system in terms of </w:t>
      </w:r>
      <w:r>
        <w:rPr>
          <w:rFonts w:ascii="Arial" w:hAnsi="Arial" w:cs="Arial"/>
        </w:rPr>
        <w:t>behavioral Intentions</w:t>
      </w:r>
      <w:r w:rsidRPr="00D209D5">
        <w:rPr>
          <w:rFonts w:ascii="Arial" w:hAnsi="Arial" w:cs="Arial"/>
        </w:rPr>
        <w:t xml:space="preserve">. </w:t>
      </w:r>
    </w:p>
    <w:tbl>
      <w:tblPr>
        <w:tblStyle w:val="TableGrid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48"/>
        <w:gridCol w:w="1134"/>
        <w:gridCol w:w="1125"/>
        <w:gridCol w:w="2123"/>
      </w:tblGrid>
      <w:tr w:rsidR="00C65D65" w14:paraId="65ACD643" w14:textId="77777777" w:rsidTr="002D4F1D">
        <w:tc>
          <w:tcPr>
            <w:tcW w:w="4248" w:type="dxa"/>
            <w:tcBorders>
              <w:bottom w:val="single" w:sz="4" w:space="0" w:color="auto"/>
            </w:tcBorders>
          </w:tcPr>
          <w:p w14:paraId="641C6D80"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Behavioral Intentions</w:t>
            </w:r>
          </w:p>
        </w:tc>
        <w:tc>
          <w:tcPr>
            <w:tcW w:w="1134" w:type="dxa"/>
            <w:tcBorders>
              <w:bottom w:val="single" w:sz="4" w:space="0" w:color="auto"/>
            </w:tcBorders>
          </w:tcPr>
          <w:p w14:paraId="31A1A5C3"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Mean</w:t>
            </w:r>
          </w:p>
        </w:tc>
        <w:tc>
          <w:tcPr>
            <w:tcW w:w="1125" w:type="dxa"/>
            <w:tcBorders>
              <w:bottom w:val="single" w:sz="4" w:space="0" w:color="auto"/>
            </w:tcBorders>
          </w:tcPr>
          <w:p w14:paraId="2160F0A6"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Rank</w:t>
            </w:r>
          </w:p>
        </w:tc>
        <w:tc>
          <w:tcPr>
            <w:tcW w:w="2123" w:type="dxa"/>
            <w:tcBorders>
              <w:bottom w:val="single" w:sz="4" w:space="0" w:color="auto"/>
            </w:tcBorders>
          </w:tcPr>
          <w:p w14:paraId="1EFCDCBC" w14:textId="77777777" w:rsidR="00C65D65" w:rsidRPr="00F261CA" w:rsidRDefault="00C65D65" w:rsidP="00B52FA5">
            <w:pPr>
              <w:spacing w:line="480" w:lineRule="auto"/>
              <w:ind w:right="120"/>
              <w:jc w:val="both"/>
              <w:rPr>
                <w:rFonts w:ascii="Arial" w:hAnsi="Arial" w:cs="Arial"/>
                <w:b/>
                <w:bCs/>
              </w:rPr>
            </w:pPr>
            <w:r>
              <w:rPr>
                <w:rFonts w:ascii="Arial" w:hAnsi="Arial" w:cs="Arial"/>
                <w:b/>
                <w:bCs/>
              </w:rPr>
              <w:t xml:space="preserve">      Verbal      Interpretation</w:t>
            </w:r>
          </w:p>
        </w:tc>
      </w:tr>
      <w:tr w:rsidR="00C65D65" w14:paraId="427A9A36" w14:textId="77777777" w:rsidTr="002D4F1D">
        <w:tc>
          <w:tcPr>
            <w:tcW w:w="4248" w:type="dxa"/>
            <w:tcBorders>
              <w:bottom w:val="nil"/>
            </w:tcBorders>
          </w:tcPr>
          <w:p w14:paraId="32A4AA7F" w14:textId="12402D37" w:rsidR="00C65D65" w:rsidRDefault="00C65D65" w:rsidP="00B52FA5">
            <w:pPr>
              <w:spacing w:line="480" w:lineRule="auto"/>
              <w:ind w:right="120"/>
              <w:jc w:val="both"/>
              <w:rPr>
                <w:rFonts w:ascii="Arial" w:hAnsi="Arial" w:cs="Arial"/>
              </w:rPr>
            </w:pPr>
            <w:r>
              <w:rPr>
                <w:rFonts w:ascii="Arial" w:hAnsi="Arial" w:cs="Arial"/>
              </w:rPr>
              <w:t xml:space="preserve">1. </w:t>
            </w:r>
            <w:r w:rsidR="00AE68E2" w:rsidRPr="00E9426A">
              <w:rPr>
                <w:rFonts w:ascii="ArialMT" w:hAnsi="ArialMT"/>
              </w:rPr>
              <w:t xml:space="preserve">I intend to use </w:t>
            </w:r>
            <w:proofErr w:type="spellStart"/>
            <w:r w:rsidR="00AE68E2" w:rsidRPr="00E9426A">
              <w:rPr>
                <w:rFonts w:ascii="ArialMT" w:hAnsi="ArialMT"/>
              </w:rPr>
              <w:t>Chainsight</w:t>
            </w:r>
            <w:proofErr w:type="spellEnd"/>
            <w:r w:rsidR="00AE68E2" w:rsidRPr="00E9426A">
              <w:rPr>
                <w:rFonts w:ascii="ArialMT" w:hAnsi="ArialMT"/>
              </w:rPr>
              <w:t xml:space="preserve"> regularly.</w:t>
            </w:r>
          </w:p>
        </w:tc>
        <w:tc>
          <w:tcPr>
            <w:tcW w:w="1134" w:type="dxa"/>
            <w:tcBorders>
              <w:bottom w:val="nil"/>
            </w:tcBorders>
          </w:tcPr>
          <w:p w14:paraId="722DA206" w14:textId="77777777" w:rsidR="00C65D65" w:rsidRDefault="00C65D65" w:rsidP="00B52FA5">
            <w:pPr>
              <w:spacing w:line="480" w:lineRule="auto"/>
              <w:ind w:right="120"/>
              <w:jc w:val="both"/>
              <w:rPr>
                <w:rFonts w:ascii="Arial" w:hAnsi="Arial" w:cs="Arial"/>
              </w:rPr>
            </w:pPr>
            <w:r>
              <w:rPr>
                <w:rFonts w:ascii="Arial" w:hAnsi="Arial" w:cs="Arial"/>
              </w:rPr>
              <w:t>3.56</w:t>
            </w:r>
          </w:p>
        </w:tc>
        <w:tc>
          <w:tcPr>
            <w:tcW w:w="1125" w:type="dxa"/>
            <w:tcBorders>
              <w:bottom w:val="nil"/>
            </w:tcBorders>
          </w:tcPr>
          <w:p w14:paraId="5BADC2DA" w14:textId="77777777" w:rsidR="00C65D65" w:rsidRDefault="00C65D65" w:rsidP="00B52FA5">
            <w:pPr>
              <w:spacing w:line="480" w:lineRule="auto"/>
              <w:ind w:right="120"/>
              <w:jc w:val="both"/>
              <w:rPr>
                <w:rFonts w:ascii="Arial" w:hAnsi="Arial" w:cs="Arial"/>
              </w:rPr>
            </w:pPr>
            <w:r>
              <w:rPr>
                <w:rFonts w:ascii="Arial" w:hAnsi="Arial" w:cs="Arial"/>
              </w:rPr>
              <w:t xml:space="preserve">   3</w:t>
            </w:r>
          </w:p>
        </w:tc>
        <w:tc>
          <w:tcPr>
            <w:tcW w:w="2123" w:type="dxa"/>
            <w:tcBorders>
              <w:bottom w:val="nil"/>
            </w:tcBorders>
          </w:tcPr>
          <w:p w14:paraId="34191D02"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0D947DE9" w14:textId="77777777" w:rsidTr="002D4F1D">
        <w:tc>
          <w:tcPr>
            <w:tcW w:w="4248" w:type="dxa"/>
            <w:tcBorders>
              <w:top w:val="nil"/>
              <w:bottom w:val="nil"/>
            </w:tcBorders>
          </w:tcPr>
          <w:p w14:paraId="747AE434" w14:textId="41958783" w:rsidR="00C65D65" w:rsidRPr="005A57D2" w:rsidRDefault="00C65D65" w:rsidP="00B52FA5">
            <w:pPr>
              <w:tabs>
                <w:tab w:val="left" w:pos="426"/>
              </w:tabs>
              <w:spacing w:line="480" w:lineRule="auto"/>
              <w:ind w:left="142" w:right="7" w:hanging="142"/>
              <w:jc w:val="both"/>
              <w:rPr>
                <w:rFonts w:ascii="Arial" w:hAnsi="Arial" w:cs="Arial"/>
                <w:color w:val="000000"/>
              </w:rPr>
            </w:pPr>
            <w:r>
              <w:rPr>
                <w:rFonts w:ascii="Arial" w:hAnsi="Arial" w:cs="Arial"/>
              </w:rPr>
              <w:t xml:space="preserve">2. </w:t>
            </w:r>
            <w:r w:rsidR="00AE68E2" w:rsidRPr="00E9426A">
              <w:rPr>
                <w:rFonts w:ascii="ArialMT" w:hAnsi="ArialMT"/>
              </w:rPr>
              <w:t>I plan to continue using the system in the future.</w:t>
            </w:r>
          </w:p>
        </w:tc>
        <w:tc>
          <w:tcPr>
            <w:tcW w:w="1134" w:type="dxa"/>
            <w:tcBorders>
              <w:top w:val="nil"/>
              <w:bottom w:val="nil"/>
            </w:tcBorders>
          </w:tcPr>
          <w:p w14:paraId="29918FE2" w14:textId="77777777" w:rsidR="00C65D65" w:rsidRDefault="00C65D65" w:rsidP="00B52FA5">
            <w:pPr>
              <w:spacing w:line="480" w:lineRule="auto"/>
              <w:ind w:right="120"/>
              <w:jc w:val="both"/>
              <w:rPr>
                <w:rFonts w:ascii="Arial" w:hAnsi="Arial" w:cs="Arial"/>
              </w:rPr>
            </w:pPr>
            <w:r>
              <w:rPr>
                <w:rFonts w:ascii="Arial" w:hAnsi="Arial" w:cs="Arial"/>
              </w:rPr>
              <w:t>3.66</w:t>
            </w:r>
          </w:p>
        </w:tc>
        <w:tc>
          <w:tcPr>
            <w:tcW w:w="1125" w:type="dxa"/>
            <w:tcBorders>
              <w:top w:val="nil"/>
              <w:bottom w:val="nil"/>
            </w:tcBorders>
          </w:tcPr>
          <w:p w14:paraId="5049A7A5" w14:textId="77777777" w:rsidR="00C65D65" w:rsidRDefault="00C65D65" w:rsidP="00B52FA5">
            <w:pPr>
              <w:spacing w:line="480" w:lineRule="auto"/>
              <w:ind w:right="120"/>
              <w:jc w:val="both"/>
              <w:rPr>
                <w:rFonts w:ascii="Arial" w:hAnsi="Arial" w:cs="Arial"/>
              </w:rPr>
            </w:pPr>
            <w:r>
              <w:rPr>
                <w:rFonts w:ascii="Arial" w:hAnsi="Arial" w:cs="Arial"/>
              </w:rPr>
              <w:t xml:space="preserve">   2</w:t>
            </w:r>
          </w:p>
        </w:tc>
        <w:tc>
          <w:tcPr>
            <w:tcW w:w="2123" w:type="dxa"/>
            <w:tcBorders>
              <w:top w:val="nil"/>
              <w:bottom w:val="nil"/>
            </w:tcBorders>
          </w:tcPr>
          <w:p w14:paraId="34B136EA"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5689D98F" w14:textId="77777777" w:rsidTr="002D4F1D">
        <w:tc>
          <w:tcPr>
            <w:tcW w:w="4248" w:type="dxa"/>
            <w:tcBorders>
              <w:top w:val="nil"/>
              <w:bottom w:val="nil"/>
            </w:tcBorders>
          </w:tcPr>
          <w:p w14:paraId="14AF1163" w14:textId="18BF7A7D" w:rsidR="00C65D65" w:rsidRDefault="00C65D65" w:rsidP="00B52FA5">
            <w:pPr>
              <w:spacing w:line="480" w:lineRule="auto"/>
              <w:ind w:right="120"/>
              <w:jc w:val="both"/>
              <w:rPr>
                <w:rFonts w:ascii="Arial" w:hAnsi="Arial" w:cs="Arial"/>
              </w:rPr>
            </w:pPr>
            <w:r>
              <w:rPr>
                <w:rFonts w:ascii="Arial" w:hAnsi="Arial" w:cs="Arial"/>
              </w:rPr>
              <w:t xml:space="preserve">3. </w:t>
            </w:r>
            <w:r w:rsidRPr="00A46AF2">
              <w:rPr>
                <w:rFonts w:ascii="Arial" w:eastAsia="Arial" w:hAnsi="Arial" w:cs="Arial"/>
              </w:rPr>
              <w:t xml:space="preserve">I would recommend </w:t>
            </w:r>
            <w:proofErr w:type="spellStart"/>
            <w:r w:rsidR="00AE68E2">
              <w:rPr>
                <w:rFonts w:ascii="Arial" w:eastAsia="Arial" w:hAnsi="Arial" w:cs="Arial"/>
              </w:rPr>
              <w:t>chainsight</w:t>
            </w:r>
            <w:proofErr w:type="spellEnd"/>
            <w:r w:rsidRPr="00A46AF2">
              <w:rPr>
                <w:rFonts w:ascii="Arial" w:eastAsia="Arial" w:hAnsi="Arial" w:cs="Arial"/>
              </w:rPr>
              <w:t xml:space="preserve"> to others</w:t>
            </w:r>
            <w:r w:rsidRPr="000078AE">
              <w:rPr>
                <w:rFonts w:ascii="Arial" w:eastAsia="Arial" w:hAnsi="Arial" w:cs="Arial"/>
              </w:rPr>
              <w:t>.</w:t>
            </w:r>
          </w:p>
        </w:tc>
        <w:tc>
          <w:tcPr>
            <w:tcW w:w="1134" w:type="dxa"/>
            <w:tcBorders>
              <w:top w:val="nil"/>
              <w:bottom w:val="nil"/>
            </w:tcBorders>
          </w:tcPr>
          <w:p w14:paraId="1B3AD038" w14:textId="77777777" w:rsidR="00C65D65" w:rsidRDefault="00C65D65" w:rsidP="00B52FA5">
            <w:pPr>
              <w:spacing w:line="480" w:lineRule="auto"/>
              <w:ind w:right="120"/>
              <w:jc w:val="both"/>
              <w:rPr>
                <w:rFonts w:ascii="Arial" w:hAnsi="Arial" w:cs="Arial"/>
              </w:rPr>
            </w:pPr>
            <w:r>
              <w:rPr>
                <w:rFonts w:ascii="Arial" w:hAnsi="Arial" w:cs="Arial"/>
              </w:rPr>
              <w:t>3.86</w:t>
            </w:r>
          </w:p>
        </w:tc>
        <w:tc>
          <w:tcPr>
            <w:tcW w:w="1125" w:type="dxa"/>
            <w:tcBorders>
              <w:top w:val="nil"/>
              <w:bottom w:val="nil"/>
            </w:tcBorders>
          </w:tcPr>
          <w:p w14:paraId="3A52B23C" w14:textId="77777777" w:rsidR="00C65D65" w:rsidRDefault="00C65D65" w:rsidP="00B52FA5">
            <w:pPr>
              <w:spacing w:line="480" w:lineRule="auto"/>
              <w:ind w:right="120"/>
              <w:jc w:val="both"/>
              <w:rPr>
                <w:rFonts w:ascii="Arial" w:hAnsi="Arial" w:cs="Arial"/>
              </w:rPr>
            </w:pPr>
            <w:r>
              <w:rPr>
                <w:rFonts w:ascii="Arial" w:hAnsi="Arial" w:cs="Arial"/>
              </w:rPr>
              <w:t xml:space="preserve">   1</w:t>
            </w:r>
          </w:p>
        </w:tc>
        <w:tc>
          <w:tcPr>
            <w:tcW w:w="2123" w:type="dxa"/>
            <w:tcBorders>
              <w:top w:val="nil"/>
              <w:bottom w:val="nil"/>
            </w:tcBorders>
          </w:tcPr>
          <w:p w14:paraId="118C82FD" w14:textId="77777777" w:rsidR="00C65D65" w:rsidRDefault="00C65D65" w:rsidP="00B52FA5">
            <w:pPr>
              <w:spacing w:line="480" w:lineRule="auto"/>
              <w:ind w:right="120"/>
              <w:jc w:val="both"/>
              <w:rPr>
                <w:rFonts w:ascii="Arial" w:hAnsi="Arial" w:cs="Arial"/>
              </w:rPr>
            </w:pPr>
            <w:r>
              <w:rPr>
                <w:rFonts w:ascii="Arial" w:eastAsia="Arial" w:hAnsi="Arial" w:cs="Arial"/>
              </w:rPr>
              <w:t>Strongly Agree</w:t>
            </w:r>
          </w:p>
        </w:tc>
      </w:tr>
      <w:tr w:rsidR="00C65D65" w14:paraId="72BDE00D" w14:textId="77777777" w:rsidTr="002D4F1D">
        <w:tc>
          <w:tcPr>
            <w:tcW w:w="4248" w:type="dxa"/>
            <w:tcBorders>
              <w:top w:val="nil"/>
            </w:tcBorders>
          </w:tcPr>
          <w:p w14:paraId="016C1EE4" w14:textId="77777777" w:rsidR="00C65D65" w:rsidRPr="00CD039C" w:rsidRDefault="00C65D65" w:rsidP="00B52FA5">
            <w:pPr>
              <w:spacing w:line="480" w:lineRule="auto"/>
              <w:ind w:right="120"/>
              <w:jc w:val="both"/>
              <w:rPr>
                <w:rFonts w:ascii="Arial" w:hAnsi="Arial" w:cs="Arial"/>
                <w:b/>
                <w:bCs/>
              </w:rPr>
            </w:pPr>
            <w:r>
              <w:rPr>
                <w:rFonts w:ascii="Arial" w:hAnsi="Arial" w:cs="Arial"/>
              </w:rPr>
              <w:t xml:space="preserve">             </w:t>
            </w:r>
            <w:r>
              <w:rPr>
                <w:rFonts w:ascii="Arial" w:hAnsi="Arial" w:cs="Arial"/>
                <w:b/>
                <w:bCs/>
              </w:rPr>
              <w:t>Overall Mean</w:t>
            </w:r>
          </w:p>
        </w:tc>
        <w:tc>
          <w:tcPr>
            <w:tcW w:w="1134" w:type="dxa"/>
            <w:tcBorders>
              <w:top w:val="nil"/>
            </w:tcBorders>
          </w:tcPr>
          <w:p w14:paraId="2BE9BF6F" w14:textId="77777777" w:rsidR="00C65D65" w:rsidRPr="000816F1" w:rsidRDefault="00C65D65" w:rsidP="00B52FA5">
            <w:pPr>
              <w:spacing w:line="480" w:lineRule="auto"/>
              <w:ind w:right="120"/>
              <w:jc w:val="both"/>
              <w:rPr>
                <w:rFonts w:ascii="Arial" w:hAnsi="Arial" w:cs="Arial"/>
                <w:b/>
                <w:bCs/>
              </w:rPr>
            </w:pPr>
            <w:r w:rsidRPr="000816F1">
              <w:rPr>
                <w:rFonts w:ascii="Arial" w:hAnsi="Arial" w:cs="Arial"/>
                <w:b/>
                <w:bCs/>
              </w:rPr>
              <w:t>3.69</w:t>
            </w:r>
          </w:p>
        </w:tc>
        <w:tc>
          <w:tcPr>
            <w:tcW w:w="1125" w:type="dxa"/>
            <w:tcBorders>
              <w:top w:val="nil"/>
            </w:tcBorders>
          </w:tcPr>
          <w:p w14:paraId="4161DE6A" w14:textId="77777777" w:rsidR="00C65D65" w:rsidRPr="000816F1" w:rsidRDefault="00C65D65" w:rsidP="00B52FA5">
            <w:pPr>
              <w:spacing w:line="480" w:lineRule="auto"/>
              <w:ind w:right="120"/>
              <w:jc w:val="both"/>
              <w:rPr>
                <w:rFonts w:ascii="Arial" w:hAnsi="Arial" w:cs="Arial"/>
                <w:b/>
                <w:bCs/>
              </w:rPr>
            </w:pPr>
          </w:p>
        </w:tc>
        <w:tc>
          <w:tcPr>
            <w:tcW w:w="2123" w:type="dxa"/>
            <w:tcBorders>
              <w:top w:val="nil"/>
            </w:tcBorders>
          </w:tcPr>
          <w:p w14:paraId="629E6CB9" w14:textId="77777777" w:rsidR="00C65D65" w:rsidRPr="000816F1" w:rsidRDefault="00C65D65" w:rsidP="00B52FA5">
            <w:pPr>
              <w:spacing w:line="480" w:lineRule="auto"/>
              <w:ind w:right="120"/>
              <w:jc w:val="both"/>
              <w:rPr>
                <w:rFonts w:ascii="Arial" w:hAnsi="Arial" w:cs="Arial"/>
                <w:b/>
                <w:bCs/>
              </w:rPr>
            </w:pPr>
            <w:r w:rsidRPr="000816F1">
              <w:rPr>
                <w:rFonts w:ascii="Arial" w:eastAsia="Arial" w:hAnsi="Arial" w:cs="Arial"/>
                <w:b/>
                <w:bCs/>
              </w:rPr>
              <w:t>Strongly Agree</w:t>
            </w:r>
          </w:p>
        </w:tc>
      </w:tr>
    </w:tbl>
    <w:p w14:paraId="794953AC" w14:textId="77777777" w:rsidR="00C65D65" w:rsidRPr="00A01453" w:rsidRDefault="00C65D65" w:rsidP="00B52FA5">
      <w:pPr>
        <w:spacing w:line="480" w:lineRule="auto"/>
      </w:pPr>
    </w:p>
    <w:p w14:paraId="0AE7E255" w14:textId="7CE29A3C" w:rsidR="00AE68E2" w:rsidRPr="00AE68E2" w:rsidRDefault="00AE68E2" w:rsidP="00AE68E2">
      <w:pPr>
        <w:spacing w:line="480" w:lineRule="auto"/>
        <w:ind w:firstLine="720"/>
        <w:rPr>
          <w:rFonts w:ascii="Arial" w:hAnsi="Arial" w:cs="Arial"/>
        </w:rPr>
      </w:pPr>
      <w:r w:rsidRPr="00AE68E2">
        <w:rPr>
          <w:rFonts w:ascii="Arial" w:hAnsi="Arial" w:cs="Arial"/>
        </w:rPr>
        <w:t xml:space="preserve">This table shows the results of the evaluation in terms of behavioral intention. The highest score of 3.86 shows that users strongly agree that they would recommend </w:t>
      </w:r>
      <w:proofErr w:type="spellStart"/>
      <w:r w:rsidRPr="00AE68E2">
        <w:rPr>
          <w:rFonts w:ascii="Arial" w:hAnsi="Arial" w:cs="Arial"/>
        </w:rPr>
        <w:t>ChainSight</w:t>
      </w:r>
      <w:proofErr w:type="spellEnd"/>
      <w:r w:rsidRPr="00AE68E2">
        <w:rPr>
          <w:rFonts w:ascii="Arial" w:hAnsi="Arial" w:cs="Arial"/>
        </w:rPr>
        <w:t xml:space="preserve"> to others. The system also indicates that users plan to </w:t>
      </w:r>
      <w:r w:rsidRPr="00AE68E2">
        <w:rPr>
          <w:rFonts w:ascii="Arial" w:hAnsi="Arial" w:cs="Arial"/>
        </w:rPr>
        <w:lastRenderedPageBreak/>
        <w:t xml:space="preserve">continue using the system in the future with a mean score of 3.66. The lowest mean score of 3.56, which relates to intending to use </w:t>
      </w:r>
      <w:proofErr w:type="spellStart"/>
      <w:r w:rsidRPr="00AE68E2">
        <w:rPr>
          <w:rFonts w:ascii="Arial" w:hAnsi="Arial" w:cs="Arial"/>
        </w:rPr>
        <w:t>ChainSight</w:t>
      </w:r>
      <w:proofErr w:type="spellEnd"/>
      <w:r w:rsidRPr="00AE68E2">
        <w:rPr>
          <w:rFonts w:ascii="Arial" w:hAnsi="Arial" w:cs="Arial"/>
        </w:rPr>
        <w:t xml:space="preserve"> regularly, still reflects strong agreement, indicating a positive intent for consistent usage. With an overall mean of 3.69, the results confirm that users strongly agree that </w:t>
      </w:r>
      <w:proofErr w:type="spellStart"/>
      <w:r w:rsidRPr="00AE68E2">
        <w:rPr>
          <w:rFonts w:ascii="Arial" w:hAnsi="Arial" w:cs="Arial"/>
        </w:rPr>
        <w:t>ChainSight</w:t>
      </w:r>
      <w:proofErr w:type="spellEnd"/>
      <w:r w:rsidRPr="00AE68E2">
        <w:rPr>
          <w:rFonts w:ascii="Arial" w:hAnsi="Arial" w:cs="Arial"/>
        </w:rPr>
        <w:t xml:space="preserve"> is positively perceived for future use and recommendation.</w:t>
      </w:r>
    </w:p>
    <w:p w14:paraId="658980F8" w14:textId="7113426A" w:rsidR="00C65D65" w:rsidRDefault="00C65D65" w:rsidP="00B52FA5">
      <w:pPr>
        <w:spacing w:line="480" w:lineRule="auto"/>
      </w:pPr>
      <w:r w:rsidRPr="00A01453">
        <w:rPr>
          <w:rFonts w:ascii="Arial" w:hAnsi="Arial" w:cs="Arial"/>
          <w:b/>
          <w:bCs/>
        </w:rPr>
        <w:t>Table 2</w:t>
      </w:r>
      <w:r>
        <w:rPr>
          <w:rFonts w:ascii="Arial" w:hAnsi="Arial" w:cs="Arial"/>
          <w:b/>
          <w:bCs/>
        </w:rPr>
        <w:t>3</w:t>
      </w:r>
      <w:r w:rsidRPr="00A01453">
        <w:rPr>
          <w:rFonts w:ascii="Arial" w:hAnsi="Arial" w:cs="Arial"/>
          <w:b/>
          <w:bCs/>
        </w:rPr>
        <w:t xml:space="preserve">. Summary Results of Evaluation </w:t>
      </w:r>
    </w:p>
    <w:p w14:paraId="6725968C" w14:textId="77777777" w:rsidR="00C65D65" w:rsidRDefault="00C65D65" w:rsidP="00B52FA5">
      <w:pPr>
        <w:spacing w:after="254" w:line="480" w:lineRule="auto"/>
        <w:ind w:left="731" w:right="7"/>
        <w:rPr>
          <w:rFonts w:ascii="Arial" w:hAnsi="Arial" w:cs="Arial"/>
        </w:rPr>
      </w:pPr>
      <w:r w:rsidRPr="00A01453">
        <w:rPr>
          <w:rFonts w:ascii="Arial" w:hAnsi="Arial" w:cs="Arial"/>
        </w:rPr>
        <w:t xml:space="preserve">Table shows the mean of sub criteria rated by evaluations. </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3964"/>
        <w:gridCol w:w="1276"/>
        <w:gridCol w:w="1232"/>
        <w:gridCol w:w="2158"/>
      </w:tblGrid>
      <w:tr w:rsidR="00C65D65" w14:paraId="1B1EB4EC" w14:textId="77777777" w:rsidTr="002D4F1D">
        <w:tc>
          <w:tcPr>
            <w:tcW w:w="3964" w:type="dxa"/>
            <w:tcBorders>
              <w:bottom w:val="nil"/>
              <w:right w:val="nil"/>
            </w:tcBorders>
          </w:tcPr>
          <w:p w14:paraId="280D7265" w14:textId="77777777" w:rsidR="00C65D65" w:rsidRPr="00BF6753" w:rsidRDefault="00C65D65" w:rsidP="00B52FA5">
            <w:pPr>
              <w:spacing w:after="254" w:line="480" w:lineRule="auto"/>
              <w:ind w:right="7"/>
              <w:rPr>
                <w:rFonts w:ascii="Arial" w:hAnsi="Arial" w:cs="Arial"/>
                <w:b/>
                <w:bCs/>
              </w:rPr>
            </w:pPr>
            <w:r>
              <w:rPr>
                <w:rFonts w:ascii="Arial" w:hAnsi="Arial" w:cs="Arial"/>
                <w:b/>
                <w:bCs/>
              </w:rPr>
              <w:t>Criteria</w:t>
            </w:r>
          </w:p>
        </w:tc>
        <w:tc>
          <w:tcPr>
            <w:tcW w:w="1276" w:type="dxa"/>
            <w:tcBorders>
              <w:left w:val="nil"/>
              <w:bottom w:val="nil"/>
              <w:right w:val="nil"/>
            </w:tcBorders>
          </w:tcPr>
          <w:p w14:paraId="26EA57FF" w14:textId="77777777" w:rsidR="00C65D65" w:rsidRPr="00BF6753" w:rsidRDefault="00C65D65" w:rsidP="00B52FA5">
            <w:pPr>
              <w:spacing w:after="254" w:line="480" w:lineRule="auto"/>
              <w:ind w:right="7"/>
              <w:rPr>
                <w:rFonts w:ascii="Arial" w:hAnsi="Arial" w:cs="Arial"/>
                <w:b/>
                <w:bCs/>
              </w:rPr>
            </w:pPr>
            <w:r>
              <w:rPr>
                <w:rFonts w:ascii="Arial" w:hAnsi="Arial" w:cs="Arial"/>
                <w:b/>
                <w:bCs/>
              </w:rPr>
              <w:t>Mean</w:t>
            </w:r>
          </w:p>
        </w:tc>
        <w:tc>
          <w:tcPr>
            <w:tcW w:w="1232" w:type="dxa"/>
            <w:tcBorders>
              <w:left w:val="nil"/>
              <w:bottom w:val="nil"/>
              <w:right w:val="nil"/>
            </w:tcBorders>
          </w:tcPr>
          <w:p w14:paraId="073E9A2C" w14:textId="77777777" w:rsidR="00C65D65" w:rsidRPr="00BF6753" w:rsidRDefault="00C65D65" w:rsidP="00B52FA5">
            <w:pPr>
              <w:spacing w:after="254" w:line="480" w:lineRule="auto"/>
              <w:ind w:right="7"/>
              <w:rPr>
                <w:rFonts w:ascii="Arial" w:hAnsi="Arial" w:cs="Arial"/>
                <w:b/>
                <w:bCs/>
              </w:rPr>
            </w:pPr>
            <w:r>
              <w:rPr>
                <w:rFonts w:ascii="Arial" w:hAnsi="Arial" w:cs="Arial"/>
                <w:b/>
                <w:bCs/>
              </w:rPr>
              <w:t>Rank</w:t>
            </w:r>
          </w:p>
        </w:tc>
        <w:tc>
          <w:tcPr>
            <w:tcW w:w="2158" w:type="dxa"/>
            <w:tcBorders>
              <w:left w:val="nil"/>
              <w:bottom w:val="nil"/>
            </w:tcBorders>
          </w:tcPr>
          <w:p w14:paraId="07AD36DF" w14:textId="77777777" w:rsidR="00C65D65" w:rsidRPr="00BF6753" w:rsidRDefault="00C65D65" w:rsidP="00B52FA5">
            <w:pPr>
              <w:spacing w:after="254" w:line="480" w:lineRule="auto"/>
              <w:ind w:right="7"/>
              <w:rPr>
                <w:rFonts w:ascii="Arial" w:hAnsi="Arial" w:cs="Arial"/>
                <w:b/>
                <w:bCs/>
              </w:rPr>
            </w:pPr>
            <w:r>
              <w:rPr>
                <w:rFonts w:ascii="Arial" w:hAnsi="Arial" w:cs="Arial"/>
                <w:b/>
                <w:bCs/>
              </w:rPr>
              <w:t>Interpretation</w:t>
            </w:r>
          </w:p>
        </w:tc>
      </w:tr>
      <w:tr w:rsidR="00C65D65" w14:paraId="54D9DB2D" w14:textId="77777777" w:rsidTr="002D4F1D">
        <w:tc>
          <w:tcPr>
            <w:tcW w:w="3964" w:type="dxa"/>
            <w:tcBorders>
              <w:top w:val="nil"/>
              <w:bottom w:val="nil"/>
              <w:right w:val="nil"/>
            </w:tcBorders>
          </w:tcPr>
          <w:p w14:paraId="040F8626" w14:textId="77777777" w:rsidR="00C65D65" w:rsidRDefault="00C65D65" w:rsidP="00B52FA5">
            <w:pPr>
              <w:spacing w:after="254" w:line="480" w:lineRule="auto"/>
              <w:ind w:right="7"/>
              <w:rPr>
                <w:rFonts w:ascii="Arial" w:hAnsi="Arial" w:cs="Arial"/>
              </w:rPr>
            </w:pPr>
            <w:r>
              <w:rPr>
                <w:rFonts w:ascii="Arial" w:hAnsi="Arial" w:cs="Arial"/>
              </w:rPr>
              <w:t>1. Performance Expectancy</w:t>
            </w:r>
          </w:p>
        </w:tc>
        <w:tc>
          <w:tcPr>
            <w:tcW w:w="1276" w:type="dxa"/>
            <w:tcBorders>
              <w:top w:val="nil"/>
              <w:left w:val="nil"/>
              <w:bottom w:val="nil"/>
              <w:right w:val="nil"/>
            </w:tcBorders>
          </w:tcPr>
          <w:p w14:paraId="629A0D0F" w14:textId="77777777" w:rsidR="00C65D65" w:rsidRDefault="00C65D65" w:rsidP="00B52FA5">
            <w:pPr>
              <w:spacing w:after="254" w:line="480" w:lineRule="auto"/>
              <w:ind w:right="7"/>
              <w:rPr>
                <w:rFonts w:ascii="Arial" w:hAnsi="Arial" w:cs="Arial"/>
              </w:rPr>
            </w:pPr>
            <w:r>
              <w:rPr>
                <w:rFonts w:ascii="Arial" w:hAnsi="Arial" w:cs="Arial"/>
              </w:rPr>
              <w:t>3.71</w:t>
            </w:r>
          </w:p>
        </w:tc>
        <w:tc>
          <w:tcPr>
            <w:tcW w:w="1232" w:type="dxa"/>
            <w:tcBorders>
              <w:top w:val="nil"/>
              <w:left w:val="nil"/>
              <w:bottom w:val="nil"/>
              <w:right w:val="nil"/>
            </w:tcBorders>
          </w:tcPr>
          <w:p w14:paraId="4AF3ED90" w14:textId="77777777" w:rsidR="00C65D65" w:rsidRDefault="00C65D65" w:rsidP="00B52FA5">
            <w:pPr>
              <w:spacing w:after="254" w:line="480" w:lineRule="auto"/>
              <w:ind w:right="7"/>
              <w:rPr>
                <w:rFonts w:ascii="Arial" w:hAnsi="Arial" w:cs="Arial"/>
              </w:rPr>
            </w:pPr>
            <w:r>
              <w:rPr>
                <w:rFonts w:ascii="Arial" w:hAnsi="Arial" w:cs="Arial"/>
              </w:rPr>
              <w:t xml:space="preserve">   3</w:t>
            </w:r>
          </w:p>
        </w:tc>
        <w:tc>
          <w:tcPr>
            <w:tcW w:w="2158" w:type="dxa"/>
            <w:tcBorders>
              <w:top w:val="nil"/>
              <w:left w:val="nil"/>
              <w:bottom w:val="nil"/>
            </w:tcBorders>
          </w:tcPr>
          <w:p w14:paraId="0AED837C" w14:textId="77777777" w:rsidR="00C65D65" w:rsidRDefault="00C65D65" w:rsidP="00B52FA5">
            <w:pPr>
              <w:spacing w:after="254" w:line="480" w:lineRule="auto"/>
              <w:ind w:right="7"/>
              <w:rPr>
                <w:rFonts w:ascii="Arial" w:hAnsi="Arial" w:cs="Arial"/>
              </w:rPr>
            </w:pPr>
            <w:r>
              <w:rPr>
                <w:rFonts w:ascii="Arial" w:eastAsia="Arial" w:hAnsi="Arial" w:cs="Arial"/>
              </w:rPr>
              <w:t>Strongly Agree</w:t>
            </w:r>
          </w:p>
        </w:tc>
      </w:tr>
      <w:tr w:rsidR="00C65D65" w14:paraId="771F238F" w14:textId="77777777" w:rsidTr="002D4F1D">
        <w:tc>
          <w:tcPr>
            <w:tcW w:w="3964" w:type="dxa"/>
            <w:tcBorders>
              <w:top w:val="nil"/>
              <w:bottom w:val="nil"/>
              <w:right w:val="nil"/>
            </w:tcBorders>
          </w:tcPr>
          <w:p w14:paraId="44BA30DA" w14:textId="77777777" w:rsidR="00C65D65" w:rsidRDefault="00C65D65" w:rsidP="00B52FA5">
            <w:pPr>
              <w:spacing w:after="254" w:line="480" w:lineRule="auto"/>
              <w:ind w:right="7"/>
              <w:rPr>
                <w:rFonts w:ascii="Arial" w:hAnsi="Arial" w:cs="Arial"/>
              </w:rPr>
            </w:pPr>
            <w:r>
              <w:rPr>
                <w:rFonts w:ascii="Arial" w:hAnsi="Arial" w:cs="Arial"/>
              </w:rPr>
              <w:t>2. Effort Expectancy</w:t>
            </w:r>
          </w:p>
        </w:tc>
        <w:tc>
          <w:tcPr>
            <w:tcW w:w="1276" w:type="dxa"/>
            <w:tcBorders>
              <w:top w:val="nil"/>
              <w:left w:val="nil"/>
              <w:bottom w:val="nil"/>
              <w:right w:val="nil"/>
            </w:tcBorders>
          </w:tcPr>
          <w:p w14:paraId="35F0FD6D" w14:textId="77777777" w:rsidR="00C65D65" w:rsidRDefault="00C65D65" w:rsidP="00B52FA5">
            <w:pPr>
              <w:spacing w:after="254" w:line="480" w:lineRule="auto"/>
              <w:ind w:right="7"/>
              <w:rPr>
                <w:rFonts w:ascii="Arial" w:hAnsi="Arial" w:cs="Arial"/>
              </w:rPr>
            </w:pPr>
            <w:r>
              <w:rPr>
                <w:rFonts w:ascii="Arial" w:hAnsi="Arial" w:cs="Arial"/>
              </w:rPr>
              <w:t>3.78</w:t>
            </w:r>
          </w:p>
        </w:tc>
        <w:tc>
          <w:tcPr>
            <w:tcW w:w="1232" w:type="dxa"/>
            <w:tcBorders>
              <w:top w:val="nil"/>
              <w:left w:val="nil"/>
              <w:bottom w:val="nil"/>
              <w:right w:val="nil"/>
            </w:tcBorders>
          </w:tcPr>
          <w:p w14:paraId="79371D74" w14:textId="77777777" w:rsidR="00C65D65" w:rsidRDefault="00C65D65" w:rsidP="00B52FA5">
            <w:pPr>
              <w:spacing w:after="254" w:line="480" w:lineRule="auto"/>
              <w:ind w:right="7"/>
              <w:rPr>
                <w:rFonts w:ascii="Arial" w:hAnsi="Arial" w:cs="Arial"/>
              </w:rPr>
            </w:pPr>
            <w:r>
              <w:rPr>
                <w:rFonts w:ascii="Arial" w:hAnsi="Arial" w:cs="Arial"/>
              </w:rPr>
              <w:t xml:space="preserve">   2</w:t>
            </w:r>
          </w:p>
        </w:tc>
        <w:tc>
          <w:tcPr>
            <w:tcW w:w="2158" w:type="dxa"/>
            <w:tcBorders>
              <w:top w:val="nil"/>
              <w:left w:val="nil"/>
              <w:bottom w:val="nil"/>
            </w:tcBorders>
          </w:tcPr>
          <w:p w14:paraId="5271E9B2" w14:textId="77777777" w:rsidR="00C65D65" w:rsidRDefault="00C65D65" w:rsidP="00B52FA5">
            <w:pPr>
              <w:spacing w:after="254" w:line="480" w:lineRule="auto"/>
              <w:ind w:right="7"/>
              <w:rPr>
                <w:rFonts w:ascii="Arial" w:hAnsi="Arial" w:cs="Arial"/>
              </w:rPr>
            </w:pPr>
            <w:r>
              <w:rPr>
                <w:rFonts w:ascii="Arial" w:eastAsia="Arial" w:hAnsi="Arial" w:cs="Arial"/>
              </w:rPr>
              <w:t>Strongly Agree</w:t>
            </w:r>
          </w:p>
        </w:tc>
      </w:tr>
      <w:tr w:rsidR="00C65D65" w14:paraId="63397F7F" w14:textId="77777777" w:rsidTr="002D4F1D">
        <w:tc>
          <w:tcPr>
            <w:tcW w:w="3964" w:type="dxa"/>
            <w:tcBorders>
              <w:top w:val="nil"/>
              <w:bottom w:val="nil"/>
              <w:right w:val="nil"/>
            </w:tcBorders>
          </w:tcPr>
          <w:p w14:paraId="00A4133F" w14:textId="77777777" w:rsidR="00C65D65" w:rsidRDefault="00C65D65" w:rsidP="00B52FA5">
            <w:pPr>
              <w:spacing w:after="254" w:line="480" w:lineRule="auto"/>
              <w:ind w:right="7"/>
              <w:rPr>
                <w:rFonts w:ascii="Arial" w:hAnsi="Arial" w:cs="Arial"/>
              </w:rPr>
            </w:pPr>
            <w:r>
              <w:rPr>
                <w:rFonts w:ascii="Arial" w:hAnsi="Arial" w:cs="Arial"/>
              </w:rPr>
              <w:t>3. Social Influence</w:t>
            </w:r>
          </w:p>
        </w:tc>
        <w:tc>
          <w:tcPr>
            <w:tcW w:w="1276" w:type="dxa"/>
            <w:tcBorders>
              <w:top w:val="nil"/>
              <w:left w:val="nil"/>
              <w:bottom w:val="nil"/>
              <w:right w:val="nil"/>
            </w:tcBorders>
          </w:tcPr>
          <w:p w14:paraId="318319C0" w14:textId="77777777" w:rsidR="00C65D65" w:rsidRDefault="00C65D65" w:rsidP="00B52FA5">
            <w:pPr>
              <w:spacing w:after="254" w:line="480" w:lineRule="auto"/>
              <w:ind w:right="7"/>
              <w:rPr>
                <w:rFonts w:ascii="Arial" w:hAnsi="Arial" w:cs="Arial"/>
              </w:rPr>
            </w:pPr>
            <w:r>
              <w:rPr>
                <w:rFonts w:ascii="Arial" w:hAnsi="Arial" w:cs="Arial"/>
              </w:rPr>
              <w:t>3.79</w:t>
            </w:r>
          </w:p>
        </w:tc>
        <w:tc>
          <w:tcPr>
            <w:tcW w:w="1232" w:type="dxa"/>
            <w:tcBorders>
              <w:top w:val="nil"/>
              <w:left w:val="nil"/>
              <w:bottom w:val="nil"/>
              <w:right w:val="nil"/>
            </w:tcBorders>
          </w:tcPr>
          <w:p w14:paraId="0D7FA7A2" w14:textId="77777777" w:rsidR="00C65D65" w:rsidRDefault="00C65D65" w:rsidP="00B52FA5">
            <w:pPr>
              <w:spacing w:after="254" w:line="480" w:lineRule="auto"/>
              <w:ind w:right="7"/>
              <w:rPr>
                <w:rFonts w:ascii="Arial" w:hAnsi="Arial" w:cs="Arial"/>
              </w:rPr>
            </w:pPr>
            <w:r>
              <w:rPr>
                <w:rFonts w:ascii="Arial" w:hAnsi="Arial" w:cs="Arial"/>
              </w:rPr>
              <w:t xml:space="preserve">   1</w:t>
            </w:r>
          </w:p>
        </w:tc>
        <w:tc>
          <w:tcPr>
            <w:tcW w:w="2158" w:type="dxa"/>
            <w:tcBorders>
              <w:top w:val="nil"/>
              <w:left w:val="nil"/>
              <w:bottom w:val="nil"/>
            </w:tcBorders>
          </w:tcPr>
          <w:p w14:paraId="754E9866" w14:textId="77777777" w:rsidR="00C65D65" w:rsidRDefault="00C65D65" w:rsidP="00B52FA5">
            <w:pPr>
              <w:spacing w:after="254" w:line="480" w:lineRule="auto"/>
              <w:ind w:right="7"/>
              <w:rPr>
                <w:rFonts w:ascii="Arial" w:hAnsi="Arial" w:cs="Arial"/>
              </w:rPr>
            </w:pPr>
            <w:r>
              <w:rPr>
                <w:rFonts w:ascii="Arial" w:eastAsia="Arial" w:hAnsi="Arial" w:cs="Arial"/>
              </w:rPr>
              <w:t>Strongly Agree</w:t>
            </w:r>
          </w:p>
        </w:tc>
      </w:tr>
      <w:tr w:rsidR="00C65D65" w14:paraId="6F4E5EA3" w14:textId="77777777" w:rsidTr="002D4F1D">
        <w:tc>
          <w:tcPr>
            <w:tcW w:w="3964" w:type="dxa"/>
            <w:tcBorders>
              <w:top w:val="nil"/>
              <w:bottom w:val="nil"/>
              <w:right w:val="nil"/>
            </w:tcBorders>
          </w:tcPr>
          <w:p w14:paraId="2FDD05BA" w14:textId="77777777" w:rsidR="00C65D65" w:rsidRDefault="00C65D65" w:rsidP="00B52FA5">
            <w:pPr>
              <w:spacing w:after="254" w:line="480" w:lineRule="auto"/>
              <w:ind w:right="7"/>
              <w:rPr>
                <w:rFonts w:ascii="Arial" w:hAnsi="Arial" w:cs="Arial"/>
              </w:rPr>
            </w:pPr>
            <w:r>
              <w:rPr>
                <w:rFonts w:ascii="Arial" w:hAnsi="Arial" w:cs="Arial"/>
              </w:rPr>
              <w:t>4. Facilitating Conditions</w:t>
            </w:r>
          </w:p>
        </w:tc>
        <w:tc>
          <w:tcPr>
            <w:tcW w:w="1276" w:type="dxa"/>
            <w:tcBorders>
              <w:top w:val="nil"/>
              <w:left w:val="nil"/>
              <w:bottom w:val="nil"/>
              <w:right w:val="nil"/>
            </w:tcBorders>
          </w:tcPr>
          <w:p w14:paraId="4D317B33" w14:textId="77777777" w:rsidR="00C65D65" w:rsidRDefault="00C65D65" w:rsidP="00B52FA5">
            <w:pPr>
              <w:spacing w:after="254" w:line="480" w:lineRule="auto"/>
              <w:ind w:right="7"/>
              <w:rPr>
                <w:rFonts w:ascii="Arial" w:hAnsi="Arial" w:cs="Arial"/>
              </w:rPr>
            </w:pPr>
            <w:r>
              <w:rPr>
                <w:rFonts w:ascii="Arial" w:hAnsi="Arial" w:cs="Arial"/>
              </w:rPr>
              <w:t>3.38</w:t>
            </w:r>
          </w:p>
        </w:tc>
        <w:tc>
          <w:tcPr>
            <w:tcW w:w="1232" w:type="dxa"/>
            <w:tcBorders>
              <w:top w:val="nil"/>
              <w:left w:val="nil"/>
              <w:bottom w:val="nil"/>
              <w:right w:val="nil"/>
            </w:tcBorders>
          </w:tcPr>
          <w:p w14:paraId="7E502A11" w14:textId="77777777" w:rsidR="00C65D65" w:rsidRDefault="00C65D65" w:rsidP="00B52FA5">
            <w:pPr>
              <w:spacing w:after="254" w:line="480" w:lineRule="auto"/>
              <w:ind w:right="7"/>
              <w:rPr>
                <w:rFonts w:ascii="Arial" w:hAnsi="Arial" w:cs="Arial"/>
              </w:rPr>
            </w:pPr>
            <w:r>
              <w:rPr>
                <w:rFonts w:ascii="Arial" w:hAnsi="Arial" w:cs="Arial"/>
              </w:rPr>
              <w:t xml:space="preserve">   5</w:t>
            </w:r>
          </w:p>
        </w:tc>
        <w:tc>
          <w:tcPr>
            <w:tcW w:w="2158" w:type="dxa"/>
            <w:tcBorders>
              <w:top w:val="nil"/>
              <w:left w:val="nil"/>
              <w:bottom w:val="nil"/>
            </w:tcBorders>
          </w:tcPr>
          <w:p w14:paraId="646AC682" w14:textId="77777777" w:rsidR="00C65D65" w:rsidRDefault="00C65D65" w:rsidP="00B52FA5">
            <w:pPr>
              <w:spacing w:after="254" w:line="480" w:lineRule="auto"/>
              <w:ind w:right="7"/>
              <w:rPr>
                <w:rFonts w:ascii="Arial" w:hAnsi="Arial" w:cs="Arial"/>
              </w:rPr>
            </w:pPr>
            <w:r>
              <w:rPr>
                <w:rFonts w:ascii="Arial" w:eastAsia="Arial" w:hAnsi="Arial" w:cs="Arial"/>
              </w:rPr>
              <w:t>Strongly Agree</w:t>
            </w:r>
          </w:p>
        </w:tc>
      </w:tr>
      <w:tr w:rsidR="00C65D65" w14:paraId="623755CB" w14:textId="77777777" w:rsidTr="002D4F1D">
        <w:tc>
          <w:tcPr>
            <w:tcW w:w="3964" w:type="dxa"/>
            <w:tcBorders>
              <w:top w:val="nil"/>
              <w:bottom w:val="single" w:sz="4" w:space="0" w:color="auto"/>
              <w:right w:val="nil"/>
            </w:tcBorders>
          </w:tcPr>
          <w:p w14:paraId="2C918542" w14:textId="77777777" w:rsidR="00C65D65" w:rsidRDefault="00C65D65" w:rsidP="00B52FA5">
            <w:pPr>
              <w:spacing w:after="254" w:line="480" w:lineRule="auto"/>
              <w:ind w:right="7"/>
              <w:rPr>
                <w:rFonts w:ascii="Arial" w:hAnsi="Arial" w:cs="Arial"/>
              </w:rPr>
            </w:pPr>
            <w:r>
              <w:rPr>
                <w:rFonts w:ascii="Arial" w:hAnsi="Arial" w:cs="Arial"/>
              </w:rPr>
              <w:t>5. Behavioral Intention</w:t>
            </w:r>
          </w:p>
        </w:tc>
        <w:tc>
          <w:tcPr>
            <w:tcW w:w="1276" w:type="dxa"/>
            <w:tcBorders>
              <w:top w:val="nil"/>
              <w:left w:val="nil"/>
              <w:bottom w:val="single" w:sz="4" w:space="0" w:color="auto"/>
              <w:right w:val="nil"/>
            </w:tcBorders>
          </w:tcPr>
          <w:p w14:paraId="65B1FA22" w14:textId="77777777" w:rsidR="00C65D65" w:rsidRDefault="00C65D65" w:rsidP="00B52FA5">
            <w:pPr>
              <w:spacing w:after="254" w:line="480" w:lineRule="auto"/>
              <w:ind w:right="7"/>
              <w:rPr>
                <w:rFonts w:ascii="Arial" w:hAnsi="Arial" w:cs="Arial"/>
              </w:rPr>
            </w:pPr>
            <w:r>
              <w:rPr>
                <w:rFonts w:ascii="Arial" w:hAnsi="Arial" w:cs="Arial"/>
              </w:rPr>
              <w:t>3.69</w:t>
            </w:r>
          </w:p>
        </w:tc>
        <w:tc>
          <w:tcPr>
            <w:tcW w:w="1232" w:type="dxa"/>
            <w:tcBorders>
              <w:top w:val="nil"/>
              <w:left w:val="nil"/>
              <w:bottom w:val="single" w:sz="4" w:space="0" w:color="auto"/>
              <w:right w:val="nil"/>
            </w:tcBorders>
          </w:tcPr>
          <w:p w14:paraId="77D5DD4A" w14:textId="77777777" w:rsidR="00C65D65" w:rsidRDefault="00C65D65" w:rsidP="00B52FA5">
            <w:pPr>
              <w:spacing w:after="254" w:line="480" w:lineRule="auto"/>
              <w:ind w:right="7"/>
              <w:rPr>
                <w:rFonts w:ascii="Arial" w:hAnsi="Arial" w:cs="Arial"/>
              </w:rPr>
            </w:pPr>
            <w:r>
              <w:rPr>
                <w:rFonts w:ascii="Arial" w:hAnsi="Arial" w:cs="Arial"/>
              </w:rPr>
              <w:t xml:space="preserve">   4</w:t>
            </w:r>
          </w:p>
        </w:tc>
        <w:tc>
          <w:tcPr>
            <w:tcW w:w="2158" w:type="dxa"/>
            <w:tcBorders>
              <w:top w:val="nil"/>
              <w:left w:val="nil"/>
              <w:bottom w:val="single" w:sz="4" w:space="0" w:color="auto"/>
            </w:tcBorders>
          </w:tcPr>
          <w:p w14:paraId="62975226" w14:textId="77777777" w:rsidR="00C65D65" w:rsidRDefault="00C65D65" w:rsidP="00B52FA5">
            <w:pPr>
              <w:spacing w:after="254" w:line="480" w:lineRule="auto"/>
              <w:ind w:right="7"/>
              <w:rPr>
                <w:rFonts w:ascii="Arial" w:hAnsi="Arial" w:cs="Arial"/>
              </w:rPr>
            </w:pPr>
            <w:r>
              <w:rPr>
                <w:rFonts w:ascii="Arial" w:eastAsia="Arial" w:hAnsi="Arial" w:cs="Arial"/>
              </w:rPr>
              <w:t>Strongly Agree</w:t>
            </w:r>
          </w:p>
        </w:tc>
      </w:tr>
      <w:tr w:rsidR="00C65D65" w14:paraId="07B45A77" w14:textId="77777777" w:rsidTr="002D4F1D">
        <w:tc>
          <w:tcPr>
            <w:tcW w:w="3964" w:type="dxa"/>
            <w:tcBorders>
              <w:bottom w:val="nil"/>
              <w:right w:val="nil"/>
            </w:tcBorders>
          </w:tcPr>
          <w:p w14:paraId="7FE32C5A" w14:textId="77777777" w:rsidR="00C65D65" w:rsidRPr="000816F1" w:rsidRDefault="00C65D65" w:rsidP="00B52FA5">
            <w:pPr>
              <w:spacing w:after="254" w:line="480" w:lineRule="auto"/>
              <w:ind w:right="7"/>
              <w:rPr>
                <w:rFonts w:ascii="Arial" w:hAnsi="Arial" w:cs="Arial"/>
                <w:b/>
                <w:bCs/>
              </w:rPr>
            </w:pPr>
            <w:r w:rsidRPr="000816F1">
              <w:rPr>
                <w:rFonts w:ascii="Arial" w:hAnsi="Arial" w:cs="Arial"/>
                <w:b/>
                <w:bCs/>
              </w:rPr>
              <w:t xml:space="preserve">         Overall Mean</w:t>
            </w:r>
          </w:p>
        </w:tc>
        <w:tc>
          <w:tcPr>
            <w:tcW w:w="1276" w:type="dxa"/>
            <w:tcBorders>
              <w:left w:val="nil"/>
              <w:bottom w:val="nil"/>
              <w:right w:val="nil"/>
            </w:tcBorders>
          </w:tcPr>
          <w:p w14:paraId="49297035" w14:textId="77777777" w:rsidR="00C65D65" w:rsidRPr="000816F1" w:rsidRDefault="00C65D65" w:rsidP="00B52FA5">
            <w:pPr>
              <w:spacing w:after="254" w:line="480" w:lineRule="auto"/>
              <w:ind w:right="7"/>
              <w:rPr>
                <w:rFonts w:ascii="Arial" w:hAnsi="Arial" w:cs="Arial"/>
                <w:b/>
                <w:bCs/>
              </w:rPr>
            </w:pPr>
            <w:r w:rsidRPr="000816F1">
              <w:rPr>
                <w:rFonts w:ascii="Arial" w:hAnsi="Arial" w:cs="Arial"/>
                <w:b/>
                <w:bCs/>
              </w:rPr>
              <w:t>3.67</w:t>
            </w:r>
          </w:p>
        </w:tc>
        <w:tc>
          <w:tcPr>
            <w:tcW w:w="1232" w:type="dxa"/>
            <w:tcBorders>
              <w:left w:val="nil"/>
              <w:bottom w:val="nil"/>
              <w:right w:val="nil"/>
            </w:tcBorders>
          </w:tcPr>
          <w:p w14:paraId="55C2704D" w14:textId="77777777" w:rsidR="00C65D65" w:rsidRPr="000816F1" w:rsidRDefault="00C65D65" w:rsidP="00B52FA5">
            <w:pPr>
              <w:spacing w:after="254" w:line="480" w:lineRule="auto"/>
              <w:ind w:right="7"/>
              <w:rPr>
                <w:rFonts w:ascii="Arial" w:hAnsi="Arial" w:cs="Arial"/>
                <w:b/>
                <w:bCs/>
              </w:rPr>
            </w:pPr>
          </w:p>
        </w:tc>
        <w:tc>
          <w:tcPr>
            <w:tcW w:w="2158" w:type="dxa"/>
            <w:tcBorders>
              <w:left w:val="nil"/>
              <w:bottom w:val="nil"/>
            </w:tcBorders>
          </w:tcPr>
          <w:p w14:paraId="1F5B2C04" w14:textId="77777777" w:rsidR="00C65D65" w:rsidRPr="000816F1" w:rsidRDefault="00C65D65" w:rsidP="00B52FA5">
            <w:pPr>
              <w:spacing w:after="254" w:line="480" w:lineRule="auto"/>
              <w:ind w:right="7"/>
              <w:rPr>
                <w:rFonts w:ascii="Arial" w:hAnsi="Arial" w:cs="Arial"/>
                <w:b/>
                <w:bCs/>
              </w:rPr>
            </w:pPr>
            <w:r w:rsidRPr="000816F1">
              <w:rPr>
                <w:rFonts w:ascii="Arial" w:eastAsia="Arial" w:hAnsi="Arial" w:cs="Arial"/>
                <w:b/>
                <w:bCs/>
              </w:rPr>
              <w:t>Strongly Agree</w:t>
            </w:r>
          </w:p>
        </w:tc>
      </w:tr>
    </w:tbl>
    <w:p w14:paraId="47EE76E8" w14:textId="77777777" w:rsidR="00F6220F" w:rsidRDefault="00F6220F" w:rsidP="00F6220F">
      <w:pPr>
        <w:spacing w:after="0" w:line="480" w:lineRule="auto"/>
        <w:ind w:right="373" w:firstLine="720"/>
        <w:jc w:val="both"/>
        <w:rPr>
          <w:rFonts w:ascii="Arial" w:hAnsi="Arial" w:cs="Arial"/>
        </w:rPr>
      </w:pPr>
      <w:r w:rsidRPr="00F6220F">
        <w:rPr>
          <w:rFonts w:ascii="Arial" w:hAnsi="Arial" w:cs="Arial"/>
        </w:rPr>
        <w:t xml:space="preserve">This table shows the summary results of the evaluation. The highest score of 3.79 for Social Influence shows that users strongly agree that school administrators, teachers, or peers encourage them to use the </w:t>
      </w:r>
      <w:proofErr w:type="spellStart"/>
      <w:r w:rsidRPr="00F6220F">
        <w:rPr>
          <w:rFonts w:ascii="Arial" w:hAnsi="Arial" w:cs="Arial"/>
        </w:rPr>
        <w:t>ChainSight</w:t>
      </w:r>
      <w:proofErr w:type="spellEnd"/>
      <w:r w:rsidRPr="00F6220F">
        <w:rPr>
          <w:rFonts w:ascii="Arial" w:hAnsi="Arial" w:cs="Arial"/>
        </w:rPr>
        <w:t xml:space="preserve"> system. The second highest score of 3.78 for Effort Expectancy reflects strong agreement </w:t>
      </w:r>
      <w:r w:rsidRPr="00F6220F">
        <w:rPr>
          <w:rFonts w:ascii="Arial" w:hAnsi="Arial" w:cs="Arial"/>
        </w:rPr>
        <w:lastRenderedPageBreak/>
        <w:t xml:space="preserve">that users can use the </w:t>
      </w:r>
      <w:proofErr w:type="spellStart"/>
      <w:r w:rsidRPr="00F6220F">
        <w:rPr>
          <w:rFonts w:ascii="Arial" w:hAnsi="Arial" w:cs="Arial"/>
        </w:rPr>
        <w:t>ChainSight</w:t>
      </w:r>
      <w:proofErr w:type="spellEnd"/>
      <w:r w:rsidRPr="00F6220F">
        <w:rPr>
          <w:rFonts w:ascii="Arial" w:hAnsi="Arial" w:cs="Arial"/>
        </w:rPr>
        <w:t xml:space="preserve"> system without much effort. The lowest mean score of 3.38 for Facilitating Conditions, which relates to users having the resources needed to use the </w:t>
      </w:r>
      <w:proofErr w:type="spellStart"/>
      <w:r w:rsidRPr="00F6220F">
        <w:rPr>
          <w:rFonts w:ascii="Arial" w:hAnsi="Arial" w:cs="Arial"/>
        </w:rPr>
        <w:t>ChainSight</w:t>
      </w:r>
      <w:proofErr w:type="spellEnd"/>
      <w:r w:rsidRPr="00F6220F">
        <w:rPr>
          <w:rFonts w:ascii="Arial" w:hAnsi="Arial" w:cs="Arial"/>
        </w:rPr>
        <w:t> system, still reflects strong agreement, indicating positive facilitating conditions for system use. With an overall mean of 3.67, the results confirm that users strongly agree with the overall evaluation of the system across all measured factors.</w:t>
      </w:r>
    </w:p>
    <w:p w14:paraId="60B3333A" w14:textId="77777777" w:rsidR="00F6220F" w:rsidRDefault="00F6220F" w:rsidP="00F6220F">
      <w:pPr>
        <w:spacing w:after="0" w:line="480" w:lineRule="auto"/>
        <w:ind w:right="373" w:firstLine="720"/>
        <w:jc w:val="both"/>
        <w:rPr>
          <w:rFonts w:ascii="Arial" w:hAnsi="Arial" w:cs="Arial"/>
        </w:rPr>
      </w:pPr>
    </w:p>
    <w:p w14:paraId="57DD3FCB" w14:textId="5DE53C5D" w:rsidR="00F6220F" w:rsidRPr="00F6220F" w:rsidRDefault="00F6220F" w:rsidP="00F6220F">
      <w:pPr>
        <w:spacing w:after="0" w:line="480" w:lineRule="auto"/>
        <w:ind w:right="373"/>
        <w:jc w:val="both"/>
        <w:rPr>
          <w:rFonts w:ascii="Arial" w:hAnsi="Arial" w:cs="Arial"/>
          <w:b/>
          <w:bCs/>
        </w:rPr>
      </w:pPr>
      <w:r w:rsidRPr="00F6220F">
        <w:t xml:space="preserve"> </w:t>
      </w:r>
      <w:r w:rsidRPr="00F6220F">
        <w:rPr>
          <w:rFonts w:ascii="Arial" w:hAnsi="Arial" w:cs="Arial"/>
          <w:b/>
          <w:bCs/>
        </w:rPr>
        <w:t>Implementation Results</w:t>
      </w:r>
    </w:p>
    <w:p w14:paraId="4CFCD0BC" w14:textId="77777777" w:rsidR="00F6220F" w:rsidRPr="00F6220F" w:rsidRDefault="00F6220F" w:rsidP="00F6220F">
      <w:pPr>
        <w:spacing w:after="0" w:line="480" w:lineRule="auto"/>
        <w:ind w:right="373" w:firstLine="720"/>
        <w:jc w:val="both"/>
        <w:rPr>
          <w:rFonts w:ascii="Arial" w:hAnsi="Arial" w:cs="Arial"/>
        </w:rPr>
      </w:pPr>
      <w:r w:rsidRPr="00F6220F">
        <w:rPr>
          <w:rFonts w:ascii="Arial" w:hAnsi="Arial" w:cs="Arial"/>
        </w:rPr>
        <w:t xml:space="preserve">The implementation of </w:t>
      </w:r>
      <w:proofErr w:type="spellStart"/>
      <w:r w:rsidRPr="00F6220F">
        <w:rPr>
          <w:rFonts w:ascii="Arial" w:hAnsi="Arial" w:cs="Arial"/>
        </w:rPr>
        <w:t>ChainSight</w:t>
      </w:r>
      <w:proofErr w:type="spellEnd"/>
      <w:r w:rsidRPr="00F6220F">
        <w:rPr>
          <w:rFonts w:ascii="Arial" w:hAnsi="Arial" w:cs="Arial"/>
        </w:rPr>
        <w:t xml:space="preserve"> has modernized academic record management at Southern Mindoro Maritime School Inc. through blockchain-secured technology and data-driven processes. The system addresses challenges in grade management, attendance tracking, record integrity, and stakeholder communication. The initial implementation involved deploying a web-based platform accessible on desktop and mobile devices, supported by a centralized database and blockchain integration (Polygon Mumbai </w:t>
      </w:r>
      <w:proofErr w:type="spellStart"/>
      <w:r w:rsidRPr="00F6220F">
        <w:rPr>
          <w:rFonts w:ascii="Arial" w:hAnsi="Arial" w:cs="Arial"/>
        </w:rPr>
        <w:t>Testnet</w:t>
      </w:r>
      <w:proofErr w:type="spellEnd"/>
      <w:r w:rsidRPr="00F6220F">
        <w:rPr>
          <w:rFonts w:ascii="Arial" w:hAnsi="Arial" w:cs="Arial"/>
        </w:rPr>
        <w:t>). Core modules such as grade management with weighted averaging, attendance tracking, announcement management, certificate issuance, course material management, and blockchain transaction recording were integrated.</w:t>
      </w:r>
    </w:p>
    <w:p w14:paraId="19E0A20E" w14:textId="77777777" w:rsidR="00F6220F" w:rsidRPr="00F6220F" w:rsidRDefault="00F6220F" w:rsidP="00F6220F">
      <w:pPr>
        <w:spacing w:after="0" w:line="480" w:lineRule="auto"/>
        <w:ind w:right="373" w:firstLine="720"/>
        <w:jc w:val="both"/>
        <w:rPr>
          <w:rFonts w:ascii="Arial" w:hAnsi="Arial" w:cs="Arial"/>
        </w:rPr>
      </w:pPr>
    </w:p>
    <w:p w14:paraId="59B5A549" w14:textId="77777777" w:rsidR="00F6220F" w:rsidRPr="00F6220F" w:rsidRDefault="00F6220F" w:rsidP="00F6220F">
      <w:pPr>
        <w:spacing w:after="0" w:line="480" w:lineRule="auto"/>
        <w:ind w:right="373" w:firstLine="720"/>
        <w:jc w:val="both"/>
        <w:rPr>
          <w:rFonts w:ascii="Arial" w:hAnsi="Arial" w:cs="Arial"/>
        </w:rPr>
      </w:pPr>
      <w:r w:rsidRPr="00F6220F">
        <w:rPr>
          <w:rFonts w:ascii="Arial" w:hAnsi="Arial" w:cs="Arial"/>
        </w:rPr>
        <w:t xml:space="preserve">The results of the implementation were favorable. During the trial period, the system showed clear benefits, including improved grade accuracy, reduced manual calculation errors, and better monitoring of student performance. </w:t>
      </w:r>
      <w:r w:rsidRPr="00F6220F">
        <w:rPr>
          <w:rFonts w:ascii="Arial" w:hAnsi="Arial" w:cs="Arial"/>
        </w:rPr>
        <w:lastRenderedPageBreak/>
        <w:t>Teachers reported increased efficiency in managing grades and attendance due to automated calculations and blockchain-secured recording, which minimized errors and improved record integrity. Students and parents benefited from real-time access to academic information, ensuring transparency and timely updates on academic progress. The blockchain integration provided tamper-proof verification of academic records, enabling certificate authenticity verification. User feedback indicated high satisfaction, particularly highlighting the system's ease of use, security features, and reliability.</w:t>
      </w:r>
    </w:p>
    <w:p w14:paraId="2892D62F" w14:textId="77777777" w:rsidR="00F6220F" w:rsidRPr="00F6220F" w:rsidRDefault="00F6220F" w:rsidP="00F6220F">
      <w:pPr>
        <w:spacing w:after="0" w:line="480" w:lineRule="auto"/>
        <w:ind w:right="373" w:firstLine="720"/>
        <w:jc w:val="both"/>
        <w:rPr>
          <w:rFonts w:ascii="Arial" w:hAnsi="Arial" w:cs="Arial"/>
        </w:rPr>
      </w:pPr>
    </w:p>
    <w:p w14:paraId="36DF6A8E" w14:textId="3F5CE493" w:rsidR="00F6220F" w:rsidRDefault="00F6220F" w:rsidP="00F6220F">
      <w:pPr>
        <w:spacing w:after="0" w:line="480" w:lineRule="auto"/>
        <w:ind w:right="373" w:firstLine="720"/>
        <w:jc w:val="both"/>
        <w:rPr>
          <w:rFonts w:ascii="Arial" w:hAnsi="Arial" w:cs="Arial"/>
        </w:rPr>
      </w:pPr>
      <w:proofErr w:type="spellStart"/>
      <w:r w:rsidRPr="00F6220F">
        <w:rPr>
          <w:rFonts w:ascii="Arial" w:hAnsi="Arial" w:cs="Arial"/>
        </w:rPr>
        <w:t>ChainSight</w:t>
      </w:r>
      <w:proofErr w:type="spellEnd"/>
      <w:r w:rsidRPr="00F6220F">
        <w:rPr>
          <w:rFonts w:ascii="Arial" w:hAnsi="Arial" w:cs="Arial"/>
        </w:rPr>
        <w:t xml:space="preserve"> demonstrated that a blockchain-secured platform with integrated academic management can effectively support and enhance school operations. The system showed potential to improve data integrity, streamline administrative processes, and expand accessibility for all stakeholders. With further enhancements such as advanced analytics, expanded blockchain features, and additional integration capabilities, </w:t>
      </w:r>
      <w:proofErr w:type="spellStart"/>
      <w:r w:rsidRPr="00F6220F">
        <w:rPr>
          <w:rFonts w:ascii="Arial" w:hAnsi="Arial" w:cs="Arial"/>
        </w:rPr>
        <w:t>ChainSight</w:t>
      </w:r>
      <w:proofErr w:type="spellEnd"/>
      <w:r w:rsidRPr="00F6220F">
        <w:rPr>
          <w:rFonts w:ascii="Arial" w:hAnsi="Arial" w:cs="Arial"/>
        </w:rPr>
        <w:t xml:space="preserve"> has strong potential for wider adoption and long-term impact. Its successful implementation highlights its capability to deliver both operational and security benefits while promoting digital transformation within the academic institution.</w:t>
      </w:r>
      <w:r w:rsidR="00C65D65" w:rsidRPr="000979EA">
        <w:rPr>
          <w:rFonts w:ascii="Arial" w:hAnsi="Arial" w:cs="Arial"/>
        </w:rPr>
        <w:t xml:space="preserve"> </w:t>
      </w:r>
    </w:p>
    <w:p w14:paraId="69B9AF2C" w14:textId="77777777" w:rsidR="00F6220F" w:rsidRDefault="00F6220F">
      <w:pPr>
        <w:rPr>
          <w:rFonts w:ascii="Arial" w:hAnsi="Arial" w:cs="Arial"/>
        </w:rPr>
      </w:pPr>
      <w:r>
        <w:rPr>
          <w:rFonts w:ascii="Arial" w:hAnsi="Arial" w:cs="Arial"/>
        </w:rPr>
        <w:br w:type="page"/>
      </w:r>
    </w:p>
    <w:p w14:paraId="076D345A" w14:textId="77777777" w:rsidR="00F6220F" w:rsidRDefault="00F6220F" w:rsidP="00F6220F">
      <w:pPr>
        <w:spacing w:line="480" w:lineRule="auto"/>
        <w:jc w:val="center"/>
        <w:rPr>
          <w:rFonts w:ascii="Arial" w:hAnsi="Arial" w:cs="Arial"/>
          <w:b/>
          <w:bCs/>
        </w:rPr>
      </w:pPr>
      <w:r>
        <w:rPr>
          <w:rFonts w:ascii="Arial" w:hAnsi="Arial" w:cs="Arial"/>
          <w:b/>
          <w:bCs/>
        </w:rPr>
        <w:lastRenderedPageBreak/>
        <w:t>Chapter V</w:t>
      </w:r>
    </w:p>
    <w:p w14:paraId="037E1214" w14:textId="77777777" w:rsidR="00F6220F" w:rsidRDefault="00F6220F" w:rsidP="00F6220F">
      <w:pPr>
        <w:spacing w:line="480" w:lineRule="auto"/>
        <w:jc w:val="both"/>
        <w:rPr>
          <w:rFonts w:ascii="Arial" w:hAnsi="Arial" w:cs="Arial"/>
          <w:b/>
          <w:bCs/>
        </w:rPr>
      </w:pPr>
    </w:p>
    <w:p w14:paraId="16883148" w14:textId="77777777" w:rsidR="00F6220F" w:rsidRDefault="00F6220F" w:rsidP="00F6220F">
      <w:pPr>
        <w:spacing w:line="480" w:lineRule="auto"/>
        <w:jc w:val="center"/>
        <w:rPr>
          <w:rFonts w:ascii="Arial" w:hAnsi="Arial" w:cs="Arial"/>
          <w:b/>
          <w:bCs/>
        </w:rPr>
      </w:pPr>
      <w:r>
        <w:rPr>
          <w:rFonts w:ascii="Arial" w:hAnsi="Arial" w:cs="Arial"/>
          <w:b/>
          <w:bCs/>
        </w:rPr>
        <w:t>SUMMARY, CONCLUSION AND RECOMMENDATION</w:t>
      </w:r>
    </w:p>
    <w:p w14:paraId="01D74A7C" w14:textId="77777777" w:rsidR="00F6220F" w:rsidRDefault="00F6220F" w:rsidP="00F6220F">
      <w:pPr>
        <w:spacing w:line="480" w:lineRule="auto"/>
        <w:jc w:val="both"/>
        <w:rPr>
          <w:rFonts w:ascii="Arial" w:hAnsi="Arial" w:cs="Arial"/>
          <w:b/>
          <w:bCs/>
        </w:rPr>
      </w:pPr>
    </w:p>
    <w:p w14:paraId="2F521A4F" w14:textId="77777777" w:rsidR="00650A53" w:rsidRDefault="00F6220F" w:rsidP="00650A53">
      <w:pPr>
        <w:spacing w:after="0" w:line="480" w:lineRule="auto"/>
        <w:jc w:val="both"/>
        <w:rPr>
          <w:rFonts w:ascii="Arial" w:hAnsi="Arial" w:cs="Arial"/>
        </w:rPr>
      </w:pPr>
      <w:r>
        <w:rPr>
          <w:rFonts w:ascii="Arial" w:hAnsi="Arial" w:cs="Arial"/>
        </w:rPr>
        <w:t xml:space="preserve">            This chapter presents the summary of the study, the conclusions drawn from the findings, and recommendations for future improvements and enhancements of the </w:t>
      </w:r>
      <w:proofErr w:type="spellStart"/>
      <w:r>
        <w:rPr>
          <w:rFonts w:ascii="Arial" w:hAnsi="Arial" w:cs="Arial"/>
        </w:rPr>
        <w:t>Chainsight</w:t>
      </w:r>
      <w:proofErr w:type="spellEnd"/>
      <w:r>
        <w:rPr>
          <w:rFonts w:ascii="Arial" w:hAnsi="Arial" w:cs="Arial"/>
        </w:rPr>
        <w:t xml:space="preserve"> </w:t>
      </w:r>
      <w:r>
        <w:rPr>
          <w:rFonts w:ascii="Arial" w:hAnsi="Arial" w:cs="Arial"/>
        </w:rPr>
        <w:t>system</w:t>
      </w:r>
    </w:p>
    <w:p w14:paraId="3B513AC8" w14:textId="29B5678B" w:rsidR="00F6220F" w:rsidRDefault="00F6220F" w:rsidP="00650A53">
      <w:pPr>
        <w:spacing w:after="0" w:line="480" w:lineRule="auto"/>
        <w:jc w:val="both"/>
        <w:rPr>
          <w:rFonts w:ascii="Arial" w:hAnsi="Arial" w:cs="Arial"/>
        </w:rPr>
      </w:pPr>
      <w:r>
        <w:rPr>
          <w:rFonts w:ascii="Arial" w:hAnsi="Arial" w:cs="Arial"/>
        </w:rPr>
        <w:t>.</w:t>
      </w:r>
    </w:p>
    <w:p w14:paraId="32D4D328" w14:textId="4B3A1FBE" w:rsidR="00650A53" w:rsidRPr="00F6220F" w:rsidRDefault="00F6220F" w:rsidP="00650A53">
      <w:pPr>
        <w:spacing w:after="0" w:line="480" w:lineRule="auto"/>
        <w:ind w:right="373"/>
        <w:jc w:val="both"/>
        <w:rPr>
          <w:rFonts w:ascii="Arial" w:hAnsi="Arial" w:cs="Arial"/>
          <w:b/>
          <w:bCs/>
        </w:rPr>
      </w:pPr>
      <w:r w:rsidRPr="00F6220F">
        <w:rPr>
          <w:rFonts w:ascii="Arial" w:hAnsi="Arial" w:cs="Arial"/>
          <w:b/>
          <w:bCs/>
        </w:rPr>
        <w:t>Summary</w:t>
      </w:r>
    </w:p>
    <w:p w14:paraId="1C8BEC4A" w14:textId="2C748D6C" w:rsidR="00F6220F" w:rsidRDefault="00F6220F" w:rsidP="00650A53">
      <w:pPr>
        <w:spacing w:after="0" w:line="480" w:lineRule="auto"/>
        <w:ind w:right="373" w:firstLine="720"/>
        <w:jc w:val="both"/>
        <w:rPr>
          <w:rFonts w:ascii="Arial" w:hAnsi="Arial" w:cs="Arial"/>
        </w:rPr>
      </w:pPr>
      <w:r w:rsidRPr="00F6220F">
        <w:rPr>
          <w:rFonts w:ascii="Arial" w:hAnsi="Arial" w:cs="Arial"/>
        </w:rPr>
        <w:t xml:space="preserve">The study focused on the design and development of </w:t>
      </w:r>
      <w:proofErr w:type="spellStart"/>
      <w:r w:rsidRPr="00F6220F">
        <w:rPr>
          <w:rFonts w:ascii="Arial" w:hAnsi="Arial" w:cs="Arial"/>
        </w:rPr>
        <w:t>ChainSight</w:t>
      </w:r>
      <w:proofErr w:type="spellEnd"/>
      <w:r w:rsidRPr="00F6220F">
        <w:rPr>
          <w:rFonts w:ascii="Arial" w:hAnsi="Arial" w:cs="Arial"/>
        </w:rPr>
        <w:t>: A Cloud-Based Support System for Southern Mindoro Maritime School Inc. with Blockchain Technology. The platform was created to address challenges in academic record management at Southern Mindoro Maritime School Inc., including grade management, attendance tracking, record integrity, and stakeholder communication.</w:t>
      </w:r>
    </w:p>
    <w:p w14:paraId="48BC4FFA" w14:textId="77777777" w:rsidR="00650A53" w:rsidRPr="00F6220F" w:rsidRDefault="00650A53" w:rsidP="00650A53">
      <w:pPr>
        <w:spacing w:after="0" w:line="480" w:lineRule="auto"/>
        <w:ind w:right="373" w:firstLine="720"/>
        <w:jc w:val="both"/>
        <w:rPr>
          <w:rFonts w:ascii="Arial" w:hAnsi="Arial" w:cs="Arial"/>
        </w:rPr>
      </w:pPr>
    </w:p>
    <w:p w14:paraId="47011B84" w14:textId="7A14DEA7" w:rsidR="00F6220F" w:rsidRDefault="00F6220F" w:rsidP="00650A53">
      <w:pPr>
        <w:spacing w:after="0" w:line="480" w:lineRule="auto"/>
        <w:ind w:right="373" w:firstLine="720"/>
        <w:jc w:val="both"/>
        <w:rPr>
          <w:rFonts w:ascii="Arial" w:hAnsi="Arial" w:cs="Arial"/>
        </w:rPr>
      </w:pPr>
      <w:r w:rsidRPr="00F6220F">
        <w:rPr>
          <w:rFonts w:ascii="Arial" w:hAnsi="Arial" w:cs="Arial"/>
        </w:rPr>
        <w:t xml:space="preserve">The developers used modern web technologies including React.js with TypeScript and Inertia.js for the frontend, Laravel (PHP) for the backend, and MySQL/PostgreSQL for the database. The system integrated blockchain technology using Web3.php and Polygon Mumbai </w:t>
      </w:r>
      <w:proofErr w:type="spellStart"/>
      <w:r w:rsidRPr="00F6220F">
        <w:rPr>
          <w:rFonts w:ascii="Arial" w:hAnsi="Arial" w:cs="Arial"/>
        </w:rPr>
        <w:t>Testnet</w:t>
      </w:r>
      <w:proofErr w:type="spellEnd"/>
      <w:r w:rsidRPr="00F6220F">
        <w:rPr>
          <w:rFonts w:ascii="Arial" w:hAnsi="Arial" w:cs="Arial"/>
        </w:rPr>
        <w:t xml:space="preserve"> for securing academic records. The system was deployed using cloud-based hosting services, with </w:t>
      </w:r>
      <w:r w:rsidRPr="00F6220F">
        <w:rPr>
          <w:rFonts w:ascii="Arial" w:hAnsi="Arial" w:cs="Arial"/>
        </w:rPr>
        <w:lastRenderedPageBreak/>
        <w:t>Railway hosting both the application and database. Using these materials and software, it was found suitable in the development of the proposed system.</w:t>
      </w:r>
    </w:p>
    <w:p w14:paraId="067D4773" w14:textId="77777777" w:rsidR="00650A53" w:rsidRPr="00F6220F" w:rsidRDefault="00650A53" w:rsidP="00650A53">
      <w:pPr>
        <w:spacing w:after="0" w:line="480" w:lineRule="auto"/>
        <w:ind w:right="373" w:firstLine="720"/>
        <w:jc w:val="both"/>
        <w:rPr>
          <w:rFonts w:ascii="Arial" w:hAnsi="Arial" w:cs="Arial"/>
        </w:rPr>
      </w:pPr>
    </w:p>
    <w:p w14:paraId="125E61BF" w14:textId="3C1815FB" w:rsidR="00650A53" w:rsidRDefault="00F6220F" w:rsidP="00650A53">
      <w:pPr>
        <w:spacing w:after="0" w:line="480" w:lineRule="auto"/>
        <w:ind w:right="373" w:firstLine="720"/>
        <w:jc w:val="both"/>
        <w:rPr>
          <w:rFonts w:ascii="Arial" w:hAnsi="Arial" w:cs="Arial"/>
        </w:rPr>
      </w:pPr>
      <w:r w:rsidRPr="00F6220F">
        <w:rPr>
          <w:rFonts w:ascii="Arial" w:hAnsi="Arial" w:cs="Arial"/>
        </w:rPr>
        <w:t>The researchers designed and developed the project for Southern Mindoro Maritime School Inc. using the Rapid Application Development (RAD) methodology. They underwent the following phases: Requirement Planning, Analysis and Quick Design, Prototyping Cycle Phase, Demonstration, Refine, Evaluations, Customer Approval, Development, Testing Phase, and Deployment. They also evaluated the system with 50 respondents consisting of administrators, teachers, students, and parents to determine the acceptability of the developed system.</w:t>
      </w:r>
    </w:p>
    <w:p w14:paraId="1B0934C5" w14:textId="77777777" w:rsidR="00650A53" w:rsidRPr="00F6220F" w:rsidRDefault="00650A53" w:rsidP="00650A53">
      <w:pPr>
        <w:spacing w:after="0" w:line="480" w:lineRule="auto"/>
        <w:ind w:right="373" w:firstLine="720"/>
        <w:jc w:val="both"/>
        <w:rPr>
          <w:rFonts w:ascii="Arial" w:hAnsi="Arial" w:cs="Arial"/>
        </w:rPr>
      </w:pPr>
    </w:p>
    <w:p w14:paraId="15B0EC10" w14:textId="397D598D" w:rsidR="00C65D65" w:rsidRDefault="00F6220F" w:rsidP="00650A53">
      <w:pPr>
        <w:spacing w:after="0" w:line="480" w:lineRule="auto"/>
        <w:ind w:right="373" w:firstLine="720"/>
        <w:jc w:val="both"/>
        <w:rPr>
          <w:rFonts w:ascii="Arial" w:hAnsi="Arial" w:cs="Arial"/>
        </w:rPr>
      </w:pPr>
      <w:r w:rsidRPr="00F6220F">
        <w:rPr>
          <w:rFonts w:ascii="Arial" w:hAnsi="Arial" w:cs="Arial"/>
        </w:rPr>
        <w:t xml:space="preserve">The overall mean in terms of Functional Suitability was 3.72 described as Strongly Agree. The overall mean in terms of Performance Efficiency was 3.65 described as Strongly Agree. The overall mean in terms of Compatibility was 3.45 described as Strongly Agree. The overall mean in terms of Interaction Capability was 3.67 described as Strongly Agree. The overall mean in terms of Reliability was 3.55 described as Strongly Agree. The overall mean in terms of Security was 3.71 described as Strongly Agree. The overall mean in terms of Maintainability was 3.55 described as Strongly Agree. The overall mean in terms of Flexibility was 3.58 described as Strongly Agree. The overall mean in terms of Safety was 3.64 described as Strongly Agree. The overall mean in terms of Performance </w:t>
      </w:r>
      <w:r w:rsidRPr="00F6220F">
        <w:rPr>
          <w:rFonts w:ascii="Arial" w:hAnsi="Arial" w:cs="Arial"/>
        </w:rPr>
        <w:lastRenderedPageBreak/>
        <w:t>Expectancy was 3.71 described as Strongly Agree. The overall mean in terms of Effort Expectancy was 3.78 described as Strongly Agree. The overall mean in terms of Social Influence was 3.79 described as Strongly Agree. The overall mean in terms of Facilitating Conditions was 3.38 described as Strongly Agree. The overall mean in terms of Behavioral Intention was 3.69 described as Strongly Agree.</w:t>
      </w:r>
    </w:p>
    <w:p w14:paraId="5725A215" w14:textId="77777777" w:rsidR="00CC2001" w:rsidRDefault="00CC2001" w:rsidP="00CC2001">
      <w:pPr>
        <w:spacing w:after="0" w:line="480" w:lineRule="auto"/>
        <w:ind w:right="373" w:firstLine="720"/>
        <w:jc w:val="both"/>
        <w:rPr>
          <w:rFonts w:ascii="Arial" w:hAnsi="Arial" w:cs="Arial"/>
        </w:rPr>
      </w:pPr>
    </w:p>
    <w:p w14:paraId="61448641" w14:textId="77777777" w:rsidR="00CC2001" w:rsidRPr="00CC2001" w:rsidRDefault="00CC2001" w:rsidP="00CC2001">
      <w:pPr>
        <w:spacing w:after="0" w:line="480" w:lineRule="auto"/>
        <w:ind w:right="373"/>
        <w:jc w:val="both"/>
        <w:rPr>
          <w:rFonts w:ascii="Arial" w:hAnsi="Arial" w:cs="Arial"/>
        </w:rPr>
      </w:pPr>
      <w:r w:rsidRPr="00CC2001">
        <w:rPr>
          <w:rFonts w:ascii="Arial" w:hAnsi="Arial" w:cs="Arial"/>
          <w:b/>
          <w:bCs/>
        </w:rPr>
        <w:t>Conclusions</w:t>
      </w:r>
    </w:p>
    <w:p w14:paraId="1CDF606E" w14:textId="77777777" w:rsidR="00CC2001" w:rsidRPr="00CC2001" w:rsidRDefault="00CC2001" w:rsidP="00CC2001">
      <w:pPr>
        <w:numPr>
          <w:ilvl w:val="0"/>
          <w:numId w:val="15"/>
        </w:numPr>
        <w:spacing w:after="0" w:line="480" w:lineRule="auto"/>
        <w:ind w:right="373"/>
        <w:jc w:val="both"/>
        <w:rPr>
          <w:rFonts w:ascii="Arial" w:hAnsi="Arial" w:cs="Arial"/>
        </w:rPr>
      </w:pPr>
      <w:proofErr w:type="spellStart"/>
      <w:r w:rsidRPr="00CC2001">
        <w:rPr>
          <w:rFonts w:ascii="Arial" w:hAnsi="Arial" w:cs="Arial"/>
        </w:rPr>
        <w:t>ChainSight</w:t>
      </w:r>
      <w:proofErr w:type="spellEnd"/>
      <w:r w:rsidRPr="00CC2001">
        <w:rPr>
          <w:rFonts w:ascii="Arial" w:hAnsi="Arial" w:cs="Arial"/>
        </w:rPr>
        <w:t xml:space="preserve"> successfully stores grades, attendance, and certificates on the blockchain using cryptographic hashes, ensuring immutability, transparency, and verifiability of academic records. The integration with Polygon Mumbai </w:t>
      </w:r>
      <w:proofErr w:type="spellStart"/>
      <w:r w:rsidRPr="00CC2001">
        <w:rPr>
          <w:rFonts w:ascii="Arial" w:hAnsi="Arial" w:cs="Arial"/>
        </w:rPr>
        <w:t>Testnet</w:t>
      </w:r>
      <w:proofErr w:type="spellEnd"/>
      <w:r w:rsidRPr="00CC2001">
        <w:rPr>
          <w:rFonts w:ascii="Arial" w:hAnsi="Arial" w:cs="Arial"/>
        </w:rPr>
        <w:t> enables secure record verification and prevents unauthorized tampering.</w:t>
      </w:r>
    </w:p>
    <w:p w14:paraId="40831641" w14:textId="77777777" w:rsidR="00CC2001" w:rsidRPr="00CC2001" w:rsidRDefault="00CC2001" w:rsidP="00CC2001">
      <w:pPr>
        <w:numPr>
          <w:ilvl w:val="0"/>
          <w:numId w:val="16"/>
        </w:numPr>
        <w:spacing w:after="0" w:line="480" w:lineRule="auto"/>
        <w:ind w:right="373"/>
        <w:jc w:val="both"/>
        <w:rPr>
          <w:rFonts w:ascii="Arial" w:hAnsi="Arial" w:cs="Arial"/>
        </w:rPr>
      </w:pPr>
      <w:r w:rsidRPr="00CC2001">
        <w:rPr>
          <w:rFonts w:ascii="Arial" w:hAnsi="Arial" w:cs="Arial"/>
        </w:rPr>
        <w:t>The system implements role-based access control for administrators, teachers, students, and parents, with role-specific dashboards and permissions. Each user type has appropriate access to manage and view academic information based on their responsibilities.</w:t>
      </w:r>
    </w:p>
    <w:p w14:paraId="7FF9A196" w14:textId="77777777" w:rsidR="00CC2001" w:rsidRPr="00CC2001" w:rsidRDefault="00CC2001" w:rsidP="00CC2001">
      <w:pPr>
        <w:numPr>
          <w:ilvl w:val="0"/>
          <w:numId w:val="17"/>
        </w:numPr>
        <w:spacing w:after="0" w:line="480" w:lineRule="auto"/>
        <w:ind w:right="373"/>
        <w:jc w:val="both"/>
        <w:rPr>
          <w:rFonts w:ascii="Arial" w:hAnsi="Arial" w:cs="Arial"/>
        </w:rPr>
      </w:pPr>
      <w:r w:rsidRPr="00CC2001">
        <w:rPr>
          <w:rFonts w:ascii="Arial" w:hAnsi="Arial" w:cs="Arial"/>
        </w:rPr>
        <w:t>The system records and manages grades (preliminary, midterm, final) using a weighted averaging method (30%, 30%, 40%), tracks attendance, calculates final ratings, and maintains blockchain-backed audit trails for all academic transactions. These features improve accuracy and provide an immutable record of academic activities.</w:t>
      </w:r>
    </w:p>
    <w:p w14:paraId="26B8FFDD" w14:textId="77777777" w:rsidR="00CC2001" w:rsidRPr="00CC2001" w:rsidRDefault="00CC2001" w:rsidP="00CC2001">
      <w:pPr>
        <w:numPr>
          <w:ilvl w:val="0"/>
          <w:numId w:val="18"/>
        </w:numPr>
        <w:spacing w:after="0" w:line="480" w:lineRule="auto"/>
        <w:ind w:right="373"/>
        <w:jc w:val="both"/>
        <w:rPr>
          <w:rFonts w:ascii="Arial" w:hAnsi="Arial" w:cs="Arial"/>
        </w:rPr>
      </w:pPr>
      <w:r w:rsidRPr="00CC2001">
        <w:rPr>
          <w:rFonts w:ascii="Arial" w:hAnsi="Arial" w:cs="Arial"/>
        </w:rPr>
        <w:lastRenderedPageBreak/>
        <w:t>The system includes modules for managing academic years, semesters, courses, subjects, classes, course materials, and library resources within a unified platform. This centralizes academic management and supports efficient curriculum organization.</w:t>
      </w:r>
    </w:p>
    <w:p w14:paraId="223C8B3E" w14:textId="77777777" w:rsidR="00CC2001" w:rsidRPr="00CC2001" w:rsidRDefault="00CC2001" w:rsidP="00CC2001">
      <w:pPr>
        <w:numPr>
          <w:ilvl w:val="0"/>
          <w:numId w:val="19"/>
        </w:numPr>
        <w:spacing w:after="0" w:line="480" w:lineRule="auto"/>
        <w:ind w:right="373"/>
        <w:jc w:val="both"/>
        <w:rPr>
          <w:rFonts w:ascii="Arial" w:hAnsi="Arial" w:cs="Arial"/>
        </w:rPr>
      </w:pPr>
      <w:r w:rsidRPr="00CC2001">
        <w:rPr>
          <w:rFonts w:ascii="Arial" w:hAnsi="Arial" w:cs="Arial"/>
        </w:rPr>
        <w:t>Communication tools for announcements and messaging, along with grading workflows, support collaboration between administrators, teachers, students, and parents. These features improve information sharing and coordination.</w:t>
      </w:r>
    </w:p>
    <w:p w14:paraId="07B687B8" w14:textId="77777777" w:rsidR="00CC2001" w:rsidRPr="00CC2001" w:rsidRDefault="00CC2001" w:rsidP="00CC2001">
      <w:pPr>
        <w:numPr>
          <w:ilvl w:val="0"/>
          <w:numId w:val="20"/>
        </w:numPr>
        <w:spacing w:after="0" w:line="480" w:lineRule="auto"/>
        <w:ind w:right="373"/>
        <w:jc w:val="both"/>
        <w:rPr>
          <w:rFonts w:ascii="Arial" w:hAnsi="Arial" w:cs="Arial"/>
        </w:rPr>
      </w:pPr>
      <w:r w:rsidRPr="00CC2001">
        <w:rPr>
          <w:rFonts w:ascii="Arial" w:hAnsi="Arial" w:cs="Arial"/>
        </w:rPr>
        <w:t>Reporting and analytics dashboards generate insights on academic performance, system statistics, and blockchain transaction monitoring through an intuitive user interface. These dashboards help administrators make data-driven decisions and monitor system health.</w:t>
      </w:r>
    </w:p>
    <w:p w14:paraId="4A6D4C76" w14:textId="77777777" w:rsidR="00CC2001" w:rsidRDefault="00CC2001" w:rsidP="00CC2001">
      <w:pPr>
        <w:spacing w:after="0" w:line="480" w:lineRule="auto"/>
        <w:ind w:right="373" w:firstLine="720"/>
        <w:jc w:val="both"/>
        <w:rPr>
          <w:rFonts w:ascii="Arial" w:hAnsi="Arial" w:cs="Arial"/>
        </w:rPr>
      </w:pPr>
    </w:p>
    <w:p w14:paraId="6D7CA3F4" w14:textId="63682330" w:rsidR="00CC2001" w:rsidRPr="00CC2001" w:rsidRDefault="00CC2001" w:rsidP="00CC2001">
      <w:pPr>
        <w:spacing w:after="0" w:line="480" w:lineRule="auto"/>
        <w:ind w:right="373"/>
        <w:jc w:val="both"/>
        <w:rPr>
          <w:rFonts w:ascii="Arial" w:hAnsi="Arial" w:cs="Arial"/>
          <w:b/>
          <w:bCs/>
        </w:rPr>
      </w:pPr>
      <w:r w:rsidRPr="00CC2001">
        <w:rPr>
          <w:rFonts w:ascii="Arial" w:hAnsi="Arial" w:cs="Arial"/>
          <w:b/>
          <w:bCs/>
        </w:rPr>
        <w:t>Recommendations</w:t>
      </w:r>
    </w:p>
    <w:p w14:paraId="48793499" w14:textId="77777777" w:rsid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t>Deploy the blockchain integration to a live production network once funding is secured. The system already includes real-time transaction confirmation capabilities; transitioning from testing mode to production will require sufficient blockchain network funding for transaction fees and ongoing maintenance.</w:t>
      </w:r>
    </w:p>
    <w:p w14:paraId="7AF67D39" w14:textId="77777777" w:rsid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t>Enhance role-based access control by implementing more granular permissions and audit logging for administrative actions, improving security and accountability within the system.</w:t>
      </w:r>
    </w:p>
    <w:p w14:paraId="7431E5D7" w14:textId="77777777" w:rsid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lastRenderedPageBreak/>
        <w:t>Improve grade calculation features by adding customizable weighting schemes for different subjects or programs, and enhance attendance tracking with automated notifications for low attendance rates.</w:t>
      </w:r>
    </w:p>
    <w:p w14:paraId="6C64F84E" w14:textId="77777777" w:rsid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t>Extend academic management modules to include schedule management, room assignment, and class capacity planning, providing a more comprehensive academic administration solution.</w:t>
      </w:r>
    </w:p>
    <w:p w14:paraId="3E5EB0EE" w14:textId="77777777" w:rsid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t>Enhance communication tools by adding real-time notifications for grade updates and attendance alerts, and integrate with external communication platforms such as email or SMS services for improved stakeholder engagement.</w:t>
      </w:r>
    </w:p>
    <w:p w14:paraId="3512D121" w14:textId="3D714B33" w:rsidR="00CC2001" w:rsidRPr="00CC2001" w:rsidRDefault="00CC2001" w:rsidP="00CC2001">
      <w:pPr>
        <w:pStyle w:val="ListParagraph"/>
        <w:numPr>
          <w:ilvl w:val="0"/>
          <w:numId w:val="22"/>
        </w:numPr>
        <w:spacing w:before="240" w:line="480" w:lineRule="auto"/>
        <w:ind w:right="373"/>
        <w:jc w:val="both"/>
        <w:rPr>
          <w:rFonts w:ascii="Arial" w:hAnsi="Arial" w:cs="Arial"/>
        </w:rPr>
      </w:pPr>
      <w:r w:rsidRPr="00CC2001">
        <w:rPr>
          <w:rFonts w:ascii="Arial" w:hAnsi="Arial" w:cs="Arial"/>
        </w:rPr>
        <w:t>Expand reporting and analytics capabilities by adding predictive analytics for student performance, automated report generation, and exportable data visualizations that can be shared with stakeholders or used for accreditation purposes.</w:t>
      </w:r>
    </w:p>
    <w:sectPr w:rsidR="00CC2001" w:rsidRPr="00CC2001" w:rsidSect="008100E6">
      <w:pgSz w:w="12240" w:h="15840"/>
      <w:pgMar w:top="1382" w:right="1296" w:bottom="1728" w:left="201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BC6E8" w14:textId="77777777" w:rsidR="00EB4AF8" w:rsidRDefault="00EB4AF8" w:rsidP="006F500C">
      <w:pPr>
        <w:spacing w:after="0" w:line="240" w:lineRule="auto"/>
      </w:pPr>
      <w:r>
        <w:separator/>
      </w:r>
    </w:p>
  </w:endnote>
  <w:endnote w:type="continuationSeparator" w:id="0">
    <w:p w14:paraId="797A9FA9" w14:textId="77777777" w:rsidR="00EB4AF8" w:rsidRDefault="00EB4AF8" w:rsidP="006F5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MT">
    <w:altName w:val="Arial"/>
    <w:charset w:val="00"/>
    <w:family w:val="auto"/>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charset w:val="00"/>
    <w:family w:val="roman"/>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EF11C" w14:textId="77777777" w:rsidR="00EB4AF8" w:rsidRDefault="00EB4AF8" w:rsidP="006F500C">
      <w:pPr>
        <w:spacing w:after="0" w:line="240" w:lineRule="auto"/>
      </w:pPr>
      <w:r>
        <w:separator/>
      </w:r>
    </w:p>
  </w:footnote>
  <w:footnote w:type="continuationSeparator" w:id="0">
    <w:p w14:paraId="3231CA30" w14:textId="77777777" w:rsidR="00EB4AF8" w:rsidRDefault="00EB4AF8" w:rsidP="006F5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9127A" w14:textId="77777777" w:rsidR="006F500C" w:rsidRPr="00146584" w:rsidRDefault="006F500C" w:rsidP="006F500C">
    <w:pPr>
      <w:pStyle w:val="Header"/>
      <w:rPr>
        <w:lang w:val="en-PH"/>
      </w:rPr>
    </w:pPr>
    <w:r w:rsidRPr="00146584">
      <w:rPr>
        <w:noProof/>
        <w:lang w:val="en-PH"/>
      </w:rPr>
      <w:drawing>
        <wp:anchor distT="36576" distB="36576" distL="36576" distR="36576" simplePos="0" relativeHeight="251659264" behindDoc="0" locked="0" layoutInCell="1" allowOverlap="1" wp14:anchorId="4F962232" wp14:editId="4DAABFF0">
          <wp:simplePos x="0" y="0"/>
          <wp:positionH relativeFrom="column">
            <wp:posOffset>981428</wp:posOffset>
          </wp:positionH>
          <wp:positionV relativeFrom="paragraph">
            <wp:posOffset>-289138</wp:posOffset>
          </wp:positionV>
          <wp:extent cx="757837" cy="745067"/>
          <wp:effectExtent l="0" t="0" r="4445" b="0"/>
          <wp:wrapNone/>
          <wp:docPr id="841142855"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2855" name="Picture 29"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11697" t="2966" r="10558" b="42325"/>
                  <a:stretch>
                    <a:fillRect/>
                  </a:stretch>
                </pic:blipFill>
                <pic:spPr bwMode="auto">
                  <a:xfrm>
                    <a:off x="0" y="0"/>
                    <a:ext cx="757837" cy="745067"/>
                  </a:xfrm>
                  <a:prstGeom prst="rect">
                    <a:avLst/>
                  </a:prstGeom>
                  <a:noFill/>
                </pic:spPr>
              </pic:pic>
            </a:graphicData>
          </a:graphic>
          <wp14:sizeRelH relativeFrom="page">
            <wp14:pctWidth>0</wp14:pctWidth>
          </wp14:sizeRelH>
          <wp14:sizeRelV relativeFrom="page">
            <wp14:pctHeight>0</wp14:pctHeight>
          </wp14:sizeRelV>
        </wp:anchor>
      </w:drawing>
    </w:r>
    <w:r w:rsidRPr="00146584">
      <w:rPr>
        <w:noProof/>
        <w:lang w:val="en-PH"/>
      </w:rPr>
      <mc:AlternateContent>
        <mc:Choice Requires="wps">
          <w:drawing>
            <wp:anchor distT="0" distB="0" distL="114300" distR="114300" simplePos="0" relativeHeight="251660288" behindDoc="0" locked="0" layoutInCell="1" allowOverlap="1" wp14:anchorId="2A9249FB" wp14:editId="492CFC52">
              <wp:simplePos x="0" y="0"/>
              <wp:positionH relativeFrom="column">
                <wp:posOffset>1836843</wp:posOffset>
              </wp:positionH>
              <wp:positionV relativeFrom="paragraph">
                <wp:posOffset>-314325</wp:posOffset>
              </wp:positionV>
              <wp:extent cx="2726267" cy="855134"/>
              <wp:effectExtent l="0" t="0" r="0" b="2540"/>
              <wp:wrapNone/>
              <wp:docPr id="21333890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267" cy="855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B3E07" w14:textId="77777777" w:rsidR="006F500C" w:rsidRPr="00146584" w:rsidRDefault="006F500C" w:rsidP="006F500C">
                          <w:pPr>
                            <w:jc w:val="center"/>
                            <w:rPr>
                              <w:rFonts w:ascii="Rockwell" w:hAnsi="Rockwell"/>
                              <w:b/>
                              <w:bCs/>
                              <w:color w:val="0000FF"/>
                            </w:rPr>
                          </w:pPr>
                          <w:r w:rsidRPr="00146584">
                            <w:rPr>
                              <w:rFonts w:ascii="Rockwell" w:hAnsi="Rockwell"/>
                              <w:b/>
                              <w:bCs/>
                              <w:color w:val="0000FF"/>
                            </w:rPr>
                            <w:t>JOHN PAUL COLLEGE</w:t>
                          </w:r>
                        </w:p>
                        <w:p w14:paraId="34D77466" w14:textId="77777777" w:rsidR="006F500C" w:rsidRPr="00146584" w:rsidRDefault="006F500C" w:rsidP="006F500C">
                          <w:pPr>
                            <w:spacing w:after="0"/>
                            <w:jc w:val="center"/>
                            <w:rPr>
                              <w:rFonts w:ascii="Rockwell" w:hAnsi="Rockwell"/>
                              <w:b/>
                              <w:bCs/>
                              <w:color w:val="0000FF"/>
                            </w:rPr>
                          </w:pPr>
                          <w:r w:rsidRPr="00146584">
                            <w:rPr>
                              <w:rFonts w:ascii="Rockwell" w:hAnsi="Rockwell"/>
                              <w:b/>
                              <w:bCs/>
                              <w:color w:val="0000FF"/>
                            </w:rPr>
                            <w:t>MG Andaya Compound,</w:t>
                          </w:r>
                        </w:p>
                        <w:p w14:paraId="48994F96" w14:textId="77777777" w:rsidR="006F500C" w:rsidRPr="00146584" w:rsidRDefault="006F500C" w:rsidP="006F500C">
                          <w:pPr>
                            <w:spacing w:after="0"/>
                            <w:jc w:val="center"/>
                            <w:rPr>
                              <w:rFonts w:ascii="Rockwell" w:hAnsi="Rockwell"/>
                              <w:b/>
                              <w:bCs/>
                              <w:color w:val="0000FF"/>
                            </w:rPr>
                          </w:pPr>
                          <w:proofErr w:type="spellStart"/>
                          <w:r w:rsidRPr="00146584">
                            <w:rPr>
                              <w:rFonts w:ascii="Rockwell" w:hAnsi="Rockwell"/>
                              <w:b/>
                              <w:bCs/>
                              <w:color w:val="0000FF"/>
                            </w:rPr>
                            <w:t>Odiong</w:t>
                          </w:r>
                          <w:proofErr w:type="spellEnd"/>
                          <w:r w:rsidRPr="00146584">
                            <w:rPr>
                              <w:rFonts w:ascii="Rockwell" w:hAnsi="Rockwell"/>
                              <w:b/>
                              <w:bCs/>
                              <w:color w:val="0000FF"/>
                            </w:rPr>
                            <w:t>, Roxas, Oriental Mindoro</w:t>
                          </w:r>
                        </w:p>
                        <w:p w14:paraId="3C8F01DD" w14:textId="77777777" w:rsidR="006F500C" w:rsidRPr="00146584" w:rsidRDefault="006F500C" w:rsidP="006F500C">
                          <w:pPr>
                            <w:spacing w:after="240"/>
                            <w:jc w:val="center"/>
                            <w:rPr>
                              <w:rFonts w:ascii="Rockwell" w:hAnsi="Rockwell"/>
                              <w:b/>
                              <w:bCs/>
                              <w:color w:val="0000FF"/>
                            </w:rPr>
                          </w:pPr>
                          <w:r w:rsidRPr="00146584">
                            <w:rPr>
                              <w:rFonts w:ascii="Kokila" w:eastAsiaTheme="minorEastAsia" w:hAnsi="Kokila" w:cs="Kokila"/>
                              <w:b/>
                              <w:bCs/>
                              <w:color w:val="FFFFFF" w:themeColor="background1"/>
                              <w:kern w:val="24"/>
                            </w:rPr>
                            <w:t>Compound</w:t>
                          </w:r>
                        </w:p>
                        <w:p w14:paraId="554742FE" w14:textId="77777777" w:rsidR="006F500C" w:rsidRPr="00146584" w:rsidRDefault="006F500C" w:rsidP="006F500C">
                          <w:pPr>
                            <w:jc w:val="center"/>
                            <w:rPr>
                              <w:rFonts w:ascii="Rockwell" w:hAnsi="Rockwell"/>
                              <w:b/>
                              <w:bCs/>
                              <w:color w:val="0000FF"/>
                            </w:rPr>
                          </w:pPr>
                        </w:p>
                        <w:p w14:paraId="29E1DD98" w14:textId="77777777" w:rsidR="006F500C" w:rsidRPr="00146584" w:rsidRDefault="006F500C" w:rsidP="006F500C">
                          <w:pPr>
                            <w:jc w:val="center"/>
                            <w:rPr>
                              <w:rFonts w:ascii="Cambria" w:hAnsi="Cambria"/>
                              <w:b/>
                              <w:bCs/>
                              <w:color w:val="0000FF"/>
                            </w:rPr>
                          </w:pPr>
                        </w:p>
                        <w:p w14:paraId="58FEE975" w14:textId="77777777" w:rsidR="006F500C" w:rsidRPr="00146584" w:rsidRDefault="006F500C" w:rsidP="006F500C">
                          <w:pPr>
                            <w:jc w:val="center"/>
                            <w:rPr>
                              <w:rFonts w:ascii="Cambria" w:hAnsi="Cambria"/>
                              <w:b/>
                              <w:bCs/>
                              <w:color w:val="0000FF"/>
                            </w:rPr>
                          </w:pPr>
                        </w:p>
                        <w:p w14:paraId="464F1428" w14:textId="77777777" w:rsidR="006F500C" w:rsidRPr="00146584" w:rsidRDefault="006F500C" w:rsidP="006F500C">
                          <w:pPr>
                            <w:jc w:val="center"/>
                            <w:rPr>
                              <w:rFonts w:ascii="Cambria" w:hAnsi="Cambria"/>
                              <w:b/>
                              <w:bCs/>
                              <w:color w:val="0000FF"/>
                            </w:rPr>
                          </w:pPr>
                        </w:p>
                        <w:p w14:paraId="62C51686" w14:textId="77777777" w:rsidR="006F500C" w:rsidRPr="00146584" w:rsidRDefault="006F500C" w:rsidP="006F500C">
                          <w:pPr>
                            <w:jc w:val="center"/>
                            <w:rPr>
                              <w:rFonts w:ascii="Rockwell" w:hAnsi="Rockwell"/>
                              <w:b/>
                              <w:bCs/>
                              <w:color w:val="0000FF"/>
                            </w:rPr>
                          </w:pPr>
                        </w:p>
                        <w:p w14:paraId="3DFE0445" w14:textId="77777777" w:rsidR="006F500C" w:rsidRPr="00146584" w:rsidRDefault="006F500C" w:rsidP="006F500C">
                          <w:pPr>
                            <w:jc w:val="center"/>
                            <w:rPr>
                              <w:rFonts w:ascii="Rockwell" w:hAnsi="Rockwell"/>
                              <w:b/>
                              <w:bCs/>
                              <w:color w:val="0000CC"/>
                            </w:rPr>
                          </w:pPr>
                        </w:p>
                        <w:p w14:paraId="54F6B2FE" w14:textId="77777777" w:rsidR="006F500C" w:rsidRPr="00146584" w:rsidRDefault="006F500C" w:rsidP="006F500C">
                          <w:pPr>
                            <w:jc w:val="center"/>
                            <w:rPr>
                              <w:color w:val="FF3300"/>
                            </w:rPr>
                          </w:pPr>
                        </w:p>
                      </w:txbxContent>
                    </wps:txbx>
                    <wps:bodyPr rot="0" vertOverflow="clip" horzOverflow="clip"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type w14:anchorId="2A9249FB" id="_x0000_t202" coordsize="21600,21600" o:spt="202" path="m,l,21600r21600,l21600,xe">
              <v:stroke joinstyle="miter"/>
              <v:path gradientshapeok="t" o:connecttype="rect"/>
            </v:shapetype>
            <v:shape id="Text Box 3" o:spid="_x0000_s1031" type="#_x0000_t202" style="position:absolute;margin-left:144.65pt;margin-top:-24.75pt;width:214.65pt;height:6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" filled="f" stroked="f">
              <v:textbox>
                <w:txbxContent>
                  <w:p w14:paraId="6C8B3E07" w14:textId="77777777" w:rsidR="006F500C" w:rsidRPr="00146584" w:rsidRDefault="006F500C" w:rsidP="006F500C">
                    <w:pPr>
                      <w:jc w:val="center"/>
                      <w:rPr>
                        <w:rFonts w:ascii="Rockwell" w:hAnsi="Rockwell"/>
                        <w:b/>
                        <w:bCs/>
                        <w:color w:val="0000FF"/>
                      </w:rPr>
                    </w:pPr>
                    <w:r w:rsidRPr="00146584">
                      <w:rPr>
                        <w:rFonts w:ascii="Rockwell" w:hAnsi="Rockwell"/>
                        <w:b/>
                        <w:bCs/>
                        <w:color w:val="0000FF"/>
                      </w:rPr>
                      <w:t>JOHN PAUL COLLEGE</w:t>
                    </w:r>
                  </w:p>
                  <w:p w14:paraId="34D77466" w14:textId="77777777" w:rsidR="006F500C" w:rsidRPr="00146584" w:rsidRDefault="006F500C" w:rsidP="006F500C">
                    <w:pPr>
                      <w:spacing w:after="0"/>
                      <w:jc w:val="center"/>
                      <w:rPr>
                        <w:rFonts w:ascii="Rockwell" w:hAnsi="Rockwell"/>
                        <w:b/>
                        <w:bCs/>
                        <w:color w:val="0000FF"/>
                      </w:rPr>
                    </w:pPr>
                    <w:r w:rsidRPr="00146584">
                      <w:rPr>
                        <w:rFonts w:ascii="Rockwell" w:hAnsi="Rockwell"/>
                        <w:b/>
                        <w:bCs/>
                        <w:color w:val="0000FF"/>
                      </w:rPr>
                      <w:t>MG Andaya Compound,</w:t>
                    </w:r>
                  </w:p>
                  <w:p w14:paraId="48994F96" w14:textId="77777777" w:rsidR="006F500C" w:rsidRPr="00146584" w:rsidRDefault="006F500C" w:rsidP="006F500C">
                    <w:pPr>
                      <w:spacing w:after="0"/>
                      <w:jc w:val="center"/>
                      <w:rPr>
                        <w:rFonts w:ascii="Rockwell" w:hAnsi="Rockwell"/>
                        <w:b/>
                        <w:bCs/>
                        <w:color w:val="0000FF"/>
                      </w:rPr>
                    </w:pPr>
                    <w:proofErr w:type="spellStart"/>
                    <w:r w:rsidRPr="00146584">
                      <w:rPr>
                        <w:rFonts w:ascii="Rockwell" w:hAnsi="Rockwell"/>
                        <w:b/>
                        <w:bCs/>
                        <w:color w:val="0000FF"/>
                      </w:rPr>
                      <w:t>Odiong</w:t>
                    </w:r>
                    <w:proofErr w:type="spellEnd"/>
                    <w:r w:rsidRPr="00146584">
                      <w:rPr>
                        <w:rFonts w:ascii="Rockwell" w:hAnsi="Rockwell"/>
                        <w:b/>
                        <w:bCs/>
                        <w:color w:val="0000FF"/>
                      </w:rPr>
                      <w:t>, Roxas, Oriental Mindoro</w:t>
                    </w:r>
                  </w:p>
                  <w:p w14:paraId="3C8F01DD" w14:textId="77777777" w:rsidR="006F500C" w:rsidRPr="00146584" w:rsidRDefault="006F500C" w:rsidP="006F500C">
                    <w:pPr>
                      <w:spacing w:after="240"/>
                      <w:jc w:val="center"/>
                      <w:rPr>
                        <w:rFonts w:ascii="Rockwell" w:hAnsi="Rockwell"/>
                        <w:b/>
                        <w:bCs/>
                        <w:color w:val="0000FF"/>
                      </w:rPr>
                    </w:pPr>
                    <w:r w:rsidRPr="00146584">
                      <w:rPr>
                        <w:rFonts w:ascii="Kokila" w:eastAsiaTheme="minorEastAsia" w:hAnsi="Kokila" w:cs="Kokila"/>
                        <w:b/>
                        <w:bCs/>
                        <w:color w:val="FFFFFF" w:themeColor="background1"/>
                        <w:kern w:val="24"/>
                      </w:rPr>
                      <w:t>Compound</w:t>
                    </w:r>
                  </w:p>
                  <w:p w14:paraId="554742FE" w14:textId="77777777" w:rsidR="006F500C" w:rsidRPr="00146584" w:rsidRDefault="006F500C" w:rsidP="006F500C">
                    <w:pPr>
                      <w:jc w:val="center"/>
                      <w:rPr>
                        <w:rFonts w:ascii="Rockwell" w:hAnsi="Rockwell"/>
                        <w:b/>
                        <w:bCs/>
                        <w:color w:val="0000FF"/>
                      </w:rPr>
                    </w:pPr>
                  </w:p>
                  <w:p w14:paraId="29E1DD98" w14:textId="77777777" w:rsidR="006F500C" w:rsidRPr="00146584" w:rsidRDefault="006F500C" w:rsidP="006F500C">
                    <w:pPr>
                      <w:jc w:val="center"/>
                      <w:rPr>
                        <w:rFonts w:ascii="Cambria" w:hAnsi="Cambria"/>
                        <w:b/>
                        <w:bCs/>
                        <w:color w:val="0000FF"/>
                      </w:rPr>
                    </w:pPr>
                  </w:p>
                  <w:p w14:paraId="58FEE975" w14:textId="77777777" w:rsidR="006F500C" w:rsidRPr="00146584" w:rsidRDefault="006F500C" w:rsidP="006F500C">
                    <w:pPr>
                      <w:jc w:val="center"/>
                      <w:rPr>
                        <w:rFonts w:ascii="Cambria" w:hAnsi="Cambria"/>
                        <w:b/>
                        <w:bCs/>
                        <w:color w:val="0000FF"/>
                      </w:rPr>
                    </w:pPr>
                  </w:p>
                  <w:p w14:paraId="464F1428" w14:textId="77777777" w:rsidR="006F500C" w:rsidRPr="00146584" w:rsidRDefault="006F500C" w:rsidP="006F500C">
                    <w:pPr>
                      <w:jc w:val="center"/>
                      <w:rPr>
                        <w:rFonts w:ascii="Cambria" w:hAnsi="Cambria"/>
                        <w:b/>
                        <w:bCs/>
                        <w:color w:val="0000FF"/>
                      </w:rPr>
                    </w:pPr>
                  </w:p>
                  <w:p w14:paraId="62C51686" w14:textId="77777777" w:rsidR="006F500C" w:rsidRPr="00146584" w:rsidRDefault="006F500C" w:rsidP="006F500C">
                    <w:pPr>
                      <w:jc w:val="center"/>
                      <w:rPr>
                        <w:rFonts w:ascii="Rockwell" w:hAnsi="Rockwell"/>
                        <w:b/>
                        <w:bCs/>
                        <w:color w:val="0000FF"/>
                      </w:rPr>
                    </w:pPr>
                  </w:p>
                  <w:p w14:paraId="3DFE0445" w14:textId="77777777" w:rsidR="006F500C" w:rsidRPr="00146584" w:rsidRDefault="006F500C" w:rsidP="006F500C">
                    <w:pPr>
                      <w:jc w:val="center"/>
                      <w:rPr>
                        <w:rFonts w:ascii="Rockwell" w:hAnsi="Rockwell"/>
                        <w:b/>
                        <w:bCs/>
                        <w:color w:val="0000CC"/>
                      </w:rPr>
                    </w:pPr>
                  </w:p>
                  <w:p w14:paraId="54F6B2FE" w14:textId="77777777" w:rsidR="006F500C" w:rsidRPr="00146584" w:rsidRDefault="006F500C" w:rsidP="006F500C">
                    <w:pPr>
                      <w:jc w:val="center"/>
                      <w:rPr>
                        <w:color w:val="FF3300"/>
                      </w:rPr>
                    </w:pPr>
                  </w:p>
                </w:txbxContent>
              </v:textbox>
            </v:shape>
          </w:pict>
        </mc:Fallback>
      </mc:AlternateContent>
    </w:r>
  </w:p>
  <w:p w14:paraId="67169A40" w14:textId="77777777" w:rsidR="006F500C" w:rsidRDefault="006F500C" w:rsidP="006F500C">
    <w:pPr>
      <w:pStyle w:val="Header"/>
    </w:pPr>
  </w:p>
  <w:p w14:paraId="69287179" w14:textId="77777777" w:rsidR="006F500C" w:rsidRDefault="006F500C" w:rsidP="006F500C">
    <w:pPr>
      <w:pStyle w:val="Header"/>
    </w:pPr>
  </w:p>
  <w:p w14:paraId="2564326E" w14:textId="77777777" w:rsidR="006F500C" w:rsidRDefault="006F5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3579B"/>
    <w:multiLevelType w:val="hybridMultilevel"/>
    <w:tmpl w:val="DE46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758BA"/>
    <w:multiLevelType w:val="multilevel"/>
    <w:tmpl w:val="4AFA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46A5C"/>
    <w:multiLevelType w:val="hybridMultilevel"/>
    <w:tmpl w:val="15BC413E"/>
    <w:lvl w:ilvl="0" w:tplc="6A34C8E4">
      <w:start w:val="1"/>
      <w:numFmt w:val="upperLetter"/>
      <w:lvlText w:val="%1."/>
      <w:lvlJc w:val="left"/>
      <w:pPr>
        <w:ind w:left="305"/>
      </w:pPr>
      <w:rPr>
        <w:rFonts w:ascii="ArialMT" w:eastAsia="ArialMT" w:hAnsi="ArialMT" w:cs="ArialMT"/>
        <w:b w:val="0"/>
        <w:i w:val="0"/>
        <w:strike w:val="0"/>
        <w:dstrike w:val="0"/>
        <w:color w:val="000000"/>
        <w:sz w:val="24"/>
        <w:szCs w:val="24"/>
        <w:u w:val="none" w:color="000000"/>
        <w:bdr w:val="none" w:sz="0" w:space="0" w:color="auto"/>
        <w:shd w:val="clear" w:color="auto" w:fill="auto"/>
        <w:vertAlign w:val="baseline"/>
      </w:rPr>
    </w:lvl>
    <w:lvl w:ilvl="1" w:tplc="78E0C82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D2C5F6">
      <w:start w:val="1"/>
      <w:numFmt w:val="bullet"/>
      <w:lvlText w:val="▪"/>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56A072">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6D4B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04E3F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04377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B0C1C0">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D2FEA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EA4739"/>
    <w:multiLevelType w:val="multilevel"/>
    <w:tmpl w:val="25F0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85F03"/>
    <w:multiLevelType w:val="multilevel"/>
    <w:tmpl w:val="A09C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B6F38"/>
    <w:multiLevelType w:val="hybridMultilevel"/>
    <w:tmpl w:val="17CA1850"/>
    <w:lvl w:ilvl="0" w:tplc="0409000F">
      <w:start w:val="1"/>
      <w:numFmt w:val="decimal"/>
      <w:lvlText w:val="%1."/>
      <w:lvlJc w:val="left"/>
      <w:pPr>
        <w:ind w:left="1160" w:hanging="360"/>
      </w:pPr>
      <w:rPr>
        <w:rFonts w:hint="default"/>
      </w:rPr>
    </w:lvl>
    <w:lvl w:ilvl="1" w:tplc="04090003">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6" w15:restartNumberingAfterBreak="0">
    <w:nsid w:val="215B6613"/>
    <w:multiLevelType w:val="hybridMultilevel"/>
    <w:tmpl w:val="4320A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B7FB3"/>
    <w:multiLevelType w:val="multilevel"/>
    <w:tmpl w:val="920AEF72"/>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5E4D48"/>
    <w:multiLevelType w:val="multilevel"/>
    <w:tmpl w:val="0B669A78"/>
    <w:lvl w:ilvl="0">
      <w:start w:val="1"/>
      <w:numFmt w:val="decimal"/>
      <w:lvlText w:val="%1."/>
      <w:lvlJc w:val="left"/>
      <w:pPr>
        <w:ind w:left="2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4674C9"/>
    <w:multiLevelType w:val="multilevel"/>
    <w:tmpl w:val="2704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54EEF"/>
    <w:multiLevelType w:val="hybridMultilevel"/>
    <w:tmpl w:val="E74E5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7C25A7"/>
    <w:multiLevelType w:val="multilevel"/>
    <w:tmpl w:val="6A3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C0ECB"/>
    <w:multiLevelType w:val="multilevel"/>
    <w:tmpl w:val="82D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4694D"/>
    <w:multiLevelType w:val="multilevel"/>
    <w:tmpl w:val="05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EB2812"/>
    <w:multiLevelType w:val="multilevel"/>
    <w:tmpl w:val="0E5C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B6394"/>
    <w:multiLevelType w:val="multilevel"/>
    <w:tmpl w:val="E034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877651"/>
    <w:multiLevelType w:val="multilevel"/>
    <w:tmpl w:val="8BDC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D66A93"/>
    <w:multiLevelType w:val="multilevel"/>
    <w:tmpl w:val="965A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E3522"/>
    <w:multiLevelType w:val="multilevel"/>
    <w:tmpl w:val="33E2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527035"/>
    <w:multiLevelType w:val="hybridMultilevel"/>
    <w:tmpl w:val="E30CD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FD3033"/>
    <w:multiLevelType w:val="multilevel"/>
    <w:tmpl w:val="B76E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414E3B"/>
    <w:multiLevelType w:val="multilevel"/>
    <w:tmpl w:val="041E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10068">
    <w:abstractNumId w:val="10"/>
  </w:num>
  <w:num w:numId="2" w16cid:durableId="1328443117">
    <w:abstractNumId w:val="12"/>
  </w:num>
  <w:num w:numId="3" w16cid:durableId="1133451565">
    <w:abstractNumId w:val="5"/>
  </w:num>
  <w:num w:numId="4" w16cid:durableId="1401903545">
    <w:abstractNumId w:val="19"/>
  </w:num>
  <w:num w:numId="5" w16cid:durableId="1014502524">
    <w:abstractNumId w:val="11"/>
  </w:num>
  <w:num w:numId="6" w16cid:durableId="1229532607">
    <w:abstractNumId w:val="8"/>
  </w:num>
  <w:num w:numId="7" w16cid:durableId="348258781">
    <w:abstractNumId w:val="7"/>
  </w:num>
  <w:num w:numId="8" w16cid:durableId="831792781">
    <w:abstractNumId w:val="15"/>
    <w:lvlOverride w:ilvl="0">
      <w:startOverride w:val="1"/>
    </w:lvlOverride>
  </w:num>
  <w:num w:numId="9" w16cid:durableId="2112627902">
    <w:abstractNumId w:val="9"/>
    <w:lvlOverride w:ilvl="0">
      <w:startOverride w:val="2"/>
    </w:lvlOverride>
  </w:num>
  <w:num w:numId="10" w16cid:durableId="16321255">
    <w:abstractNumId w:val="20"/>
    <w:lvlOverride w:ilvl="0">
      <w:startOverride w:val="3"/>
    </w:lvlOverride>
  </w:num>
  <w:num w:numId="11" w16cid:durableId="1280452600">
    <w:abstractNumId w:val="3"/>
    <w:lvlOverride w:ilvl="0">
      <w:startOverride w:val="4"/>
    </w:lvlOverride>
  </w:num>
  <w:num w:numId="12" w16cid:durableId="1683893184">
    <w:abstractNumId w:val="1"/>
    <w:lvlOverride w:ilvl="0">
      <w:startOverride w:val="5"/>
    </w:lvlOverride>
  </w:num>
  <w:num w:numId="13" w16cid:durableId="873352191">
    <w:abstractNumId w:val="14"/>
    <w:lvlOverride w:ilvl="0">
      <w:startOverride w:val="6"/>
    </w:lvlOverride>
  </w:num>
  <w:num w:numId="14" w16cid:durableId="408430093">
    <w:abstractNumId w:val="2"/>
  </w:num>
  <w:num w:numId="15" w16cid:durableId="1547177972">
    <w:abstractNumId w:val="17"/>
    <w:lvlOverride w:ilvl="0">
      <w:startOverride w:val="1"/>
    </w:lvlOverride>
  </w:num>
  <w:num w:numId="16" w16cid:durableId="1053427149">
    <w:abstractNumId w:val="21"/>
    <w:lvlOverride w:ilvl="0">
      <w:startOverride w:val="2"/>
    </w:lvlOverride>
  </w:num>
  <w:num w:numId="17" w16cid:durableId="686641218">
    <w:abstractNumId w:val="18"/>
    <w:lvlOverride w:ilvl="0">
      <w:startOverride w:val="3"/>
    </w:lvlOverride>
  </w:num>
  <w:num w:numId="18" w16cid:durableId="2041926745">
    <w:abstractNumId w:val="4"/>
    <w:lvlOverride w:ilvl="0">
      <w:startOverride w:val="4"/>
    </w:lvlOverride>
  </w:num>
  <w:num w:numId="19" w16cid:durableId="976764978">
    <w:abstractNumId w:val="16"/>
    <w:lvlOverride w:ilvl="0">
      <w:startOverride w:val="5"/>
    </w:lvlOverride>
  </w:num>
  <w:num w:numId="20" w16cid:durableId="414910141">
    <w:abstractNumId w:val="13"/>
    <w:lvlOverride w:ilvl="0">
      <w:startOverride w:val="6"/>
    </w:lvlOverride>
  </w:num>
  <w:num w:numId="21" w16cid:durableId="1132402282">
    <w:abstractNumId w:val="6"/>
  </w:num>
  <w:num w:numId="22" w16cid:durableId="92900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E6"/>
    <w:rsid w:val="0000320A"/>
    <w:rsid w:val="000036BD"/>
    <w:rsid w:val="00023654"/>
    <w:rsid w:val="00024E40"/>
    <w:rsid w:val="00030ED5"/>
    <w:rsid w:val="00053C13"/>
    <w:rsid w:val="00055761"/>
    <w:rsid w:val="00060862"/>
    <w:rsid w:val="00083949"/>
    <w:rsid w:val="0009122E"/>
    <w:rsid w:val="00091F07"/>
    <w:rsid w:val="00094224"/>
    <w:rsid w:val="000A743E"/>
    <w:rsid w:val="000E16BC"/>
    <w:rsid w:val="00106947"/>
    <w:rsid w:val="00127A65"/>
    <w:rsid w:val="00134DC4"/>
    <w:rsid w:val="0013770A"/>
    <w:rsid w:val="00147705"/>
    <w:rsid w:val="00165958"/>
    <w:rsid w:val="00177083"/>
    <w:rsid w:val="001D17E3"/>
    <w:rsid w:val="00216C89"/>
    <w:rsid w:val="002344B4"/>
    <w:rsid w:val="002377F3"/>
    <w:rsid w:val="0024699F"/>
    <w:rsid w:val="00251541"/>
    <w:rsid w:val="00267574"/>
    <w:rsid w:val="0027669F"/>
    <w:rsid w:val="00283766"/>
    <w:rsid w:val="0029789D"/>
    <w:rsid w:val="00303A94"/>
    <w:rsid w:val="003076AC"/>
    <w:rsid w:val="00310719"/>
    <w:rsid w:val="003A4DEA"/>
    <w:rsid w:val="003C2665"/>
    <w:rsid w:val="003C2890"/>
    <w:rsid w:val="003D0E7B"/>
    <w:rsid w:val="003F6970"/>
    <w:rsid w:val="003F7E1A"/>
    <w:rsid w:val="003F7EEC"/>
    <w:rsid w:val="0041250D"/>
    <w:rsid w:val="004326D9"/>
    <w:rsid w:val="004348E6"/>
    <w:rsid w:val="00466610"/>
    <w:rsid w:val="00466621"/>
    <w:rsid w:val="004821A2"/>
    <w:rsid w:val="00491BD2"/>
    <w:rsid w:val="0049785F"/>
    <w:rsid w:val="004A1A18"/>
    <w:rsid w:val="004A537A"/>
    <w:rsid w:val="004B56BD"/>
    <w:rsid w:val="004F1DD4"/>
    <w:rsid w:val="0053554C"/>
    <w:rsid w:val="00536A3E"/>
    <w:rsid w:val="0055365C"/>
    <w:rsid w:val="00567097"/>
    <w:rsid w:val="005B19D7"/>
    <w:rsid w:val="005B1BF0"/>
    <w:rsid w:val="005B34B8"/>
    <w:rsid w:val="005D217F"/>
    <w:rsid w:val="005F1DF0"/>
    <w:rsid w:val="005F31E3"/>
    <w:rsid w:val="006026EE"/>
    <w:rsid w:val="0060614D"/>
    <w:rsid w:val="006127FB"/>
    <w:rsid w:val="006137C7"/>
    <w:rsid w:val="00621DFD"/>
    <w:rsid w:val="00650A53"/>
    <w:rsid w:val="0066061D"/>
    <w:rsid w:val="006658F6"/>
    <w:rsid w:val="00666CDB"/>
    <w:rsid w:val="00673A46"/>
    <w:rsid w:val="006816FF"/>
    <w:rsid w:val="006937BA"/>
    <w:rsid w:val="00695F70"/>
    <w:rsid w:val="006A7FD3"/>
    <w:rsid w:val="006F059B"/>
    <w:rsid w:val="006F500C"/>
    <w:rsid w:val="00705F9E"/>
    <w:rsid w:val="00727C1E"/>
    <w:rsid w:val="00733DC5"/>
    <w:rsid w:val="007421A3"/>
    <w:rsid w:val="007471AC"/>
    <w:rsid w:val="0075486A"/>
    <w:rsid w:val="007565D3"/>
    <w:rsid w:val="00763C50"/>
    <w:rsid w:val="00790DDE"/>
    <w:rsid w:val="0079715B"/>
    <w:rsid w:val="007B48A4"/>
    <w:rsid w:val="007B641E"/>
    <w:rsid w:val="007C7FF8"/>
    <w:rsid w:val="008100E6"/>
    <w:rsid w:val="00814FA6"/>
    <w:rsid w:val="00825B67"/>
    <w:rsid w:val="00826EF7"/>
    <w:rsid w:val="00831B31"/>
    <w:rsid w:val="00837AEF"/>
    <w:rsid w:val="00841C5F"/>
    <w:rsid w:val="00845707"/>
    <w:rsid w:val="0086072B"/>
    <w:rsid w:val="00872899"/>
    <w:rsid w:val="00880F9C"/>
    <w:rsid w:val="00893CD1"/>
    <w:rsid w:val="0089736E"/>
    <w:rsid w:val="008A0072"/>
    <w:rsid w:val="008E28B0"/>
    <w:rsid w:val="008E5622"/>
    <w:rsid w:val="008F51A4"/>
    <w:rsid w:val="0090085F"/>
    <w:rsid w:val="00902ABB"/>
    <w:rsid w:val="0090747A"/>
    <w:rsid w:val="00911A9B"/>
    <w:rsid w:val="00917D43"/>
    <w:rsid w:val="00925402"/>
    <w:rsid w:val="009263EA"/>
    <w:rsid w:val="0097795B"/>
    <w:rsid w:val="009C13B8"/>
    <w:rsid w:val="009C6563"/>
    <w:rsid w:val="009E1220"/>
    <w:rsid w:val="00A1070C"/>
    <w:rsid w:val="00A442BC"/>
    <w:rsid w:val="00A44E28"/>
    <w:rsid w:val="00A52C96"/>
    <w:rsid w:val="00A62F0F"/>
    <w:rsid w:val="00A62F3E"/>
    <w:rsid w:val="00A66E76"/>
    <w:rsid w:val="00A70D92"/>
    <w:rsid w:val="00A739F1"/>
    <w:rsid w:val="00AA4E88"/>
    <w:rsid w:val="00AB47B2"/>
    <w:rsid w:val="00AE68E2"/>
    <w:rsid w:val="00B0272B"/>
    <w:rsid w:val="00B04E66"/>
    <w:rsid w:val="00B168D5"/>
    <w:rsid w:val="00B2015A"/>
    <w:rsid w:val="00B400B4"/>
    <w:rsid w:val="00B52FA5"/>
    <w:rsid w:val="00B63403"/>
    <w:rsid w:val="00B64930"/>
    <w:rsid w:val="00B7239C"/>
    <w:rsid w:val="00B81A13"/>
    <w:rsid w:val="00BA1D99"/>
    <w:rsid w:val="00BB7CB8"/>
    <w:rsid w:val="00BD7F77"/>
    <w:rsid w:val="00BE1E33"/>
    <w:rsid w:val="00BE2989"/>
    <w:rsid w:val="00C24544"/>
    <w:rsid w:val="00C42C51"/>
    <w:rsid w:val="00C53604"/>
    <w:rsid w:val="00C56986"/>
    <w:rsid w:val="00C65D65"/>
    <w:rsid w:val="00C85597"/>
    <w:rsid w:val="00C8606E"/>
    <w:rsid w:val="00C94AB3"/>
    <w:rsid w:val="00CA44A9"/>
    <w:rsid w:val="00CC2001"/>
    <w:rsid w:val="00CC2EAA"/>
    <w:rsid w:val="00CF4293"/>
    <w:rsid w:val="00CF734F"/>
    <w:rsid w:val="00D3070A"/>
    <w:rsid w:val="00D3498B"/>
    <w:rsid w:val="00D47FEF"/>
    <w:rsid w:val="00D644DA"/>
    <w:rsid w:val="00D67197"/>
    <w:rsid w:val="00D845D9"/>
    <w:rsid w:val="00D97DCB"/>
    <w:rsid w:val="00DA7217"/>
    <w:rsid w:val="00DC7AF4"/>
    <w:rsid w:val="00DD0AC3"/>
    <w:rsid w:val="00DF0670"/>
    <w:rsid w:val="00DF27EC"/>
    <w:rsid w:val="00E210D9"/>
    <w:rsid w:val="00E41730"/>
    <w:rsid w:val="00E438E5"/>
    <w:rsid w:val="00E73CB6"/>
    <w:rsid w:val="00E73D75"/>
    <w:rsid w:val="00E91287"/>
    <w:rsid w:val="00EB4AF8"/>
    <w:rsid w:val="00EB5C81"/>
    <w:rsid w:val="00EF28AC"/>
    <w:rsid w:val="00F36AA3"/>
    <w:rsid w:val="00F4770C"/>
    <w:rsid w:val="00F50D5F"/>
    <w:rsid w:val="00F6220F"/>
    <w:rsid w:val="00F7224C"/>
    <w:rsid w:val="00F74687"/>
    <w:rsid w:val="00F86259"/>
    <w:rsid w:val="00F91CD9"/>
    <w:rsid w:val="00FD0141"/>
    <w:rsid w:val="00FD578B"/>
    <w:rsid w:val="00FE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A46E"/>
  <w15:chartTrackingRefBased/>
  <w15:docId w15:val="{5F4C408A-6E5C-4353-A1B5-1A27BDBA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B8"/>
  </w:style>
  <w:style w:type="paragraph" w:styleId="Heading1">
    <w:name w:val="heading 1"/>
    <w:basedOn w:val="Normal"/>
    <w:next w:val="Normal"/>
    <w:link w:val="Heading1Char"/>
    <w:uiPriority w:val="9"/>
    <w:qFormat/>
    <w:rsid w:val="00810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E6"/>
    <w:rPr>
      <w:rFonts w:eastAsiaTheme="majorEastAsia" w:cstheme="majorBidi"/>
      <w:color w:val="272727" w:themeColor="text1" w:themeTint="D8"/>
    </w:rPr>
  </w:style>
  <w:style w:type="paragraph" w:styleId="Title">
    <w:name w:val="Title"/>
    <w:basedOn w:val="Normal"/>
    <w:next w:val="Normal"/>
    <w:link w:val="TitleChar"/>
    <w:uiPriority w:val="10"/>
    <w:qFormat/>
    <w:rsid w:val="00810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E6"/>
    <w:pPr>
      <w:spacing w:before="160"/>
      <w:jc w:val="center"/>
    </w:pPr>
    <w:rPr>
      <w:i/>
      <w:iCs/>
      <w:color w:val="404040" w:themeColor="text1" w:themeTint="BF"/>
    </w:rPr>
  </w:style>
  <w:style w:type="character" w:customStyle="1" w:styleId="QuoteChar">
    <w:name w:val="Quote Char"/>
    <w:basedOn w:val="DefaultParagraphFont"/>
    <w:link w:val="Quote"/>
    <w:uiPriority w:val="29"/>
    <w:rsid w:val="008100E6"/>
    <w:rPr>
      <w:i/>
      <w:iCs/>
      <w:color w:val="404040" w:themeColor="text1" w:themeTint="BF"/>
    </w:rPr>
  </w:style>
  <w:style w:type="paragraph" w:styleId="ListParagraph">
    <w:name w:val="List Paragraph"/>
    <w:basedOn w:val="Normal"/>
    <w:uiPriority w:val="34"/>
    <w:qFormat/>
    <w:rsid w:val="008100E6"/>
    <w:pPr>
      <w:ind w:left="720"/>
      <w:contextualSpacing/>
    </w:pPr>
  </w:style>
  <w:style w:type="character" w:styleId="IntenseEmphasis">
    <w:name w:val="Intense Emphasis"/>
    <w:basedOn w:val="DefaultParagraphFont"/>
    <w:uiPriority w:val="21"/>
    <w:qFormat/>
    <w:rsid w:val="008100E6"/>
    <w:rPr>
      <w:i/>
      <w:iCs/>
      <w:color w:val="0F4761" w:themeColor="accent1" w:themeShade="BF"/>
    </w:rPr>
  </w:style>
  <w:style w:type="paragraph" w:styleId="IntenseQuote">
    <w:name w:val="Intense Quote"/>
    <w:basedOn w:val="Normal"/>
    <w:next w:val="Normal"/>
    <w:link w:val="IntenseQuoteChar"/>
    <w:uiPriority w:val="30"/>
    <w:qFormat/>
    <w:rsid w:val="00810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0E6"/>
    <w:rPr>
      <w:i/>
      <w:iCs/>
      <w:color w:val="0F4761" w:themeColor="accent1" w:themeShade="BF"/>
    </w:rPr>
  </w:style>
  <w:style w:type="character" w:styleId="IntenseReference">
    <w:name w:val="Intense Reference"/>
    <w:basedOn w:val="DefaultParagraphFont"/>
    <w:uiPriority w:val="32"/>
    <w:qFormat/>
    <w:rsid w:val="008100E6"/>
    <w:rPr>
      <w:b/>
      <w:bCs/>
      <w:smallCaps/>
      <w:color w:val="0F4761" w:themeColor="accent1" w:themeShade="BF"/>
      <w:spacing w:val="5"/>
    </w:rPr>
  </w:style>
  <w:style w:type="paragraph" w:styleId="BodyText">
    <w:name w:val="Body Text"/>
    <w:basedOn w:val="Normal"/>
    <w:link w:val="BodyTextChar"/>
    <w:uiPriority w:val="1"/>
    <w:qFormat/>
    <w:rsid w:val="008100E6"/>
    <w:pPr>
      <w:widowControl w:val="0"/>
      <w:autoSpaceDE w:val="0"/>
      <w:autoSpaceDN w:val="0"/>
      <w:spacing w:after="0" w:line="240" w:lineRule="auto"/>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8100E6"/>
    <w:rPr>
      <w:rFonts w:ascii="Arial" w:eastAsia="Arial" w:hAnsi="Arial" w:cs="Arial"/>
      <w:kern w:val="0"/>
      <w14:ligatures w14:val="none"/>
    </w:rPr>
  </w:style>
  <w:style w:type="paragraph" w:styleId="TOC1">
    <w:name w:val="toc 1"/>
    <w:basedOn w:val="Normal"/>
    <w:uiPriority w:val="1"/>
    <w:qFormat/>
    <w:rsid w:val="008100E6"/>
    <w:pPr>
      <w:widowControl w:val="0"/>
      <w:autoSpaceDE w:val="0"/>
      <w:autoSpaceDN w:val="0"/>
      <w:spacing w:before="205" w:after="0" w:line="240" w:lineRule="auto"/>
      <w:ind w:left="440" w:right="684" w:firstLine="720"/>
      <w:jc w:val="both"/>
    </w:pPr>
    <w:rPr>
      <w:rFonts w:ascii="Arial" w:eastAsia="Arial" w:hAnsi="Arial" w:cs="Arial"/>
      <w:kern w:val="0"/>
      <w14:ligatures w14:val="none"/>
    </w:rPr>
  </w:style>
  <w:style w:type="paragraph" w:styleId="NormalWeb">
    <w:name w:val="Normal (Web)"/>
    <w:basedOn w:val="Normal"/>
    <w:uiPriority w:val="99"/>
    <w:semiHidden/>
    <w:unhideWhenUsed/>
    <w:rsid w:val="00303A94"/>
    <w:rPr>
      <w:rFonts w:ascii="Times New Roman" w:hAnsi="Times New Roman" w:cs="Times New Roman"/>
    </w:rPr>
  </w:style>
  <w:style w:type="paragraph" w:customStyle="1" w:styleId="TableParagraph">
    <w:name w:val="Table Paragraph"/>
    <w:basedOn w:val="Normal"/>
    <w:uiPriority w:val="1"/>
    <w:qFormat/>
    <w:rsid w:val="005B1BF0"/>
    <w:pPr>
      <w:widowControl w:val="0"/>
      <w:autoSpaceDE w:val="0"/>
      <w:autoSpaceDN w:val="0"/>
      <w:spacing w:after="0" w:line="240" w:lineRule="auto"/>
    </w:pPr>
    <w:rPr>
      <w:rFonts w:ascii="Arial" w:eastAsia="Arial" w:hAnsi="Arial" w:cs="Arial"/>
      <w:kern w:val="0"/>
      <w:sz w:val="22"/>
      <w:szCs w:val="22"/>
      <w14:ligatures w14:val="none"/>
    </w:rPr>
  </w:style>
  <w:style w:type="character" w:styleId="Strong">
    <w:name w:val="Strong"/>
    <w:basedOn w:val="DefaultParagraphFont"/>
    <w:uiPriority w:val="22"/>
    <w:qFormat/>
    <w:rsid w:val="00D47FEF"/>
    <w:rPr>
      <w:b/>
      <w:bCs/>
    </w:rPr>
  </w:style>
  <w:style w:type="table" w:customStyle="1" w:styleId="TableGrid">
    <w:name w:val="TableGrid"/>
    <w:rsid w:val="00C56986"/>
    <w:pPr>
      <w:spacing w:after="0" w:line="240" w:lineRule="auto"/>
    </w:pPr>
    <w:rPr>
      <w:rFonts w:eastAsiaTheme="minorEastAsia"/>
      <w:kern w:val="0"/>
      <w:sz w:val="22"/>
      <w:szCs w:val="22"/>
      <w:lang w:val="en-PH" w:eastAsia="en-PH"/>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5F31E3"/>
    <w:rPr>
      <w:color w:val="467886" w:themeColor="hyperlink"/>
      <w:u w:val="single"/>
    </w:rPr>
  </w:style>
  <w:style w:type="character" w:styleId="UnresolvedMention">
    <w:name w:val="Unresolved Mention"/>
    <w:basedOn w:val="DefaultParagraphFont"/>
    <w:uiPriority w:val="99"/>
    <w:semiHidden/>
    <w:unhideWhenUsed/>
    <w:rsid w:val="005F31E3"/>
    <w:rPr>
      <w:color w:val="605E5C"/>
      <w:shd w:val="clear" w:color="auto" w:fill="E1DFDD"/>
    </w:rPr>
  </w:style>
  <w:style w:type="table" w:styleId="TableGrid0">
    <w:name w:val="Table Grid"/>
    <w:basedOn w:val="TableNormal"/>
    <w:uiPriority w:val="39"/>
    <w:rsid w:val="009C6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8606E"/>
    <w:rPr>
      <w:i/>
      <w:iCs/>
    </w:rPr>
  </w:style>
  <w:style w:type="table" w:customStyle="1" w:styleId="Style40">
    <w:name w:val="_Style 40"/>
    <w:basedOn w:val="TableNormal"/>
    <w:qFormat/>
    <w:rsid w:val="00673A46"/>
    <w:pPr>
      <w:spacing w:after="0" w:line="240" w:lineRule="auto"/>
    </w:pPr>
    <w:rPr>
      <w:rFonts w:ascii="Times New Roman" w:eastAsia="Times New Roman" w:hAnsi="Times New Roman" w:cs="Times New Roman"/>
      <w:kern w:val="0"/>
      <w:sz w:val="20"/>
      <w:szCs w:val="20"/>
      <w:lang w:val="en-PH" w:eastAsia="en-PH"/>
      <w14:ligatures w14:val="none"/>
    </w:rPr>
    <w:tblPr/>
  </w:style>
  <w:style w:type="paragraph" w:styleId="Header">
    <w:name w:val="header"/>
    <w:basedOn w:val="Normal"/>
    <w:link w:val="HeaderChar"/>
    <w:uiPriority w:val="99"/>
    <w:unhideWhenUsed/>
    <w:rsid w:val="006F5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00C"/>
  </w:style>
  <w:style w:type="paragraph" w:styleId="Footer">
    <w:name w:val="footer"/>
    <w:basedOn w:val="Normal"/>
    <w:link w:val="FooterChar"/>
    <w:uiPriority w:val="99"/>
    <w:unhideWhenUsed/>
    <w:rsid w:val="006F5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8109">
      <w:bodyDiv w:val="1"/>
      <w:marLeft w:val="0"/>
      <w:marRight w:val="0"/>
      <w:marTop w:val="0"/>
      <w:marBottom w:val="0"/>
      <w:divBdr>
        <w:top w:val="none" w:sz="0" w:space="0" w:color="auto"/>
        <w:left w:val="none" w:sz="0" w:space="0" w:color="auto"/>
        <w:bottom w:val="none" w:sz="0" w:space="0" w:color="auto"/>
        <w:right w:val="none" w:sz="0" w:space="0" w:color="auto"/>
      </w:divBdr>
    </w:div>
    <w:div w:id="55471110">
      <w:bodyDiv w:val="1"/>
      <w:marLeft w:val="0"/>
      <w:marRight w:val="0"/>
      <w:marTop w:val="0"/>
      <w:marBottom w:val="0"/>
      <w:divBdr>
        <w:top w:val="none" w:sz="0" w:space="0" w:color="auto"/>
        <w:left w:val="none" w:sz="0" w:space="0" w:color="auto"/>
        <w:bottom w:val="none" w:sz="0" w:space="0" w:color="auto"/>
        <w:right w:val="none" w:sz="0" w:space="0" w:color="auto"/>
      </w:divBdr>
    </w:div>
    <w:div w:id="120072991">
      <w:bodyDiv w:val="1"/>
      <w:marLeft w:val="0"/>
      <w:marRight w:val="0"/>
      <w:marTop w:val="0"/>
      <w:marBottom w:val="0"/>
      <w:divBdr>
        <w:top w:val="none" w:sz="0" w:space="0" w:color="auto"/>
        <w:left w:val="none" w:sz="0" w:space="0" w:color="auto"/>
        <w:bottom w:val="none" w:sz="0" w:space="0" w:color="auto"/>
        <w:right w:val="none" w:sz="0" w:space="0" w:color="auto"/>
      </w:divBdr>
    </w:div>
    <w:div w:id="138157403">
      <w:bodyDiv w:val="1"/>
      <w:marLeft w:val="0"/>
      <w:marRight w:val="0"/>
      <w:marTop w:val="0"/>
      <w:marBottom w:val="0"/>
      <w:divBdr>
        <w:top w:val="none" w:sz="0" w:space="0" w:color="auto"/>
        <w:left w:val="none" w:sz="0" w:space="0" w:color="auto"/>
        <w:bottom w:val="none" w:sz="0" w:space="0" w:color="auto"/>
        <w:right w:val="none" w:sz="0" w:space="0" w:color="auto"/>
      </w:divBdr>
    </w:div>
    <w:div w:id="141897041">
      <w:bodyDiv w:val="1"/>
      <w:marLeft w:val="0"/>
      <w:marRight w:val="0"/>
      <w:marTop w:val="0"/>
      <w:marBottom w:val="0"/>
      <w:divBdr>
        <w:top w:val="none" w:sz="0" w:space="0" w:color="auto"/>
        <w:left w:val="none" w:sz="0" w:space="0" w:color="auto"/>
        <w:bottom w:val="none" w:sz="0" w:space="0" w:color="auto"/>
        <w:right w:val="none" w:sz="0" w:space="0" w:color="auto"/>
      </w:divBdr>
    </w:div>
    <w:div w:id="320931167">
      <w:bodyDiv w:val="1"/>
      <w:marLeft w:val="0"/>
      <w:marRight w:val="0"/>
      <w:marTop w:val="0"/>
      <w:marBottom w:val="0"/>
      <w:divBdr>
        <w:top w:val="none" w:sz="0" w:space="0" w:color="auto"/>
        <w:left w:val="none" w:sz="0" w:space="0" w:color="auto"/>
        <w:bottom w:val="none" w:sz="0" w:space="0" w:color="auto"/>
        <w:right w:val="none" w:sz="0" w:space="0" w:color="auto"/>
      </w:divBdr>
    </w:div>
    <w:div w:id="336033693">
      <w:bodyDiv w:val="1"/>
      <w:marLeft w:val="0"/>
      <w:marRight w:val="0"/>
      <w:marTop w:val="0"/>
      <w:marBottom w:val="0"/>
      <w:divBdr>
        <w:top w:val="none" w:sz="0" w:space="0" w:color="auto"/>
        <w:left w:val="none" w:sz="0" w:space="0" w:color="auto"/>
        <w:bottom w:val="none" w:sz="0" w:space="0" w:color="auto"/>
        <w:right w:val="none" w:sz="0" w:space="0" w:color="auto"/>
      </w:divBdr>
    </w:div>
    <w:div w:id="467479859">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517889676">
      <w:bodyDiv w:val="1"/>
      <w:marLeft w:val="0"/>
      <w:marRight w:val="0"/>
      <w:marTop w:val="0"/>
      <w:marBottom w:val="0"/>
      <w:divBdr>
        <w:top w:val="none" w:sz="0" w:space="0" w:color="auto"/>
        <w:left w:val="none" w:sz="0" w:space="0" w:color="auto"/>
        <w:bottom w:val="none" w:sz="0" w:space="0" w:color="auto"/>
        <w:right w:val="none" w:sz="0" w:space="0" w:color="auto"/>
      </w:divBdr>
    </w:div>
    <w:div w:id="605119864">
      <w:bodyDiv w:val="1"/>
      <w:marLeft w:val="0"/>
      <w:marRight w:val="0"/>
      <w:marTop w:val="0"/>
      <w:marBottom w:val="0"/>
      <w:divBdr>
        <w:top w:val="none" w:sz="0" w:space="0" w:color="auto"/>
        <w:left w:val="none" w:sz="0" w:space="0" w:color="auto"/>
        <w:bottom w:val="none" w:sz="0" w:space="0" w:color="auto"/>
        <w:right w:val="none" w:sz="0" w:space="0" w:color="auto"/>
      </w:divBdr>
    </w:div>
    <w:div w:id="637489942">
      <w:bodyDiv w:val="1"/>
      <w:marLeft w:val="0"/>
      <w:marRight w:val="0"/>
      <w:marTop w:val="0"/>
      <w:marBottom w:val="0"/>
      <w:divBdr>
        <w:top w:val="none" w:sz="0" w:space="0" w:color="auto"/>
        <w:left w:val="none" w:sz="0" w:space="0" w:color="auto"/>
        <w:bottom w:val="none" w:sz="0" w:space="0" w:color="auto"/>
        <w:right w:val="none" w:sz="0" w:space="0" w:color="auto"/>
      </w:divBdr>
    </w:div>
    <w:div w:id="687491438">
      <w:bodyDiv w:val="1"/>
      <w:marLeft w:val="0"/>
      <w:marRight w:val="0"/>
      <w:marTop w:val="0"/>
      <w:marBottom w:val="0"/>
      <w:divBdr>
        <w:top w:val="none" w:sz="0" w:space="0" w:color="auto"/>
        <w:left w:val="none" w:sz="0" w:space="0" w:color="auto"/>
        <w:bottom w:val="none" w:sz="0" w:space="0" w:color="auto"/>
        <w:right w:val="none" w:sz="0" w:space="0" w:color="auto"/>
      </w:divBdr>
    </w:div>
    <w:div w:id="692800877">
      <w:bodyDiv w:val="1"/>
      <w:marLeft w:val="0"/>
      <w:marRight w:val="0"/>
      <w:marTop w:val="0"/>
      <w:marBottom w:val="0"/>
      <w:divBdr>
        <w:top w:val="none" w:sz="0" w:space="0" w:color="auto"/>
        <w:left w:val="none" w:sz="0" w:space="0" w:color="auto"/>
        <w:bottom w:val="none" w:sz="0" w:space="0" w:color="auto"/>
        <w:right w:val="none" w:sz="0" w:space="0" w:color="auto"/>
      </w:divBdr>
    </w:div>
    <w:div w:id="705104264">
      <w:bodyDiv w:val="1"/>
      <w:marLeft w:val="0"/>
      <w:marRight w:val="0"/>
      <w:marTop w:val="0"/>
      <w:marBottom w:val="0"/>
      <w:divBdr>
        <w:top w:val="none" w:sz="0" w:space="0" w:color="auto"/>
        <w:left w:val="none" w:sz="0" w:space="0" w:color="auto"/>
        <w:bottom w:val="none" w:sz="0" w:space="0" w:color="auto"/>
        <w:right w:val="none" w:sz="0" w:space="0" w:color="auto"/>
      </w:divBdr>
      <w:divsChild>
        <w:div w:id="1026174871">
          <w:marLeft w:val="0"/>
          <w:marRight w:val="0"/>
          <w:marTop w:val="0"/>
          <w:marBottom w:val="0"/>
          <w:divBdr>
            <w:top w:val="single" w:sz="2" w:space="0" w:color="374151"/>
            <w:left w:val="single" w:sz="2" w:space="0" w:color="374151"/>
            <w:bottom w:val="single" w:sz="2" w:space="0" w:color="374151"/>
            <w:right w:val="single" w:sz="2" w:space="0" w:color="374151"/>
          </w:divBdr>
          <w:divsChild>
            <w:div w:id="421344641">
              <w:marLeft w:val="0"/>
              <w:marRight w:val="0"/>
              <w:marTop w:val="0"/>
              <w:marBottom w:val="0"/>
              <w:divBdr>
                <w:top w:val="none" w:sz="0" w:space="0" w:color="auto"/>
                <w:left w:val="none" w:sz="0" w:space="0" w:color="auto"/>
                <w:bottom w:val="none" w:sz="0" w:space="0" w:color="auto"/>
                <w:right w:val="none" w:sz="0" w:space="0" w:color="auto"/>
              </w:divBdr>
              <w:divsChild>
                <w:div w:id="1712226187">
                  <w:marLeft w:val="0"/>
                  <w:marRight w:val="0"/>
                  <w:marTop w:val="0"/>
                  <w:marBottom w:val="0"/>
                  <w:divBdr>
                    <w:top w:val="single" w:sz="2" w:space="0" w:color="374151"/>
                    <w:left w:val="single" w:sz="2" w:space="0" w:color="374151"/>
                    <w:bottom w:val="single" w:sz="2" w:space="0" w:color="374151"/>
                    <w:right w:val="single" w:sz="2" w:space="0" w:color="374151"/>
                  </w:divBdr>
                </w:div>
              </w:divsChild>
            </w:div>
          </w:divsChild>
        </w:div>
      </w:divsChild>
    </w:div>
    <w:div w:id="773286576">
      <w:bodyDiv w:val="1"/>
      <w:marLeft w:val="0"/>
      <w:marRight w:val="0"/>
      <w:marTop w:val="0"/>
      <w:marBottom w:val="0"/>
      <w:divBdr>
        <w:top w:val="none" w:sz="0" w:space="0" w:color="auto"/>
        <w:left w:val="none" w:sz="0" w:space="0" w:color="auto"/>
        <w:bottom w:val="none" w:sz="0" w:space="0" w:color="auto"/>
        <w:right w:val="none" w:sz="0" w:space="0" w:color="auto"/>
      </w:divBdr>
    </w:div>
    <w:div w:id="774403234">
      <w:bodyDiv w:val="1"/>
      <w:marLeft w:val="0"/>
      <w:marRight w:val="0"/>
      <w:marTop w:val="0"/>
      <w:marBottom w:val="0"/>
      <w:divBdr>
        <w:top w:val="none" w:sz="0" w:space="0" w:color="auto"/>
        <w:left w:val="none" w:sz="0" w:space="0" w:color="auto"/>
        <w:bottom w:val="none" w:sz="0" w:space="0" w:color="auto"/>
        <w:right w:val="none" w:sz="0" w:space="0" w:color="auto"/>
      </w:divBdr>
    </w:div>
    <w:div w:id="785779384">
      <w:bodyDiv w:val="1"/>
      <w:marLeft w:val="0"/>
      <w:marRight w:val="0"/>
      <w:marTop w:val="0"/>
      <w:marBottom w:val="0"/>
      <w:divBdr>
        <w:top w:val="none" w:sz="0" w:space="0" w:color="auto"/>
        <w:left w:val="none" w:sz="0" w:space="0" w:color="auto"/>
        <w:bottom w:val="none" w:sz="0" w:space="0" w:color="auto"/>
        <w:right w:val="none" w:sz="0" w:space="0" w:color="auto"/>
      </w:divBdr>
    </w:div>
    <w:div w:id="948122066">
      <w:bodyDiv w:val="1"/>
      <w:marLeft w:val="0"/>
      <w:marRight w:val="0"/>
      <w:marTop w:val="0"/>
      <w:marBottom w:val="0"/>
      <w:divBdr>
        <w:top w:val="none" w:sz="0" w:space="0" w:color="auto"/>
        <w:left w:val="none" w:sz="0" w:space="0" w:color="auto"/>
        <w:bottom w:val="none" w:sz="0" w:space="0" w:color="auto"/>
        <w:right w:val="none" w:sz="0" w:space="0" w:color="auto"/>
      </w:divBdr>
    </w:div>
    <w:div w:id="959579165">
      <w:bodyDiv w:val="1"/>
      <w:marLeft w:val="0"/>
      <w:marRight w:val="0"/>
      <w:marTop w:val="0"/>
      <w:marBottom w:val="0"/>
      <w:divBdr>
        <w:top w:val="none" w:sz="0" w:space="0" w:color="auto"/>
        <w:left w:val="none" w:sz="0" w:space="0" w:color="auto"/>
        <w:bottom w:val="none" w:sz="0" w:space="0" w:color="auto"/>
        <w:right w:val="none" w:sz="0" w:space="0" w:color="auto"/>
      </w:divBdr>
    </w:div>
    <w:div w:id="1004432329">
      <w:bodyDiv w:val="1"/>
      <w:marLeft w:val="0"/>
      <w:marRight w:val="0"/>
      <w:marTop w:val="0"/>
      <w:marBottom w:val="0"/>
      <w:divBdr>
        <w:top w:val="none" w:sz="0" w:space="0" w:color="auto"/>
        <w:left w:val="none" w:sz="0" w:space="0" w:color="auto"/>
        <w:bottom w:val="none" w:sz="0" w:space="0" w:color="auto"/>
        <w:right w:val="none" w:sz="0" w:space="0" w:color="auto"/>
      </w:divBdr>
    </w:div>
    <w:div w:id="1031875421">
      <w:bodyDiv w:val="1"/>
      <w:marLeft w:val="0"/>
      <w:marRight w:val="0"/>
      <w:marTop w:val="0"/>
      <w:marBottom w:val="0"/>
      <w:divBdr>
        <w:top w:val="none" w:sz="0" w:space="0" w:color="auto"/>
        <w:left w:val="none" w:sz="0" w:space="0" w:color="auto"/>
        <w:bottom w:val="none" w:sz="0" w:space="0" w:color="auto"/>
        <w:right w:val="none" w:sz="0" w:space="0" w:color="auto"/>
      </w:divBdr>
    </w:div>
    <w:div w:id="1318419843">
      <w:bodyDiv w:val="1"/>
      <w:marLeft w:val="0"/>
      <w:marRight w:val="0"/>
      <w:marTop w:val="0"/>
      <w:marBottom w:val="0"/>
      <w:divBdr>
        <w:top w:val="none" w:sz="0" w:space="0" w:color="auto"/>
        <w:left w:val="none" w:sz="0" w:space="0" w:color="auto"/>
        <w:bottom w:val="none" w:sz="0" w:space="0" w:color="auto"/>
        <w:right w:val="none" w:sz="0" w:space="0" w:color="auto"/>
      </w:divBdr>
    </w:div>
    <w:div w:id="1411928515">
      <w:bodyDiv w:val="1"/>
      <w:marLeft w:val="0"/>
      <w:marRight w:val="0"/>
      <w:marTop w:val="0"/>
      <w:marBottom w:val="0"/>
      <w:divBdr>
        <w:top w:val="none" w:sz="0" w:space="0" w:color="auto"/>
        <w:left w:val="none" w:sz="0" w:space="0" w:color="auto"/>
        <w:bottom w:val="none" w:sz="0" w:space="0" w:color="auto"/>
        <w:right w:val="none" w:sz="0" w:space="0" w:color="auto"/>
      </w:divBdr>
      <w:divsChild>
        <w:div w:id="237135859">
          <w:marLeft w:val="0"/>
          <w:marRight w:val="0"/>
          <w:marTop w:val="0"/>
          <w:marBottom w:val="0"/>
          <w:divBdr>
            <w:top w:val="none" w:sz="0" w:space="0" w:color="auto"/>
            <w:left w:val="none" w:sz="0" w:space="0" w:color="auto"/>
            <w:bottom w:val="none" w:sz="0" w:space="0" w:color="auto"/>
            <w:right w:val="none" w:sz="0" w:space="0" w:color="auto"/>
          </w:divBdr>
          <w:divsChild>
            <w:div w:id="1203861639">
              <w:marLeft w:val="0"/>
              <w:marRight w:val="0"/>
              <w:marTop w:val="0"/>
              <w:marBottom w:val="0"/>
              <w:divBdr>
                <w:top w:val="none" w:sz="0" w:space="0" w:color="auto"/>
                <w:left w:val="none" w:sz="0" w:space="0" w:color="auto"/>
                <w:bottom w:val="none" w:sz="0" w:space="0" w:color="auto"/>
                <w:right w:val="none" w:sz="0" w:space="0" w:color="auto"/>
              </w:divBdr>
            </w:div>
          </w:divsChild>
        </w:div>
        <w:div w:id="678698052">
          <w:marLeft w:val="0"/>
          <w:marRight w:val="0"/>
          <w:marTop w:val="0"/>
          <w:marBottom w:val="0"/>
          <w:divBdr>
            <w:top w:val="none" w:sz="0" w:space="0" w:color="auto"/>
            <w:left w:val="none" w:sz="0" w:space="0" w:color="auto"/>
            <w:bottom w:val="none" w:sz="0" w:space="0" w:color="auto"/>
            <w:right w:val="none" w:sz="0" w:space="0" w:color="auto"/>
          </w:divBdr>
          <w:divsChild>
            <w:div w:id="1706369581">
              <w:marLeft w:val="0"/>
              <w:marRight w:val="0"/>
              <w:marTop w:val="0"/>
              <w:marBottom w:val="0"/>
              <w:divBdr>
                <w:top w:val="none" w:sz="0" w:space="0" w:color="auto"/>
                <w:left w:val="none" w:sz="0" w:space="0" w:color="auto"/>
                <w:bottom w:val="none" w:sz="0" w:space="0" w:color="auto"/>
                <w:right w:val="none" w:sz="0" w:space="0" w:color="auto"/>
              </w:divBdr>
            </w:div>
          </w:divsChild>
        </w:div>
        <w:div w:id="1006398188">
          <w:marLeft w:val="0"/>
          <w:marRight w:val="0"/>
          <w:marTop w:val="0"/>
          <w:marBottom w:val="0"/>
          <w:divBdr>
            <w:top w:val="none" w:sz="0" w:space="0" w:color="auto"/>
            <w:left w:val="none" w:sz="0" w:space="0" w:color="auto"/>
            <w:bottom w:val="none" w:sz="0" w:space="0" w:color="auto"/>
            <w:right w:val="none" w:sz="0" w:space="0" w:color="auto"/>
          </w:divBdr>
          <w:divsChild>
            <w:div w:id="2125928358">
              <w:marLeft w:val="0"/>
              <w:marRight w:val="0"/>
              <w:marTop w:val="0"/>
              <w:marBottom w:val="0"/>
              <w:divBdr>
                <w:top w:val="none" w:sz="0" w:space="0" w:color="auto"/>
                <w:left w:val="none" w:sz="0" w:space="0" w:color="auto"/>
                <w:bottom w:val="none" w:sz="0" w:space="0" w:color="auto"/>
                <w:right w:val="none" w:sz="0" w:space="0" w:color="auto"/>
              </w:divBdr>
            </w:div>
          </w:divsChild>
        </w:div>
        <w:div w:id="1696072557">
          <w:marLeft w:val="0"/>
          <w:marRight w:val="0"/>
          <w:marTop w:val="0"/>
          <w:marBottom w:val="0"/>
          <w:divBdr>
            <w:top w:val="none" w:sz="0" w:space="0" w:color="auto"/>
            <w:left w:val="none" w:sz="0" w:space="0" w:color="auto"/>
            <w:bottom w:val="none" w:sz="0" w:space="0" w:color="auto"/>
            <w:right w:val="none" w:sz="0" w:space="0" w:color="auto"/>
          </w:divBdr>
          <w:divsChild>
            <w:div w:id="1044990383">
              <w:marLeft w:val="0"/>
              <w:marRight w:val="0"/>
              <w:marTop w:val="0"/>
              <w:marBottom w:val="0"/>
              <w:divBdr>
                <w:top w:val="none" w:sz="0" w:space="0" w:color="auto"/>
                <w:left w:val="none" w:sz="0" w:space="0" w:color="auto"/>
                <w:bottom w:val="none" w:sz="0" w:space="0" w:color="auto"/>
                <w:right w:val="none" w:sz="0" w:space="0" w:color="auto"/>
              </w:divBdr>
            </w:div>
          </w:divsChild>
        </w:div>
        <w:div w:id="1959145004">
          <w:marLeft w:val="0"/>
          <w:marRight w:val="0"/>
          <w:marTop w:val="0"/>
          <w:marBottom w:val="0"/>
          <w:divBdr>
            <w:top w:val="none" w:sz="0" w:space="0" w:color="auto"/>
            <w:left w:val="none" w:sz="0" w:space="0" w:color="auto"/>
            <w:bottom w:val="none" w:sz="0" w:space="0" w:color="auto"/>
            <w:right w:val="none" w:sz="0" w:space="0" w:color="auto"/>
          </w:divBdr>
          <w:divsChild>
            <w:div w:id="1929149108">
              <w:marLeft w:val="0"/>
              <w:marRight w:val="0"/>
              <w:marTop w:val="0"/>
              <w:marBottom w:val="0"/>
              <w:divBdr>
                <w:top w:val="none" w:sz="0" w:space="0" w:color="auto"/>
                <w:left w:val="none" w:sz="0" w:space="0" w:color="auto"/>
                <w:bottom w:val="none" w:sz="0" w:space="0" w:color="auto"/>
                <w:right w:val="none" w:sz="0" w:space="0" w:color="auto"/>
              </w:divBdr>
            </w:div>
          </w:divsChild>
        </w:div>
        <w:div w:id="2024630571">
          <w:marLeft w:val="0"/>
          <w:marRight w:val="0"/>
          <w:marTop w:val="0"/>
          <w:marBottom w:val="0"/>
          <w:divBdr>
            <w:top w:val="none" w:sz="0" w:space="0" w:color="auto"/>
            <w:left w:val="none" w:sz="0" w:space="0" w:color="auto"/>
            <w:bottom w:val="none" w:sz="0" w:space="0" w:color="auto"/>
            <w:right w:val="none" w:sz="0" w:space="0" w:color="auto"/>
          </w:divBdr>
          <w:divsChild>
            <w:div w:id="17282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2736">
      <w:bodyDiv w:val="1"/>
      <w:marLeft w:val="0"/>
      <w:marRight w:val="0"/>
      <w:marTop w:val="0"/>
      <w:marBottom w:val="0"/>
      <w:divBdr>
        <w:top w:val="none" w:sz="0" w:space="0" w:color="auto"/>
        <w:left w:val="none" w:sz="0" w:space="0" w:color="auto"/>
        <w:bottom w:val="none" w:sz="0" w:space="0" w:color="auto"/>
        <w:right w:val="none" w:sz="0" w:space="0" w:color="auto"/>
      </w:divBdr>
    </w:div>
    <w:div w:id="1472484752">
      <w:bodyDiv w:val="1"/>
      <w:marLeft w:val="0"/>
      <w:marRight w:val="0"/>
      <w:marTop w:val="0"/>
      <w:marBottom w:val="0"/>
      <w:divBdr>
        <w:top w:val="none" w:sz="0" w:space="0" w:color="auto"/>
        <w:left w:val="none" w:sz="0" w:space="0" w:color="auto"/>
        <w:bottom w:val="none" w:sz="0" w:space="0" w:color="auto"/>
        <w:right w:val="none" w:sz="0" w:space="0" w:color="auto"/>
      </w:divBdr>
      <w:divsChild>
        <w:div w:id="1051072986">
          <w:marLeft w:val="0"/>
          <w:marRight w:val="0"/>
          <w:marTop w:val="0"/>
          <w:marBottom w:val="0"/>
          <w:divBdr>
            <w:top w:val="single" w:sz="2" w:space="0" w:color="374151"/>
            <w:left w:val="single" w:sz="2" w:space="0" w:color="374151"/>
            <w:bottom w:val="single" w:sz="2" w:space="0" w:color="374151"/>
            <w:right w:val="single" w:sz="2" w:space="0" w:color="374151"/>
          </w:divBdr>
          <w:divsChild>
            <w:div w:id="1588730940">
              <w:marLeft w:val="0"/>
              <w:marRight w:val="0"/>
              <w:marTop w:val="0"/>
              <w:marBottom w:val="0"/>
              <w:divBdr>
                <w:top w:val="none" w:sz="0" w:space="0" w:color="auto"/>
                <w:left w:val="none" w:sz="0" w:space="0" w:color="auto"/>
                <w:bottom w:val="none" w:sz="0" w:space="0" w:color="auto"/>
                <w:right w:val="none" w:sz="0" w:space="0" w:color="auto"/>
              </w:divBdr>
              <w:divsChild>
                <w:div w:id="2124692476">
                  <w:marLeft w:val="0"/>
                  <w:marRight w:val="0"/>
                  <w:marTop w:val="0"/>
                  <w:marBottom w:val="0"/>
                  <w:divBdr>
                    <w:top w:val="single" w:sz="2" w:space="0" w:color="374151"/>
                    <w:left w:val="single" w:sz="2" w:space="0" w:color="374151"/>
                    <w:bottom w:val="single" w:sz="2" w:space="0" w:color="374151"/>
                    <w:right w:val="single" w:sz="2" w:space="0" w:color="374151"/>
                  </w:divBdr>
                </w:div>
              </w:divsChild>
            </w:div>
          </w:divsChild>
        </w:div>
      </w:divsChild>
    </w:div>
    <w:div w:id="1515222593">
      <w:bodyDiv w:val="1"/>
      <w:marLeft w:val="0"/>
      <w:marRight w:val="0"/>
      <w:marTop w:val="0"/>
      <w:marBottom w:val="0"/>
      <w:divBdr>
        <w:top w:val="none" w:sz="0" w:space="0" w:color="auto"/>
        <w:left w:val="none" w:sz="0" w:space="0" w:color="auto"/>
        <w:bottom w:val="none" w:sz="0" w:space="0" w:color="auto"/>
        <w:right w:val="none" w:sz="0" w:space="0" w:color="auto"/>
      </w:divBdr>
    </w:div>
    <w:div w:id="1517427461">
      <w:bodyDiv w:val="1"/>
      <w:marLeft w:val="0"/>
      <w:marRight w:val="0"/>
      <w:marTop w:val="0"/>
      <w:marBottom w:val="0"/>
      <w:divBdr>
        <w:top w:val="none" w:sz="0" w:space="0" w:color="auto"/>
        <w:left w:val="none" w:sz="0" w:space="0" w:color="auto"/>
        <w:bottom w:val="none" w:sz="0" w:space="0" w:color="auto"/>
        <w:right w:val="none" w:sz="0" w:space="0" w:color="auto"/>
      </w:divBdr>
    </w:div>
    <w:div w:id="1631276372">
      <w:bodyDiv w:val="1"/>
      <w:marLeft w:val="0"/>
      <w:marRight w:val="0"/>
      <w:marTop w:val="0"/>
      <w:marBottom w:val="0"/>
      <w:divBdr>
        <w:top w:val="none" w:sz="0" w:space="0" w:color="auto"/>
        <w:left w:val="none" w:sz="0" w:space="0" w:color="auto"/>
        <w:bottom w:val="none" w:sz="0" w:space="0" w:color="auto"/>
        <w:right w:val="none" w:sz="0" w:space="0" w:color="auto"/>
      </w:divBdr>
    </w:div>
    <w:div w:id="1646473906">
      <w:bodyDiv w:val="1"/>
      <w:marLeft w:val="0"/>
      <w:marRight w:val="0"/>
      <w:marTop w:val="0"/>
      <w:marBottom w:val="0"/>
      <w:divBdr>
        <w:top w:val="none" w:sz="0" w:space="0" w:color="auto"/>
        <w:left w:val="none" w:sz="0" w:space="0" w:color="auto"/>
        <w:bottom w:val="none" w:sz="0" w:space="0" w:color="auto"/>
        <w:right w:val="none" w:sz="0" w:space="0" w:color="auto"/>
      </w:divBdr>
    </w:div>
    <w:div w:id="1809084143">
      <w:bodyDiv w:val="1"/>
      <w:marLeft w:val="0"/>
      <w:marRight w:val="0"/>
      <w:marTop w:val="0"/>
      <w:marBottom w:val="0"/>
      <w:divBdr>
        <w:top w:val="none" w:sz="0" w:space="0" w:color="auto"/>
        <w:left w:val="none" w:sz="0" w:space="0" w:color="auto"/>
        <w:bottom w:val="none" w:sz="0" w:space="0" w:color="auto"/>
        <w:right w:val="none" w:sz="0" w:space="0" w:color="auto"/>
      </w:divBdr>
    </w:div>
    <w:div w:id="1820419732">
      <w:bodyDiv w:val="1"/>
      <w:marLeft w:val="0"/>
      <w:marRight w:val="0"/>
      <w:marTop w:val="0"/>
      <w:marBottom w:val="0"/>
      <w:divBdr>
        <w:top w:val="none" w:sz="0" w:space="0" w:color="auto"/>
        <w:left w:val="none" w:sz="0" w:space="0" w:color="auto"/>
        <w:bottom w:val="none" w:sz="0" w:space="0" w:color="auto"/>
        <w:right w:val="none" w:sz="0" w:space="0" w:color="auto"/>
      </w:divBdr>
    </w:div>
    <w:div w:id="1874416599">
      <w:bodyDiv w:val="1"/>
      <w:marLeft w:val="0"/>
      <w:marRight w:val="0"/>
      <w:marTop w:val="0"/>
      <w:marBottom w:val="0"/>
      <w:divBdr>
        <w:top w:val="none" w:sz="0" w:space="0" w:color="auto"/>
        <w:left w:val="none" w:sz="0" w:space="0" w:color="auto"/>
        <w:bottom w:val="none" w:sz="0" w:space="0" w:color="auto"/>
        <w:right w:val="none" w:sz="0" w:space="0" w:color="auto"/>
      </w:divBdr>
    </w:div>
    <w:div w:id="1883860453">
      <w:bodyDiv w:val="1"/>
      <w:marLeft w:val="0"/>
      <w:marRight w:val="0"/>
      <w:marTop w:val="0"/>
      <w:marBottom w:val="0"/>
      <w:divBdr>
        <w:top w:val="none" w:sz="0" w:space="0" w:color="auto"/>
        <w:left w:val="none" w:sz="0" w:space="0" w:color="auto"/>
        <w:bottom w:val="none" w:sz="0" w:space="0" w:color="auto"/>
        <w:right w:val="none" w:sz="0" w:space="0" w:color="auto"/>
      </w:divBdr>
    </w:div>
    <w:div w:id="1968242935">
      <w:bodyDiv w:val="1"/>
      <w:marLeft w:val="0"/>
      <w:marRight w:val="0"/>
      <w:marTop w:val="0"/>
      <w:marBottom w:val="0"/>
      <w:divBdr>
        <w:top w:val="none" w:sz="0" w:space="0" w:color="auto"/>
        <w:left w:val="none" w:sz="0" w:space="0" w:color="auto"/>
        <w:bottom w:val="none" w:sz="0" w:space="0" w:color="auto"/>
        <w:right w:val="none" w:sz="0" w:space="0" w:color="auto"/>
      </w:divBdr>
    </w:div>
    <w:div w:id="2037271913">
      <w:bodyDiv w:val="1"/>
      <w:marLeft w:val="0"/>
      <w:marRight w:val="0"/>
      <w:marTop w:val="0"/>
      <w:marBottom w:val="0"/>
      <w:divBdr>
        <w:top w:val="none" w:sz="0" w:space="0" w:color="auto"/>
        <w:left w:val="none" w:sz="0" w:space="0" w:color="auto"/>
        <w:bottom w:val="none" w:sz="0" w:space="0" w:color="auto"/>
        <w:right w:val="none" w:sz="0" w:space="0" w:color="auto"/>
      </w:divBdr>
    </w:div>
    <w:div w:id="2039692662">
      <w:bodyDiv w:val="1"/>
      <w:marLeft w:val="0"/>
      <w:marRight w:val="0"/>
      <w:marTop w:val="0"/>
      <w:marBottom w:val="0"/>
      <w:divBdr>
        <w:top w:val="none" w:sz="0" w:space="0" w:color="auto"/>
        <w:left w:val="none" w:sz="0" w:space="0" w:color="auto"/>
        <w:bottom w:val="none" w:sz="0" w:space="0" w:color="auto"/>
        <w:right w:val="none" w:sz="0" w:space="0" w:color="auto"/>
      </w:divBdr>
    </w:div>
    <w:div w:id="2064256121">
      <w:bodyDiv w:val="1"/>
      <w:marLeft w:val="0"/>
      <w:marRight w:val="0"/>
      <w:marTop w:val="0"/>
      <w:marBottom w:val="0"/>
      <w:divBdr>
        <w:top w:val="none" w:sz="0" w:space="0" w:color="auto"/>
        <w:left w:val="none" w:sz="0" w:space="0" w:color="auto"/>
        <w:bottom w:val="none" w:sz="0" w:space="0" w:color="auto"/>
        <w:right w:val="none" w:sz="0" w:space="0" w:color="auto"/>
      </w:divBdr>
      <w:divsChild>
        <w:div w:id="345326536">
          <w:marLeft w:val="0"/>
          <w:marRight w:val="0"/>
          <w:marTop w:val="0"/>
          <w:marBottom w:val="0"/>
          <w:divBdr>
            <w:top w:val="none" w:sz="0" w:space="0" w:color="auto"/>
            <w:left w:val="none" w:sz="0" w:space="0" w:color="auto"/>
            <w:bottom w:val="none" w:sz="0" w:space="0" w:color="auto"/>
            <w:right w:val="none" w:sz="0" w:space="0" w:color="auto"/>
          </w:divBdr>
          <w:divsChild>
            <w:div w:id="661585930">
              <w:marLeft w:val="0"/>
              <w:marRight w:val="0"/>
              <w:marTop w:val="0"/>
              <w:marBottom w:val="0"/>
              <w:divBdr>
                <w:top w:val="none" w:sz="0" w:space="0" w:color="auto"/>
                <w:left w:val="none" w:sz="0" w:space="0" w:color="auto"/>
                <w:bottom w:val="none" w:sz="0" w:space="0" w:color="auto"/>
                <w:right w:val="none" w:sz="0" w:space="0" w:color="auto"/>
              </w:divBdr>
            </w:div>
          </w:divsChild>
        </w:div>
        <w:div w:id="958534848">
          <w:marLeft w:val="0"/>
          <w:marRight w:val="0"/>
          <w:marTop w:val="0"/>
          <w:marBottom w:val="0"/>
          <w:divBdr>
            <w:top w:val="none" w:sz="0" w:space="0" w:color="auto"/>
            <w:left w:val="none" w:sz="0" w:space="0" w:color="auto"/>
            <w:bottom w:val="none" w:sz="0" w:space="0" w:color="auto"/>
            <w:right w:val="none" w:sz="0" w:space="0" w:color="auto"/>
          </w:divBdr>
          <w:divsChild>
            <w:div w:id="995765856">
              <w:marLeft w:val="0"/>
              <w:marRight w:val="0"/>
              <w:marTop w:val="0"/>
              <w:marBottom w:val="0"/>
              <w:divBdr>
                <w:top w:val="none" w:sz="0" w:space="0" w:color="auto"/>
                <w:left w:val="none" w:sz="0" w:space="0" w:color="auto"/>
                <w:bottom w:val="none" w:sz="0" w:space="0" w:color="auto"/>
                <w:right w:val="none" w:sz="0" w:space="0" w:color="auto"/>
              </w:divBdr>
            </w:div>
          </w:divsChild>
        </w:div>
        <w:div w:id="1301417546">
          <w:marLeft w:val="0"/>
          <w:marRight w:val="0"/>
          <w:marTop w:val="0"/>
          <w:marBottom w:val="0"/>
          <w:divBdr>
            <w:top w:val="none" w:sz="0" w:space="0" w:color="auto"/>
            <w:left w:val="none" w:sz="0" w:space="0" w:color="auto"/>
            <w:bottom w:val="none" w:sz="0" w:space="0" w:color="auto"/>
            <w:right w:val="none" w:sz="0" w:space="0" w:color="auto"/>
          </w:divBdr>
          <w:divsChild>
            <w:div w:id="1546063324">
              <w:marLeft w:val="0"/>
              <w:marRight w:val="0"/>
              <w:marTop w:val="0"/>
              <w:marBottom w:val="0"/>
              <w:divBdr>
                <w:top w:val="none" w:sz="0" w:space="0" w:color="auto"/>
                <w:left w:val="none" w:sz="0" w:space="0" w:color="auto"/>
                <w:bottom w:val="none" w:sz="0" w:space="0" w:color="auto"/>
                <w:right w:val="none" w:sz="0" w:space="0" w:color="auto"/>
              </w:divBdr>
            </w:div>
          </w:divsChild>
        </w:div>
        <w:div w:id="1599216799">
          <w:marLeft w:val="0"/>
          <w:marRight w:val="0"/>
          <w:marTop w:val="0"/>
          <w:marBottom w:val="0"/>
          <w:divBdr>
            <w:top w:val="none" w:sz="0" w:space="0" w:color="auto"/>
            <w:left w:val="none" w:sz="0" w:space="0" w:color="auto"/>
            <w:bottom w:val="none" w:sz="0" w:space="0" w:color="auto"/>
            <w:right w:val="none" w:sz="0" w:space="0" w:color="auto"/>
          </w:divBdr>
          <w:divsChild>
            <w:div w:id="302083492">
              <w:marLeft w:val="0"/>
              <w:marRight w:val="0"/>
              <w:marTop w:val="0"/>
              <w:marBottom w:val="0"/>
              <w:divBdr>
                <w:top w:val="none" w:sz="0" w:space="0" w:color="auto"/>
                <w:left w:val="none" w:sz="0" w:space="0" w:color="auto"/>
                <w:bottom w:val="none" w:sz="0" w:space="0" w:color="auto"/>
                <w:right w:val="none" w:sz="0" w:space="0" w:color="auto"/>
              </w:divBdr>
            </w:div>
          </w:divsChild>
        </w:div>
        <w:div w:id="2118911127">
          <w:marLeft w:val="0"/>
          <w:marRight w:val="0"/>
          <w:marTop w:val="0"/>
          <w:marBottom w:val="0"/>
          <w:divBdr>
            <w:top w:val="none" w:sz="0" w:space="0" w:color="auto"/>
            <w:left w:val="none" w:sz="0" w:space="0" w:color="auto"/>
            <w:bottom w:val="none" w:sz="0" w:space="0" w:color="auto"/>
            <w:right w:val="none" w:sz="0" w:space="0" w:color="auto"/>
          </w:divBdr>
          <w:divsChild>
            <w:div w:id="258148746">
              <w:marLeft w:val="0"/>
              <w:marRight w:val="0"/>
              <w:marTop w:val="0"/>
              <w:marBottom w:val="0"/>
              <w:divBdr>
                <w:top w:val="none" w:sz="0" w:space="0" w:color="auto"/>
                <w:left w:val="none" w:sz="0" w:space="0" w:color="auto"/>
                <w:bottom w:val="none" w:sz="0" w:space="0" w:color="auto"/>
                <w:right w:val="none" w:sz="0" w:space="0" w:color="auto"/>
              </w:divBdr>
            </w:div>
          </w:divsChild>
        </w:div>
        <w:div w:id="2132819693">
          <w:marLeft w:val="0"/>
          <w:marRight w:val="0"/>
          <w:marTop w:val="0"/>
          <w:marBottom w:val="0"/>
          <w:divBdr>
            <w:top w:val="none" w:sz="0" w:space="0" w:color="auto"/>
            <w:left w:val="none" w:sz="0" w:space="0" w:color="auto"/>
            <w:bottom w:val="none" w:sz="0" w:space="0" w:color="auto"/>
            <w:right w:val="none" w:sz="0" w:space="0" w:color="auto"/>
          </w:divBdr>
          <w:divsChild>
            <w:div w:id="3111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0D8A5-D59F-4DB9-B4FE-B17FFD88B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5349</TotalTime>
  <Pages>134</Pages>
  <Words>18888</Words>
  <Characters>107663</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Morante</dc:creator>
  <cp:keywords/>
  <dc:description/>
  <cp:lastModifiedBy>Ken Morante</cp:lastModifiedBy>
  <cp:revision>4</cp:revision>
  <cp:lastPrinted>2026-01-14T11:56:00Z</cp:lastPrinted>
  <dcterms:created xsi:type="dcterms:W3CDTF">2025-06-30T23:23:00Z</dcterms:created>
  <dcterms:modified xsi:type="dcterms:W3CDTF">2026-01-16T01:05:00Z</dcterms:modified>
</cp:coreProperties>
</file>