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r w:rsidR="00793364">
        <w:t xml:space="preserve"> – no files much smaller, b</w:t>
      </w:r>
      <w:r w:rsidR="00E576EF">
        <w:t xml:space="preserve">ut speed seems worse if anything, compare the 2 betterer, maybe </w:t>
      </w:r>
      <w:r w:rsidR="00DB4B20">
        <w:t>totally</w:t>
      </w:r>
      <w:r w:rsidR="00E576EF">
        <w:t xml:space="preserve"> </w:t>
      </w:r>
      <w:r w:rsidR="009578AB">
        <w:t>uncompressed</w:t>
      </w:r>
      <w:r w:rsidR="00E576EF">
        <w:t xml:space="preserve"> texture bsa</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8B772A" w:rsidP="00AE692C">
      <w:pPr>
        <w:pStyle w:val="ListParagraph"/>
        <w:numPr>
          <w:ilvl w:val="0"/>
          <w:numId w:val="7"/>
        </w:numPr>
      </w:pPr>
      <w:r>
        <w:t xml:space="preserve"> </w:t>
      </w:r>
      <w:r w:rsidR="00285A8C">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p>
    <w:p w:rsidR="002B1B51" w:rsidRDefault="002B1B51" w:rsidP="00AE692C">
      <w:pPr>
        <w:pStyle w:val="ListParagraph"/>
        <w:numPr>
          <w:ilvl w:val="0"/>
          <w:numId w:val="7"/>
        </w:numPr>
      </w:pPr>
      <w:r>
        <w:t>Maybe upright fires?</w:t>
      </w:r>
    </w:p>
    <w:p w:rsidR="002A2648" w:rsidRDefault="002A2648" w:rsidP="00AE692C">
      <w:pPr>
        <w:pStyle w:val="ListParagraph"/>
        <w:numPr>
          <w:ilvl w:val="0"/>
          <w:numId w:val="7"/>
        </w:numPr>
      </w:pPr>
      <w:r>
        <w:t>Skyrim removes very slow –sole user?</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r w:rsidR="00BD052F">
        <w:t xml:space="preserve"> bt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lastRenderedPageBreak/>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God damn tes3 has collision boxes that overlap (and are in front of) door collision boxes!! God dman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5915C8" w:rsidRPr="004F1EEE" w:rsidRDefault="005915C8" w:rsidP="008E1F88">
      <w:pPr>
        <w:pStyle w:val="ListParagraph"/>
        <w:numPr>
          <w:ilvl w:val="0"/>
          <w:numId w:val="1"/>
        </w:numPr>
        <w:spacing w:after="0" w:line="240" w:lineRule="auto"/>
        <w:rPr>
          <w:rFonts w:ascii="Calibri" w:eastAsia="Times New Roman" w:hAnsi="Calibri" w:cs="Times New Roman"/>
          <w:lang w:val="en-US" w:eastAsia="en-NZ"/>
        </w:rPr>
      </w:pPr>
      <w:r>
        <w:t xml:space="preserve">Where did the </w:t>
      </w:r>
      <w:r w:rsidR="00272B4E">
        <w:t>–Dj3d.</w:t>
      </w:r>
      <w:r>
        <w:t>antialiasing=”implicit” go for the mac os?</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A26F27"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lastRenderedPageBreak/>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up that will run and record the various </w:t>
      </w:r>
      <w:r w:rsidR="00790EE9">
        <w:t>performance</w:t>
      </w:r>
      <w:r>
        <w:t xml:space="preserve"> metrics, then need to automate changing parameters and rerun the exact same tests</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lastRenderedPageBreak/>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bookmarkStart w:id="0" w:name="_GoBack"/>
      <w:bookmarkEnd w:id="0"/>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lastRenderedPageBreak/>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7E6D36"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7E6D36"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3572D"/>
    <w:rsid w:val="00035EB9"/>
    <w:rsid w:val="00055F70"/>
    <w:rsid w:val="00057245"/>
    <w:rsid w:val="00072A39"/>
    <w:rsid w:val="00074F2F"/>
    <w:rsid w:val="00075C35"/>
    <w:rsid w:val="00083BA5"/>
    <w:rsid w:val="000858FD"/>
    <w:rsid w:val="00091F7F"/>
    <w:rsid w:val="000B5C3E"/>
    <w:rsid w:val="000C15B5"/>
    <w:rsid w:val="000C178E"/>
    <w:rsid w:val="000C19FE"/>
    <w:rsid w:val="000C7791"/>
    <w:rsid w:val="000D0BEC"/>
    <w:rsid w:val="000D10BA"/>
    <w:rsid w:val="000D2D59"/>
    <w:rsid w:val="000E4B62"/>
    <w:rsid w:val="000F3F0D"/>
    <w:rsid w:val="000F51E9"/>
    <w:rsid w:val="001106B5"/>
    <w:rsid w:val="0012467F"/>
    <w:rsid w:val="0012500D"/>
    <w:rsid w:val="00134A90"/>
    <w:rsid w:val="001360C6"/>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47C72"/>
    <w:rsid w:val="00350895"/>
    <w:rsid w:val="00373232"/>
    <w:rsid w:val="003755CC"/>
    <w:rsid w:val="00380B7B"/>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43A4"/>
    <w:rsid w:val="005452AA"/>
    <w:rsid w:val="005509D0"/>
    <w:rsid w:val="00551F94"/>
    <w:rsid w:val="005521D2"/>
    <w:rsid w:val="00557F64"/>
    <w:rsid w:val="0056497B"/>
    <w:rsid w:val="00566A44"/>
    <w:rsid w:val="005673B2"/>
    <w:rsid w:val="00573E33"/>
    <w:rsid w:val="00573F50"/>
    <w:rsid w:val="00577099"/>
    <w:rsid w:val="00583CEC"/>
    <w:rsid w:val="005915C8"/>
    <w:rsid w:val="0059277E"/>
    <w:rsid w:val="005A06B0"/>
    <w:rsid w:val="005A6F77"/>
    <w:rsid w:val="005B277B"/>
    <w:rsid w:val="005B394A"/>
    <w:rsid w:val="005D06B5"/>
    <w:rsid w:val="005D24B5"/>
    <w:rsid w:val="005D781D"/>
    <w:rsid w:val="005E6687"/>
    <w:rsid w:val="005E7B69"/>
    <w:rsid w:val="005F2B77"/>
    <w:rsid w:val="005F30D4"/>
    <w:rsid w:val="005F4E30"/>
    <w:rsid w:val="00600ECB"/>
    <w:rsid w:val="0060521D"/>
    <w:rsid w:val="006123F8"/>
    <w:rsid w:val="00616B70"/>
    <w:rsid w:val="0062010C"/>
    <w:rsid w:val="00620BD6"/>
    <w:rsid w:val="00623744"/>
    <w:rsid w:val="00635322"/>
    <w:rsid w:val="0064702E"/>
    <w:rsid w:val="00652991"/>
    <w:rsid w:val="00655084"/>
    <w:rsid w:val="00662FE9"/>
    <w:rsid w:val="00663DFC"/>
    <w:rsid w:val="0066694D"/>
    <w:rsid w:val="00670A89"/>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90EE9"/>
    <w:rsid w:val="00793364"/>
    <w:rsid w:val="00794746"/>
    <w:rsid w:val="007A25EA"/>
    <w:rsid w:val="007A41AC"/>
    <w:rsid w:val="007B1099"/>
    <w:rsid w:val="007B5A38"/>
    <w:rsid w:val="007C1FCB"/>
    <w:rsid w:val="007D045B"/>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2BDA"/>
    <w:rsid w:val="0094293F"/>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A6B8E"/>
    <w:rsid w:val="009B4B86"/>
    <w:rsid w:val="009B4C41"/>
    <w:rsid w:val="009B535D"/>
    <w:rsid w:val="009C53FE"/>
    <w:rsid w:val="009D142D"/>
    <w:rsid w:val="009D2201"/>
    <w:rsid w:val="009D268A"/>
    <w:rsid w:val="009D5A81"/>
    <w:rsid w:val="009D6C63"/>
    <w:rsid w:val="009D6E24"/>
    <w:rsid w:val="009D70C9"/>
    <w:rsid w:val="009E58EA"/>
    <w:rsid w:val="009F1912"/>
    <w:rsid w:val="009F3244"/>
    <w:rsid w:val="009F3AA7"/>
    <w:rsid w:val="009F3B3A"/>
    <w:rsid w:val="00A07776"/>
    <w:rsid w:val="00A11A90"/>
    <w:rsid w:val="00A14EA6"/>
    <w:rsid w:val="00A205C1"/>
    <w:rsid w:val="00A208AC"/>
    <w:rsid w:val="00A226EA"/>
    <w:rsid w:val="00A26F27"/>
    <w:rsid w:val="00A27CF8"/>
    <w:rsid w:val="00A329EC"/>
    <w:rsid w:val="00A36B38"/>
    <w:rsid w:val="00A4119F"/>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43305"/>
    <w:rsid w:val="00B55F2E"/>
    <w:rsid w:val="00B57F02"/>
    <w:rsid w:val="00B734CA"/>
    <w:rsid w:val="00B7518A"/>
    <w:rsid w:val="00B80C9F"/>
    <w:rsid w:val="00B86312"/>
    <w:rsid w:val="00B90A9D"/>
    <w:rsid w:val="00BA531F"/>
    <w:rsid w:val="00BB1095"/>
    <w:rsid w:val="00BC283C"/>
    <w:rsid w:val="00BD052F"/>
    <w:rsid w:val="00BD0582"/>
    <w:rsid w:val="00BD3016"/>
    <w:rsid w:val="00BD65C0"/>
    <w:rsid w:val="00BD65FE"/>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9246B"/>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1274C"/>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A5192"/>
    <w:rsid w:val="00DB2836"/>
    <w:rsid w:val="00DB4B20"/>
    <w:rsid w:val="00DD2E1E"/>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67B5"/>
    <w:rsid w:val="00EA1A2E"/>
    <w:rsid w:val="00EA3A9F"/>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30894"/>
    <w:rsid w:val="00F3656D"/>
    <w:rsid w:val="00F41CC8"/>
    <w:rsid w:val="00F50076"/>
    <w:rsid w:val="00F50E40"/>
    <w:rsid w:val="00F56741"/>
    <w:rsid w:val="00F649E4"/>
    <w:rsid w:val="00F70058"/>
    <w:rsid w:val="00F701A1"/>
    <w:rsid w:val="00F7141D"/>
    <w:rsid w:val="00F72882"/>
    <w:rsid w:val="00F741DF"/>
    <w:rsid w:val="00F80200"/>
    <w:rsid w:val="00F916D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4674</TotalTime>
  <Pages>8</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564</cp:revision>
  <dcterms:created xsi:type="dcterms:W3CDTF">2013-07-20T00:32:00Z</dcterms:created>
  <dcterms:modified xsi:type="dcterms:W3CDTF">2015-10-23T10:09:00Z</dcterms:modified>
</cp:coreProperties>
</file>