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96449" w14:textId="71052A74" w:rsidR="004A6CF3" w:rsidRDefault="0064677A">
      <w:pPr>
        <w:rPr>
          <w:sz w:val="36"/>
          <w:szCs w:val="36"/>
        </w:rPr>
      </w:pPr>
      <w:r w:rsidRPr="0064677A">
        <w:rPr>
          <w:sz w:val="36"/>
          <w:szCs w:val="36"/>
        </w:rPr>
        <w:t>Brief for the investigation</w:t>
      </w:r>
      <w:r w:rsidR="004A6CF3">
        <w:rPr>
          <w:sz w:val="36"/>
          <w:szCs w:val="36"/>
        </w:rPr>
        <w:t>:</w:t>
      </w:r>
    </w:p>
    <w:p w14:paraId="5B636E45" w14:textId="3AEF2F98" w:rsidR="004A6CF3" w:rsidRPr="004A6CF3" w:rsidRDefault="004A6CF3">
      <w:pPr>
        <w:rPr>
          <w:sz w:val="24"/>
          <w:szCs w:val="24"/>
        </w:rPr>
      </w:pPr>
      <w:r w:rsidRPr="004A6CF3">
        <w:rPr>
          <w:sz w:val="24"/>
          <w:szCs w:val="24"/>
        </w:rPr>
        <w:t>This is the backstory for the investigation</w:t>
      </w:r>
      <w:r>
        <w:rPr>
          <w:sz w:val="24"/>
          <w:szCs w:val="24"/>
        </w:rPr>
        <w:t>:</w:t>
      </w:r>
    </w:p>
    <w:p w14:paraId="0E073B50" w14:textId="27FAB121" w:rsidR="0064677A" w:rsidRDefault="0064677A">
      <w:pPr>
        <w:rPr>
          <w:sz w:val="36"/>
          <w:szCs w:val="36"/>
        </w:rPr>
      </w:pPr>
      <w:r w:rsidRPr="0064677A">
        <w:rPr>
          <w:noProof/>
          <w:sz w:val="36"/>
          <w:szCs w:val="36"/>
        </w:rPr>
        <w:drawing>
          <wp:inline distT="0" distB="0" distL="0" distR="0" wp14:anchorId="62A61F43" wp14:editId="46252D02">
            <wp:extent cx="6167536" cy="4464050"/>
            <wp:effectExtent l="0" t="0" r="5080" b="0"/>
            <wp:docPr id="975800217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00217" name="Picture 1" descr="A document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0497" cy="44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6AB1" w14:textId="2CC70311" w:rsidR="0064677A" w:rsidRDefault="0064677A">
      <w:pPr>
        <w:rPr>
          <w:sz w:val="36"/>
          <w:szCs w:val="36"/>
        </w:rPr>
      </w:pPr>
      <w:r w:rsidRPr="0064677A">
        <w:rPr>
          <w:noProof/>
          <w:sz w:val="36"/>
          <w:szCs w:val="36"/>
        </w:rPr>
        <w:drawing>
          <wp:inline distT="0" distB="0" distL="0" distR="0" wp14:anchorId="69CD76F2" wp14:editId="1241B6FF">
            <wp:extent cx="6089650" cy="3185158"/>
            <wp:effectExtent l="0" t="0" r="6350" b="0"/>
            <wp:docPr id="205204844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48443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330" cy="319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C949" w14:textId="6CD7F7BA" w:rsidR="004A6CF3" w:rsidRDefault="004A6CF3">
      <w:pPr>
        <w:rPr>
          <w:sz w:val="36"/>
          <w:szCs w:val="36"/>
        </w:rPr>
      </w:pPr>
      <w:r>
        <w:rPr>
          <w:sz w:val="36"/>
          <w:szCs w:val="36"/>
        </w:rPr>
        <w:lastRenderedPageBreak/>
        <w:t>What did I do:</w:t>
      </w:r>
    </w:p>
    <w:p w14:paraId="0046DB3B" w14:textId="6B076B2B" w:rsidR="007A5313" w:rsidRPr="007A5313" w:rsidRDefault="007A5313" w:rsidP="007A5313">
      <w:pPr>
        <w:rPr>
          <w:sz w:val="24"/>
          <w:szCs w:val="24"/>
        </w:rPr>
      </w:pPr>
      <w:r w:rsidRPr="007A5313">
        <w:rPr>
          <w:sz w:val="24"/>
          <w:szCs w:val="24"/>
        </w:rPr>
        <w:t xml:space="preserve">I conducted a digital forensics investigation on Mr. Scott's hard disk and phone image to </w:t>
      </w:r>
      <w:r>
        <w:rPr>
          <w:sz w:val="24"/>
          <w:szCs w:val="24"/>
        </w:rPr>
        <w:t>prove</w:t>
      </w:r>
      <w:r w:rsidRPr="007A5313">
        <w:rPr>
          <w:sz w:val="24"/>
          <w:szCs w:val="24"/>
        </w:rPr>
        <w:t xml:space="preserve"> his involvement in the robbery. Due to the large file size of these images, I am unable to upload them to GitHub. However, I have documented the findings of my investigation in a report titled 'digital_forensics_report.' You can find the details of the investigation in Section 1 of the report.</w:t>
      </w:r>
    </w:p>
    <w:p w14:paraId="1D31EE1C" w14:textId="23B59C1C" w:rsidR="004A6CF3" w:rsidRPr="004A6CF3" w:rsidRDefault="007A5313" w:rsidP="007A5313">
      <w:pPr>
        <w:rPr>
          <w:sz w:val="24"/>
          <w:szCs w:val="24"/>
        </w:rPr>
      </w:pPr>
      <w:r w:rsidRPr="007A5313">
        <w:rPr>
          <w:sz w:val="24"/>
          <w:szCs w:val="24"/>
        </w:rPr>
        <w:t>In Section 2, I discuss</w:t>
      </w:r>
      <w:r w:rsidR="00AF5E56">
        <w:rPr>
          <w:sz w:val="24"/>
          <w:szCs w:val="24"/>
        </w:rPr>
        <w:t>ed</w:t>
      </w:r>
      <w:r w:rsidRPr="007A5313">
        <w:rPr>
          <w:sz w:val="24"/>
          <w:szCs w:val="24"/>
        </w:rPr>
        <w:t xml:space="preserve"> additional cybersecurity risks that small</w:t>
      </w:r>
      <w:r>
        <w:rPr>
          <w:sz w:val="24"/>
          <w:szCs w:val="24"/>
        </w:rPr>
        <w:t>/medium</w:t>
      </w:r>
      <w:r w:rsidRPr="007A5313">
        <w:rPr>
          <w:sz w:val="24"/>
          <w:szCs w:val="24"/>
        </w:rPr>
        <w:t xml:space="preserve"> businesses may face and</w:t>
      </w:r>
      <w:r w:rsidR="00AF5E56">
        <w:rPr>
          <w:sz w:val="24"/>
          <w:szCs w:val="24"/>
        </w:rPr>
        <w:t xml:space="preserve"> i</w:t>
      </w:r>
      <w:r w:rsidRPr="007A5313">
        <w:rPr>
          <w:sz w:val="24"/>
          <w:szCs w:val="24"/>
        </w:rPr>
        <w:t xml:space="preserve"> provide</w:t>
      </w:r>
      <w:r w:rsidR="00AF5E56">
        <w:rPr>
          <w:sz w:val="24"/>
          <w:szCs w:val="24"/>
        </w:rPr>
        <w:t>d</w:t>
      </w:r>
      <w:r w:rsidRPr="007A5313">
        <w:rPr>
          <w:sz w:val="24"/>
          <w:szCs w:val="24"/>
        </w:rPr>
        <w:t xml:space="preserve"> recommendations on how they can prevent incidents similar to the robbery outlined in the scenario brief</w:t>
      </w:r>
      <w:r>
        <w:rPr>
          <w:sz w:val="24"/>
          <w:szCs w:val="24"/>
        </w:rPr>
        <w:t xml:space="preserve"> from occurring to their businesses</w:t>
      </w:r>
    </w:p>
    <w:sectPr w:rsidR="004A6CF3" w:rsidRPr="004A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7A"/>
    <w:rsid w:val="0012692B"/>
    <w:rsid w:val="00305F69"/>
    <w:rsid w:val="004A6CF3"/>
    <w:rsid w:val="0064677A"/>
    <w:rsid w:val="007A5313"/>
    <w:rsid w:val="008C3321"/>
    <w:rsid w:val="00AF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25B5"/>
  <w15:chartTrackingRefBased/>
  <w15:docId w15:val="{7F299890-731E-4950-8A24-DF387B27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Greater omorose</dc:creator>
  <cp:keywords/>
  <dc:description/>
  <cp:lastModifiedBy>Greater omorose</cp:lastModifiedBy>
  <cp:revision>2</cp:revision>
  <dcterms:created xsi:type="dcterms:W3CDTF">2024-08-21T18:18:00Z</dcterms:created>
  <dcterms:modified xsi:type="dcterms:W3CDTF">2024-08-21T19:07:00Z</dcterms:modified>
</cp:coreProperties>
</file>