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8D" w:rsidRDefault="006170B1">
      <w:proofErr w:type="spellStart"/>
      <w:r>
        <w:t>PyCity</w:t>
      </w:r>
      <w:bookmarkStart w:id="0" w:name="_GoBack"/>
      <w:bookmarkEnd w:id="0"/>
      <w:r>
        <w:t>School</w:t>
      </w:r>
      <w:proofErr w:type="spellEnd"/>
      <w:r>
        <w:t xml:space="preserve"> Observations </w:t>
      </w:r>
    </w:p>
    <w:p w:rsidR="006170B1" w:rsidRDefault="006170B1" w:rsidP="00B55271">
      <w:pPr>
        <w:pStyle w:val="ListParagraph"/>
        <w:numPr>
          <w:ilvl w:val="0"/>
          <w:numId w:val="1"/>
        </w:numPr>
      </w:pPr>
      <w:r>
        <w:t>As a whole, schools with higher budgets, did not yield better test results. By contrast, schools with higher spending per student actually (</w:t>
      </w:r>
      <w:r w:rsidRPr="006170B1">
        <w:t>$641-655</w:t>
      </w:r>
      <w:r>
        <w:t>) underperformed compared to schools with smaller budgets (&lt;$</w:t>
      </w:r>
      <w:r>
        <w:t>591</w:t>
      </w:r>
      <w:r>
        <w:t xml:space="preserve"> per student).</w:t>
      </w:r>
      <w:r>
        <w:t xml:space="preserve"> </w:t>
      </w:r>
    </w:p>
    <w:p w:rsidR="006170B1" w:rsidRDefault="006170B1" w:rsidP="006170B1">
      <w:pPr>
        <w:pStyle w:val="ListParagraph"/>
        <w:numPr>
          <w:ilvl w:val="0"/>
          <w:numId w:val="1"/>
        </w:numPr>
      </w:pPr>
      <w:r>
        <w:t>As a whole, smaller schools dramatically out-performed large sized schools on passing math performances (</w:t>
      </w:r>
      <w:r>
        <w:t>93.44</w:t>
      </w:r>
      <w:r>
        <w:t>% passing vs 6</w:t>
      </w:r>
      <w:r>
        <w:t>6.46</w:t>
      </w:r>
      <w:r>
        <w:t>%).</w:t>
      </w:r>
    </w:p>
    <w:p w:rsidR="006170B1" w:rsidRDefault="006170B1" w:rsidP="006170B1">
      <w:r>
        <w:t xml:space="preserve">Note – We should run a statistical analysis to see which factor (Budget v Classroom Size) has the biggest effect on academic success. </w:t>
      </w:r>
    </w:p>
    <w:p w:rsidR="006170B1" w:rsidRDefault="006170B1" w:rsidP="006170B1">
      <w:pPr>
        <w:pStyle w:val="ListParagraph"/>
        <w:numPr>
          <w:ilvl w:val="0"/>
          <w:numId w:val="1"/>
        </w:numPr>
      </w:pPr>
      <w:r>
        <w:t xml:space="preserve">As a whole, charter schools </w:t>
      </w:r>
      <w:r>
        <w:t>outperformed</w:t>
      </w:r>
      <w:r>
        <w:t xml:space="preserve"> the public district schools across all metrics. </w:t>
      </w:r>
    </w:p>
    <w:p w:rsidR="006170B1" w:rsidRDefault="006170B1" w:rsidP="006170B1">
      <w:r>
        <w:t xml:space="preserve">Note – More Analysis </w:t>
      </w:r>
      <w:proofErr w:type="gramStart"/>
      <w:r>
        <w:t>is required to</w:t>
      </w:r>
      <w:proofErr w:type="gramEnd"/>
      <w:r>
        <w:t xml:space="preserve"> see if Charter Schools in general have smaller budget &amp; smaller sized schools as opposed to District Schools</w:t>
      </w:r>
    </w:p>
    <w:p w:rsidR="006170B1" w:rsidRDefault="006170B1" w:rsidP="006170B1">
      <w:pPr>
        <w:pStyle w:val="ListParagraph"/>
      </w:pPr>
    </w:p>
    <w:p w:rsidR="006170B1" w:rsidRDefault="006170B1" w:rsidP="006170B1"/>
    <w:p w:rsidR="006170B1" w:rsidRDefault="006170B1" w:rsidP="006170B1"/>
    <w:p w:rsidR="006170B1" w:rsidRDefault="006170B1"/>
    <w:sectPr w:rsidR="0061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E3941"/>
    <w:multiLevelType w:val="hybridMultilevel"/>
    <w:tmpl w:val="5368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B1"/>
    <w:rsid w:val="006170B1"/>
    <w:rsid w:val="007149C0"/>
    <w:rsid w:val="00DC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D872"/>
  <w15:chartTrackingRefBased/>
  <w15:docId w15:val="{CB5683B0-AEF9-43AD-9330-79BF36F7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Kensuke Suzuki</dc:creator>
  <cp:keywords/>
  <dc:description/>
  <cp:lastModifiedBy>Kensuke Suzuki</cp:lastModifiedBy>
  <cp:revision>1</cp:revision>
  <dcterms:created xsi:type="dcterms:W3CDTF">2020-03-02T23:38:00Z</dcterms:created>
  <dcterms:modified xsi:type="dcterms:W3CDTF">2020-03-02T23:48:00Z</dcterms:modified>
</cp:coreProperties>
</file>