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DBA86" w14:textId="599EF95C" w:rsidR="00E24A0C" w:rsidRDefault="004A7117" w:rsidP="00E24A0C">
      <w:pPr>
        <w:pStyle w:val="Heading1"/>
        <w:rPr>
          <w:lang w:val="en-US"/>
        </w:rPr>
      </w:pPr>
      <w:r>
        <w:rPr>
          <w:lang w:val="en-US"/>
        </w:rPr>
        <w:t>N</w:t>
      </w:r>
      <w:r w:rsidR="00E24A0C">
        <w:rPr>
          <w:lang w:val="en-US"/>
        </w:rPr>
        <w:t>on-</w:t>
      </w:r>
      <w:r>
        <w:rPr>
          <w:lang w:val="en-US"/>
        </w:rPr>
        <w:t>f</w:t>
      </w:r>
      <w:r>
        <w:rPr>
          <w:lang w:val="en-US"/>
        </w:rPr>
        <w:t xml:space="preserve">unctional </w:t>
      </w:r>
      <w:r w:rsidR="00E24A0C">
        <w:rPr>
          <w:lang w:val="en-US"/>
        </w:rPr>
        <w:t>requirement</w:t>
      </w:r>
      <w:r>
        <w:rPr>
          <w:lang w:val="en-US"/>
        </w:rPr>
        <w:t>s</w:t>
      </w:r>
      <w:r w:rsidR="00E24A0C">
        <w:rPr>
          <w:lang w:val="en-US"/>
        </w:rPr>
        <w:t xml:space="preserve">: </w:t>
      </w:r>
    </w:p>
    <w:p w14:paraId="2D8CC188" w14:textId="77777777" w:rsidR="00E24A0C" w:rsidRDefault="00E24A0C" w:rsidP="00E24A0C">
      <w:pPr>
        <w:rPr>
          <w:rFonts w:ascii="Arial" w:hAnsi="Arial" w:cs="Arial"/>
          <w:color w:val="000000"/>
          <w:shd w:val="clear" w:color="auto" w:fill="FFFFFF"/>
        </w:rPr>
      </w:pPr>
      <w:r w:rsidRPr="00A44BB9">
        <w:rPr>
          <w:b/>
          <w:lang w:val="en-US"/>
        </w:rPr>
        <w:t>Non-functional requirements:</w:t>
      </w:r>
      <w:r>
        <w:rPr>
          <w:lang w:val="en-US"/>
        </w:rPr>
        <w:t xml:space="preserve"> </w:t>
      </w:r>
    </w:p>
    <w:p w14:paraId="0BE93FAC" w14:textId="77777777" w:rsidR="00E24A0C" w:rsidRDefault="00E24A0C" w:rsidP="00E24A0C">
      <w:pPr>
        <w:rPr>
          <w:lang w:val="en-US"/>
        </w:rPr>
      </w:pPr>
      <w:r>
        <w:rPr>
          <w:shd w:val="clear" w:color="auto" w:fill="FFFFFF"/>
        </w:rPr>
        <w:t xml:space="preserve">Non-functional requirements are basically taken into consideration for describing how a system should be behaving and establishing constraints of its functionality. Such type of requirements can be considered as quality attributes of system. Non-functional requirements for </w:t>
      </w:r>
      <w:r>
        <w:rPr>
          <w:lang w:val="en-US"/>
        </w:rPr>
        <w:t xml:space="preserve">functional requirements </w:t>
      </w:r>
      <w:proofErr w:type="spellStart"/>
      <w:r>
        <w:rPr>
          <w:lang w:val="en-US"/>
        </w:rPr>
        <w:t>TechControl</w:t>
      </w:r>
      <w:proofErr w:type="spellEnd"/>
      <w:r>
        <w:rPr>
          <w:lang w:val="en-US"/>
        </w:rPr>
        <w:t xml:space="preserve"> Web Information System are as follows. </w:t>
      </w:r>
    </w:p>
    <w:p w14:paraId="0E3C64FB" w14:textId="77777777" w:rsidR="00E24A0C" w:rsidRDefault="00E24A0C" w:rsidP="00E24A0C">
      <w:pPr>
        <w:rPr>
          <w:lang w:val="en-US"/>
        </w:rPr>
      </w:pPr>
      <w:r w:rsidRPr="004A7117">
        <w:rPr>
          <w:b/>
          <w:bCs/>
          <w:lang w:val="en-US"/>
        </w:rPr>
        <w:t>Performance parameters</w:t>
      </w:r>
      <w:r>
        <w:rPr>
          <w:lang w:val="en-US"/>
        </w:rPr>
        <w:t>: This is including the response time for utilization level of system in both volumetric type as well as static type throughput where the standardized parameters should be followed by the system.</w:t>
      </w:r>
    </w:p>
    <w:p w14:paraId="3DFAAD34" w14:textId="77777777" w:rsidR="00E24A0C" w:rsidRDefault="00E24A0C" w:rsidP="00E24A0C">
      <w:pPr>
        <w:rPr>
          <w:lang w:val="en-US"/>
        </w:rPr>
      </w:pPr>
      <w:r w:rsidRPr="004A7117">
        <w:rPr>
          <w:b/>
          <w:bCs/>
          <w:lang w:val="en-US"/>
        </w:rPr>
        <w:t>Environmental requirements</w:t>
      </w:r>
      <w:r>
        <w:rPr>
          <w:lang w:val="en-US"/>
        </w:rPr>
        <w:t>: It is considered significant for legal as well as regulatory requirements. The system must be designed in a way that the operation and manufacturing will not be affecting the environment negatively. The carbon footprints for system must be below statutory limits.</w:t>
      </w:r>
    </w:p>
    <w:p w14:paraId="54D36A53" w14:textId="77777777" w:rsidR="00E24A0C" w:rsidRDefault="00E24A0C" w:rsidP="00E24A0C">
      <w:pPr>
        <w:rPr>
          <w:lang w:val="en-US"/>
        </w:rPr>
      </w:pPr>
      <w:r w:rsidRPr="004A7117">
        <w:rPr>
          <w:b/>
          <w:bCs/>
          <w:lang w:val="en-US"/>
        </w:rPr>
        <w:t>Maintainability</w:t>
      </w:r>
      <w:r>
        <w:rPr>
          <w:lang w:val="en-US"/>
        </w:rPr>
        <w:t>: The system must be designed in a way that the system can be maintained and serviced on a regular basis.</w:t>
      </w:r>
    </w:p>
    <w:p w14:paraId="4DA2C21A" w14:textId="77777777" w:rsidR="00E24A0C" w:rsidRDefault="00E24A0C" w:rsidP="00E24A0C">
      <w:pPr>
        <w:rPr>
          <w:lang w:val="en-US"/>
        </w:rPr>
      </w:pPr>
      <w:r w:rsidRPr="004A7117">
        <w:rPr>
          <w:b/>
          <w:bCs/>
          <w:lang w:val="en-US"/>
        </w:rPr>
        <w:t>Interoperability</w:t>
      </w:r>
      <w:r>
        <w:rPr>
          <w:lang w:val="en-US"/>
        </w:rPr>
        <w:t xml:space="preserve">: The system is designed in a way that it becomes capable of integrating with various operating systems and can be modified according to user requirement. </w:t>
      </w:r>
    </w:p>
    <w:p w14:paraId="77FD3203" w14:textId="77777777" w:rsidR="00E24A0C" w:rsidRDefault="00E24A0C" w:rsidP="00E24A0C">
      <w:pPr>
        <w:rPr>
          <w:lang w:val="en-US"/>
        </w:rPr>
      </w:pPr>
      <w:r w:rsidRPr="004A7117">
        <w:rPr>
          <w:b/>
          <w:bCs/>
          <w:lang w:val="en-US"/>
        </w:rPr>
        <w:t>Recoverability</w:t>
      </w:r>
      <w:r>
        <w:rPr>
          <w:lang w:val="en-US"/>
        </w:rPr>
        <w:t xml:space="preserve">: A system must be capable of recovering data from crash. It becomes mandatory that system is having the inbuilt criteria for recovering themselves. </w:t>
      </w:r>
    </w:p>
    <w:p w14:paraId="7ED7B0D7" w14:textId="4774A3BC" w:rsidR="009B4AF4" w:rsidRDefault="00E24A0C" w:rsidP="00E24A0C">
      <w:r w:rsidRPr="004A7117">
        <w:rPr>
          <w:b/>
          <w:bCs/>
          <w:lang w:val="en-US"/>
        </w:rPr>
        <w:t>Security</w:t>
      </w:r>
      <w:r>
        <w:rPr>
          <w:lang w:val="en-US"/>
        </w:rPr>
        <w:t xml:space="preserve">: Security measures for </w:t>
      </w:r>
      <w:proofErr w:type="spellStart"/>
      <w:r>
        <w:rPr>
          <w:lang w:val="en-US"/>
        </w:rPr>
        <w:t>TechControl</w:t>
      </w:r>
      <w:proofErr w:type="spellEnd"/>
      <w:r>
        <w:rPr>
          <w:lang w:val="en-US"/>
        </w:rPr>
        <w:t xml:space="preserve"> Web Information System require being embedded within the system for making sure that records are found in the system. The system should be involved for secure and unauthorized personnel for accessing them</w:t>
      </w:r>
    </w:p>
    <w:sectPr w:rsidR="009B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0C"/>
    <w:rsid w:val="001C5879"/>
    <w:rsid w:val="004A7117"/>
    <w:rsid w:val="0089731F"/>
    <w:rsid w:val="00E24A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3BD3"/>
  <w15:chartTrackingRefBased/>
  <w15:docId w15:val="{CFEC7A01-0EA2-45ED-875C-7438DD82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0C"/>
    <w:pPr>
      <w:spacing w:line="256" w:lineRule="auto"/>
      <w:jc w:val="both"/>
    </w:pPr>
  </w:style>
  <w:style w:type="paragraph" w:styleId="Heading1">
    <w:name w:val="heading 1"/>
    <w:basedOn w:val="Normal"/>
    <w:next w:val="Normal"/>
    <w:link w:val="Heading1Char"/>
    <w:uiPriority w:val="9"/>
    <w:qFormat/>
    <w:rsid w:val="00E24A0C"/>
    <w:pPr>
      <w:keepNext/>
      <w:keepLines/>
      <w:spacing w:before="240" w:after="0" w:line="360" w:lineRule="auto"/>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0C"/>
    <w:rPr>
      <w:rFonts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Amolak Singh</dc:creator>
  <cp:keywords/>
  <dc:description/>
  <cp:lastModifiedBy>Andrej Roth</cp:lastModifiedBy>
  <cp:revision>2</cp:revision>
  <dcterms:created xsi:type="dcterms:W3CDTF">2020-05-01T08:51:00Z</dcterms:created>
  <dcterms:modified xsi:type="dcterms:W3CDTF">2020-05-08T00:09:00Z</dcterms:modified>
</cp:coreProperties>
</file>