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6D6E74C" w:rsidP="5F150B2F" w:rsidRDefault="06D6E74C" w14:paraId="68E5FD27" w14:textId="1C04AABF">
      <w:pPr>
        <w:spacing w:before="240" w:beforeAutospacing="off" w:after="240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Sprint Retrospective</w:t>
      </w:r>
    </w:p>
    <w:p w:rsidR="06D6E74C" w:rsidP="5F150B2F" w:rsidRDefault="06D6E74C" w14:paraId="3F631FFE" w14:textId="447203B0">
      <w:pPr>
        <w:spacing w:before="240" w:beforeAutospacing="off" w:after="240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Team: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P08-03</w:t>
      </w:r>
    </w:p>
    <w:p w:rsidR="06D6E74C" w:rsidP="5F150B2F" w:rsidRDefault="06D6E74C" w14:paraId="1F9480CC" w14:textId="5C50C5C6">
      <w:pPr>
        <w:spacing w:before="240" w:beforeAutospacing="off" w:after="240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Sprint: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</w:t>
      </w:r>
    </w:p>
    <w:p w:rsidR="06D6E74C" w:rsidP="5F150B2F" w:rsidRDefault="06D6E74C" w14:paraId="09C31A94" w14:textId="42332262">
      <w:pPr>
        <w:spacing w:before="240" w:beforeAutospacing="off" w:after="240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 October 2024</w:t>
      </w:r>
    </w:p>
    <w:p w:rsidR="06D6E74C" w:rsidP="5F150B2F" w:rsidRDefault="06D6E74C" w14:paraId="2D78D12F" w14:textId="356FC914">
      <w:pPr>
        <w:spacing w:before="240" w:beforeAutospacing="off" w:after="240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Attended: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Yoan-Mario Hristov, Edward Lim 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Padmajaya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, Evelyn Lie, Chee Kin Go</w:t>
      </w:r>
    </w:p>
    <w:p w:rsidR="06D6E74C" w:rsidP="5F150B2F" w:rsidRDefault="06D6E74C" w14:paraId="189195F4" w14:textId="202DE638">
      <w:pPr>
        <w:spacing w:before="240" w:beforeAutospacing="off" w:after="240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Scrum Master: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Yoan-Mario Hristov</w:t>
      </w:r>
    </w:p>
    <w:p w:rsidR="06D6E74C" w:rsidP="5F150B2F" w:rsidRDefault="06D6E74C" w14:paraId="3AE6BA00" w14:textId="3D0546F5">
      <w:pPr>
        <w:spacing w:before="240" w:beforeAutospacing="off" w:after="240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Owner: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Jyoti Kundu</w:t>
      </w:r>
    </w:p>
    <w:p w:rsidR="06D6E74C" w:rsidP="5F150B2F" w:rsidRDefault="06D6E74C" w14:paraId="50BA5974" w14:textId="0C2A493B">
      <w:pPr>
        <w:spacing w:before="240" w:beforeAutospacing="off" w:after="240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Team: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Frandom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Leo 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Inovejas</w:t>
      </w:r>
      <w:r w:rsidRPr="5F150B2F" w:rsidR="015D8678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Edward Lim 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Padmajaya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, Evelyn Lie, Chee Kin Go</w:t>
      </w:r>
    </w:p>
    <w:p w:rsidR="06D6E74C" w:rsidP="5F150B2F" w:rsidRDefault="06D6E74C" w14:paraId="390BB9FB" w14:textId="5DE61792">
      <w:pPr>
        <w:pStyle w:val="Heading3"/>
        <w:spacing w:before="281" w:beforeAutospacing="off" w:after="281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Things That Went Well</w:t>
      </w:r>
    </w:p>
    <w:p w:rsidR="06D6E74C" w:rsidP="5F150B2F" w:rsidRDefault="06D6E74C" w14:paraId="267E7226" w14:textId="6B0D775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Despite the challenges, our team quickly adapted to the problems we faced during the transition from </w:t>
      </w:r>
      <w:r w:rsidRPr="5F150B2F" w:rsidR="769FE96D">
        <w:rPr>
          <w:rFonts w:ascii="Aptos" w:hAnsi="Aptos" w:eastAsia="Aptos" w:cs="Aptos"/>
          <w:noProof w:val="0"/>
          <w:sz w:val="24"/>
          <w:szCs w:val="24"/>
          <w:lang w:val="en-US"/>
        </w:rPr>
        <w:t>My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SQL to H2</w:t>
      </w:r>
      <w:r w:rsidRPr="5F150B2F" w:rsidR="0A148E21">
        <w:rPr>
          <w:rFonts w:ascii="Aptos" w:hAnsi="Aptos" w:eastAsia="Aptos" w:cs="Aptos"/>
          <w:noProof w:val="0"/>
          <w:sz w:val="24"/>
          <w:szCs w:val="24"/>
          <w:lang w:val="en-US"/>
        </w:rPr>
        <w:t>, and the implementation of clinic data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. The team showed resilience and managed to stay on course.</w:t>
      </w:r>
    </w:p>
    <w:p w:rsidR="06D6E74C" w:rsidP="5F150B2F" w:rsidRDefault="06D6E74C" w14:paraId="50AF64E7" w14:textId="78D1B56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successfully </w:t>
      </w:r>
      <w:r w:rsidRPr="5F150B2F" w:rsidR="23A8D9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located and 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fixed 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numerous</w:t>
      </w: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bugs, which improved the overall stability of the system.</w:t>
      </w:r>
    </w:p>
    <w:p w:rsidR="06D6E74C" w:rsidP="5F150B2F" w:rsidRDefault="06D6E74C" w14:paraId="44E1C56D" w14:textId="015E2D8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Enhancements were made to existing features, refining functionality and optimizing user experience.</w:t>
      </w:r>
    </w:p>
    <w:p w:rsidR="06D6E74C" w:rsidP="5F150B2F" w:rsidRDefault="06D6E74C" w14:paraId="0E6E6AAE" w14:textId="05547A4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Strong collaboration and communication among team members helped us tackle obstacles efficiently.</w:t>
      </w:r>
    </w:p>
    <w:p w:rsidR="06D6E74C" w:rsidP="5F150B2F" w:rsidRDefault="06D6E74C" w14:paraId="0D314E85" w14:textId="792C7057">
      <w:pPr>
        <w:pStyle w:val="Heading3"/>
        <w:spacing w:before="281" w:beforeAutospacing="off" w:after="281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Things That Could Have Gone Better</w:t>
      </w:r>
    </w:p>
    <w:p w:rsidR="06D6E74C" w:rsidP="5F150B2F" w:rsidRDefault="06D6E74C" w14:paraId="49DD49DD" w14:textId="0C4589A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The transition to H2 was far from smooth. It required significant bug fixing and reworking the database structure, which took more time and effort than anticipated.</w:t>
      </w:r>
    </w:p>
    <w:p w:rsidR="06D6E74C" w:rsidP="5F150B2F" w:rsidRDefault="06D6E74C" w14:paraId="16CA126C" w14:textId="1E9952D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The impact of these changes delayed some of the new feature implementations, and we had to refactor much of the existing code to accommodate the new database system.</w:t>
      </w:r>
    </w:p>
    <w:p w:rsidR="06D6E74C" w:rsidP="5F150B2F" w:rsidRDefault="06D6E74C" w14:paraId="77C79689" w14:textId="2A91408D">
      <w:pPr>
        <w:pStyle w:val="Heading3"/>
        <w:spacing w:before="281" w:beforeAutospacing="off" w:after="281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Things That Surprised Us</w:t>
      </w:r>
    </w:p>
    <w:p w:rsidR="06D6E74C" w:rsidP="5F150B2F" w:rsidRDefault="06D6E74C" w14:paraId="7FB69BF5" w14:textId="20A268C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The complexity of the H2 transition was greater than we initially estimated, revealing unforeseen challenges in how the database was structured.</w:t>
      </w:r>
    </w:p>
    <w:p w:rsidR="06D6E74C" w:rsidP="5F150B2F" w:rsidRDefault="06D6E74C" w14:paraId="692BBDB2" w14:textId="522CB7E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This shift uncovered dependencies in the system, particularly in how data was managed between the backend and the database.</w:t>
      </w:r>
    </w:p>
    <w:p w:rsidR="06D6E74C" w:rsidP="5F150B2F" w:rsidRDefault="06D6E74C" w14:paraId="46DBABBF" w14:textId="6D7EC1A1">
      <w:pPr>
        <w:pStyle w:val="Heading3"/>
        <w:spacing w:before="281" w:beforeAutospacing="off" w:after="281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Lessons Learned</w:t>
      </w:r>
    </w:p>
    <w:p w:rsidR="06D6E74C" w:rsidP="5F150B2F" w:rsidRDefault="06D6E74C" w14:paraId="30F2F409" w14:textId="144E085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Flexibility and adaptability are key when facing unexpected challenges like a major database change.</w:t>
      </w:r>
    </w:p>
    <w:p w:rsidR="06D6E74C" w:rsidP="5F150B2F" w:rsidRDefault="06D6E74C" w14:paraId="03737DF3" w14:textId="004C862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In the future, more thorough research and testing should be done when planning such a significant shift, to minimize the impact on the project timeline.</w:t>
      </w:r>
    </w:p>
    <w:p w:rsidR="06D6E74C" w:rsidP="5F150B2F" w:rsidRDefault="06D6E74C" w14:paraId="35CF6EF6" w14:textId="1D07958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We need to allocate more time for bug fixing and structural changes when making fundamental shifts in our technology stack.</w:t>
      </w:r>
    </w:p>
    <w:p w:rsidR="06D6E74C" w:rsidP="5F150B2F" w:rsidRDefault="06D6E74C" w14:paraId="1FD4798C" w14:textId="74F3964D">
      <w:pPr>
        <w:pStyle w:val="Heading3"/>
        <w:spacing w:before="281" w:beforeAutospacing="off" w:after="281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Final Thoughts</w:t>
      </w:r>
    </w:p>
    <w:p w:rsidR="06D6E74C" w:rsidP="5F150B2F" w:rsidRDefault="06D6E74C" w14:paraId="71CD2D35" w14:textId="601A8447">
      <w:pPr>
        <w:spacing w:before="240" w:beforeAutospacing="off" w:after="240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Things to Keep:</w:t>
      </w:r>
    </w:p>
    <w:p w:rsidR="06D6E74C" w:rsidP="5F150B2F" w:rsidRDefault="06D6E74C" w14:paraId="5B1F3303" w14:textId="74C9DBC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Continued adaptability and effective collaboration in addressing challenges.</w:t>
      </w:r>
    </w:p>
    <w:p w:rsidR="06D6E74C" w:rsidP="5F150B2F" w:rsidRDefault="06D6E74C" w14:paraId="6338C39F" w14:textId="08B549D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Consistent stand-ups, communication through Microsoft Teams, and project tracking on GitHub.</w:t>
      </w:r>
    </w:p>
    <w:p w:rsidR="06D6E74C" w:rsidP="5F150B2F" w:rsidRDefault="06D6E74C" w14:paraId="62273204" w14:textId="0630E0CC">
      <w:pPr>
        <w:spacing w:before="240" w:beforeAutospacing="off" w:after="240" w:afterAutospacing="off"/>
      </w:pPr>
      <w:r w:rsidRPr="5F150B2F" w:rsidR="06D6E7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Things to Change:</w:t>
      </w:r>
    </w:p>
    <w:p w:rsidR="06D6E74C" w:rsidP="5F150B2F" w:rsidRDefault="06D6E74C" w14:paraId="325F16B9" w14:textId="3E0C9C6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Plan and allocate more time for major changes, like database migrations, and ensure proper testing is done before the transition.</w:t>
      </w:r>
    </w:p>
    <w:p w:rsidR="06D6E74C" w:rsidP="5F150B2F" w:rsidRDefault="06D6E74C" w14:paraId="74CD9A3B" w14:textId="470E2FA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50B2F" w:rsidR="06D6E74C">
        <w:rPr>
          <w:rFonts w:ascii="Aptos" w:hAnsi="Aptos" w:eastAsia="Aptos" w:cs="Aptos"/>
          <w:noProof w:val="0"/>
          <w:sz w:val="24"/>
          <w:szCs w:val="24"/>
          <w:lang w:val="en-US"/>
        </w:rPr>
        <w:t>Refine our approach to bug fixing during major shifts, making it more proactive rather than reactive.</w:t>
      </w:r>
    </w:p>
    <w:p w:rsidR="5F150B2F" w:rsidP="5F150B2F" w:rsidRDefault="5F150B2F" w14:paraId="1CE47099" w14:textId="1D710B2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70d6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362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6d2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cb01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66f2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9c8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3614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31b0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bbc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438E58"/>
    <w:rsid w:val="015D8678"/>
    <w:rsid w:val="05811A01"/>
    <w:rsid w:val="06438E58"/>
    <w:rsid w:val="06D6E74C"/>
    <w:rsid w:val="095BC521"/>
    <w:rsid w:val="09D2386A"/>
    <w:rsid w:val="09DA5E6F"/>
    <w:rsid w:val="0A148E21"/>
    <w:rsid w:val="0B228604"/>
    <w:rsid w:val="0C441351"/>
    <w:rsid w:val="0F2E1245"/>
    <w:rsid w:val="13920795"/>
    <w:rsid w:val="146AD4CD"/>
    <w:rsid w:val="14E85CD7"/>
    <w:rsid w:val="157B25AA"/>
    <w:rsid w:val="2106632B"/>
    <w:rsid w:val="228106C4"/>
    <w:rsid w:val="231E33B6"/>
    <w:rsid w:val="23A8D925"/>
    <w:rsid w:val="2A6834E4"/>
    <w:rsid w:val="2B7AA447"/>
    <w:rsid w:val="2D2A4BCF"/>
    <w:rsid w:val="344EF136"/>
    <w:rsid w:val="359EA6DD"/>
    <w:rsid w:val="3633C3A7"/>
    <w:rsid w:val="3E7D8C6C"/>
    <w:rsid w:val="3F933C65"/>
    <w:rsid w:val="400FB652"/>
    <w:rsid w:val="4515DF81"/>
    <w:rsid w:val="46200A7E"/>
    <w:rsid w:val="466FC005"/>
    <w:rsid w:val="4BD1BC54"/>
    <w:rsid w:val="4DC7C7D3"/>
    <w:rsid w:val="4F2D7010"/>
    <w:rsid w:val="51088258"/>
    <w:rsid w:val="5F150B2F"/>
    <w:rsid w:val="5F49D374"/>
    <w:rsid w:val="6035DB87"/>
    <w:rsid w:val="610B4C94"/>
    <w:rsid w:val="62E40D62"/>
    <w:rsid w:val="68A4EEDB"/>
    <w:rsid w:val="6B1FB8C2"/>
    <w:rsid w:val="7240D508"/>
    <w:rsid w:val="769FE96D"/>
    <w:rsid w:val="771D28E3"/>
    <w:rsid w:val="77527B11"/>
    <w:rsid w:val="7B89767B"/>
    <w:rsid w:val="7C451183"/>
    <w:rsid w:val="7E821285"/>
    <w:rsid w:val="7EFDC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8E58"/>
  <w15:chartTrackingRefBased/>
  <w15:docId w15:val="{D2DAF226-A2CD-4ECA-81B7-38E41CA6ED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ea2d411d8c4b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/>
  </documentManagement>
</p:properties>
</file>

<file path=customXml/itemProps1.xml><?xml version="1.0" encoding="utf-8"?>
<ds:datastoreItem xmlns:ds="http://schemas.openxmlformats.org/officeDocument/2006/customXml" ds:itemID="{6F2F48BC-8AC7-426F-8CB4-58CDC0F36C87}"/>
</file>

<file path=customXml/itemProps2.xml><?xml version="1.0" encoding="utf-8"?>
<ds:datastoreItem xmlns:ds="http://schemas.openxmlformats.org/officeDocument/2006/customXml" ds:itemID="{69494EA7-86C9-4FD5-8F9E-D8E0CA0643A9}"/>
</file>

<file path=customXml/itemProps3.xml><?xml version="1.0" encoding="utf-8"?>
<ds:datastoreItem xmlns:ds="http://schemas.openxmlformats.org/officeDocument/2006/customXml" ds:itemID="{89580761-B518-421D-8A3A-BB3AA15F09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Edward Lim Padmajaya</dc:creator>
  <keywords/>
  <dc:description/>
  <dcterms:created xsi:type="dcterms:W3CDTF">2024-09-22T09:09:11.0000000Z</dcterms:created>
  <dcterms:modified xsi:type="dcterms:W3CDTF">2024-10-13T05:04:42.6700094Z</dcterms:modified>
  <lastModifiedBy>Chee Kin Go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