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1963" w14:textId="77777777" w:rsidR="006E611F" w:rsidRPr="003E028C" w:rsidRDefault="006E611F" w:rsidP="006E611F">
      <w:pPr>
        <w:pStyle w:val="Title"/>
        <w:rPr>
          <w:rFonts w:ascii="Gill Sans Nova" w:hAnsi="Gill Sans Nova"/>
          <w:color w:val="FFFFFF" w:themeColor="background1"/>
          <w:sz w:val="24"/>
          <w:szCs w:val="24"/>
          <w:highlight w:val="darkBlue"/>
        </w:rPr>
      </w:pPr>
      <w:r w:rsidRPr="003B223D">
        <w:rPr>
          <w:rFonts w:ascii="Gill Sans Nova" w:hAnsi="Gill Sans Nova"/>
          <w:color w:val="FFFFFF" w:themeColor="background1"/>
          <w:sz w:val="24"/>
          <w:szCs w:val="24"/>
          <w:highlight w:val="darkBlue"/>
        </w:rPr>
        <w:t xml:space="preserve">    </w:t>
      </w:r>
    </w:p>
    <w:p w14:paraId="2074DAD6" w14:textId="77777777" w:rsidR="006E611F" w:rsidRPr="003E028C" w:rsidRDefault="006E611F" w:rsidP="006E611F">
      <w:pPr>
        <w:pStyle w:val="Heading1"/>
        <w:spacing w:line="237" w:lineRule="auto"/>
        <w:ind w:right="5261"/>
        <w:rPr>
          <w:rFonts w:ascii="Gill Sans Nova" w:hAnsi="Gill Sans Nova"/>
          <w:color w:val="002FAF"/>
          <w:sz w:val="22"/>
          <w:szCs w:val="22"/>
        </w:rPr>
      </w:pPr>
      <w:r w:rsidRPr="003E028C">
        <w:rPr>
          <w:rFonts w:ascii="Gill Sans Nova" w:hAnsi="Gill Sans Nova"/>
          <w:color w:val="002FAF"/>
          <w:sz w:val="22"/>
          <w:szCs w:val="22"/>
        </w:rPr>
        <w:t>News</w:t>
      </w:r>
      <w:r w:rsidRPr="003E028C">
        <w:rPr>
          <w:rFonts w:ascii="Gill Sans Nova" w:hAnsi="Gill Sans Nova"/>
          <w:color w:val="002FAF"/>
          <w:spacing w:val="-5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information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surrounding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the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Association</w:t>
      </w:r>
      <w:r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 the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Southeast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Asian</w:t>
      </w:r>
      <w:r w:rsidRPr="003E028C">
        <w:rPr>
          <w:rFonts w:ascii="Gill Sans Nova" w:hAnsi="Gill Sans Nova"/>
          <w:color w:val="002FAF"/>
          <w:spacing w:val="-3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Nations (ASEAN)</w:t>
      </w:r>
      <w:r w:rsidRPr="003E028C">
        <w:rPr>
          <w:rFonts w:ascii="Gill Sans Nova" w:hAnsi="Gill Sans Nova"/>
          <w:color w:val="002FAF"/>
          <w:spacing w:val="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related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to IOM’s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Scope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Work</w:t>
      </w:r>
    </w:p>
    <w:p w14:paraId="3DFBFE90" w14:textId="77777777" w:rsidR="006E611F" w:rsidRPr="003E028C" w:rsidRDefault="006E611F" w:rsidP="006E611F">
      <w:pPr>
        <w:pStyle w:val="BodyText"/>
        <w:spacing w:before="9"/>
        <w:rPr>
          <w:rFonts w:ascii="Gill Sans Nova" w:hAnsi="Gill Sans Nova"/>
          <w:color w:val="002FAF"/>
          <w:sz w:val="22"/>
          <w:szCs w:val="22"/>
        </w:rPr>
      </w:pPr>
    </w:p>
    <w:p w14:paraId="0761A458" w14:textId="33267004" w:rsidR="006E611F" w:rsidRPr="003E028C" w:rsidRDefault="00A34063" w:rsidP="006E611F">
      <w:pPr>
        <w:pStyle w:val="Heading1"/>
        <w:rPr>
          <w:rFonts w:ascii="Gill Sans Nova" w:hAnsi="Gill Sans Nova"/>
          <w:color w:val="FFFFFF" w:themeColor="background1"/>
          <w:sz w:val="22"/>
          <w:szCs w:val="22"/>
        </w:rPr>
      </w:pPr>
      <w:r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 xml:space="preserve">{{date}}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|</w:t>
      </w:r>
      <w:r w:rsidR="006E611F" w:rsidRPr="003E028C">
        <w:rPr>
          <w:rFonts w:ascii="Gill Sans Nova" w:hAnsi="Gill Sans Nova"/>
          <w:color w:val="FFFFFF" w:themeColor="background1"/>
          <w:spacing w:val="9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Internal</w:t>
      </w:r>
      <w:r w:rsidR="006E611F" w:rsidRPr="003E028C">
        <w:rPr>
          <w:rFonts w:ascii="Gill Sans Nova" w:hAnsi="Gill Sans Nova"/>
          <w:color w:val="FFFFFF" w:themeColor="background1"/>
          <w:spacing w:val="-1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circulation</w:t>
      </w:r>
      <w:r w:rsidR="006E611F" w:rsidRPr="003E028C">
        <w:rPr>
          <w:rFonts w:ascii="Gill Sans Nova" w:hAnsi="Gill Sans Nova"/>
          <w:color w:val="FFFFFF" w:themeColor="background1"/>
          <w:spacing w:val="-3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only</w:t>
      </w:r>
    </w:p>
    <w:p w14:paraId="47EA8921" w14:textId="77777777" w:rsidR="006E611F" w:rsidRPr="001D7493" w:rsidRDefault="006E611F" w:rsidP="006E611F">
      <w:pPr>
        <w:pStyle w:val="Heading2"/>
        <w:spacing w:before="51"/>
        <w:rPr>
          <w:rFonts w:ascii="Gill Sans Nova" w:hAnsi="Gill Sans Nova"/>
          <w:color w:val="002FAF"/>
          <w:sz w:val="22"/>
          <w:szCs w:val="22"/>
          <w:shd w:val="clear" w:color="auto" w:fill="D9E1F3"/>
        </w:rPr>
      </w:pPr>
    </w:p>
    <w:p w14:paraId="0B9B8392" w14:textId="77777777" w:rsidR="006E611F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bookmarkStart w:id="0" w:name="_Hlk152536818"/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ASEAN</w:t>
      </w:r>
      <w:r w:rsidRPr="000526CF">
        <w:rPr>
          <w:rFonts w:ascii="Gill Sans Nova" w:hAnsi="Gill Sans Nova"/>
          <w:color w:val="0033A0"/>
          <w:spacing w:val="-5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Statements</w:t>
      </w:r>
      <w:r w:rsidRPr="000526CF">
        <w:rPr>
          <w:rFonts w:ascii="Gill Sans Nova" w:hAnsi="Gill Sans Nova"/>
          <w:color w:val="0033A0"/>
          <w:spacing w:val="-4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and</w:t>
      </w:r>
      <w:r w:rsidRPr="000526CF">
        <w:rPr>
          <w:rFonts w:ascii="Gill Sans Nova" w:hAnsi="Gill Sans Nova"/>
          <w:color w:val="0033A0"/>
          <w:spacing w:val="-6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Communiques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bookmarkEnd w:id="0"/>
    <w:p w14:paraId="68131D93" w14:textId="77777777" w:rsidR="006E611F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406290AE" w14:textId="668E6398" w:rsidR="006E611F" w:rsidRPr="00592C66" w:rsidRDefault="00A526BF" w:rsidP="006E611F">
      <w:pPr>
        <w:spacing w:line="276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{asean_statements_</w:t>
      </w:r>
      <w:r w:rsidR="006E611F">
        <w:rPr>
          <w:rFonts w:ascii="Gill Sans Nova" w:hAnsi="Gill Sans Nova"/>
          <w:color w:val="0033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communiques}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20553BDA" w14:textId="77777777" w:rsidR="006E611F" w:rsidRPr="006961E1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00E5EF78" w14:textId="77777777" w:rsidR="006E611F" w:rsidRPr="00182274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Indonesia and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Secretariat’s News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p w14:paraId="102076D5" w14:textId="77777777" w:rsidR="006E611F" w:rsidRDefault="006E611F" w:rsidP="006E611F">
      <w:pPr>
        <w:pStyle w:val="Heading3"/>
        <w:spacing w:before="5" w:line="235" w:lineRule="auto"/>
        <w:rPr>
          <w:rFonts w:ascii="Gill Sans Nova" w:hAnsi="Gill Sans Nova"/>
          <w:color w:val="0033A0"/>
        </w:rPr>
      </w:pPr>
      <w:bookmarkStart w:id="1" w:name="_Hlk166612319"/>
      <w:bookmarkStart w:id="2" w:name="_Hlk164250795"/>
      <w:bookmarkStart w:id="3" w:name="_Hlk164249842"/>
    </w:p>
    <w:p w14:paraId="487B919C" w14:textId="76799F40" w:rsidR="006E611F" w:rsidRPr="005F5835" w:rsidRDefault="00A526BF" w:rsidP="006E611F">
      <w:pPr>
        <w:pStyle w:val="Heading3"/>
        <w:spacing w:before="5" w:line="235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{</w:t>
      </w:r>
      <w:r w:rsidR="00B16A7A">
        <w:rPr>
          <w:rFonts w:ascii="Gill Sans Nova" w:hAnsi="Gill Sans Nova"/>
          <w:color w:val="0033A0"/>
          <w:sz w:val="20"/>
          <w:szCs w:val="20"/>
        </w:rPr>
        <w:t>i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ndonesia_and_asean_secretariat_news}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bookmarkEnd w:id="1"/>
    <w:p w14:paraId="478DF6E9" w14:textId="77777777" w:rsidR="006E611F" w:rsidRPr="002C03ED" w:rsidRDefault="006E611F" w:rsidP="006E611F">
      <w:pPr>
        <w:pStyle w:val="BodyText"/>
        <w:spacing w:line="235" w:lineRule="auto"/>
        <w:ind w:left="284"/>
        <w:jc w:val="both"/>
        <w:rPr>
          <w:rFonts w:ascii="Gill Sans Nova" w:hAnsi="Gill Sans Nova"/>
          <w:color w:val="0033A0"/>
          <w:lang w:val="en-ID"/>
        </w:rPr>
      </w:pPr>
    </w:p>
    <w:bookmarkEnd w:id="2"/>
    <w:bookmarkEnd w:id="3"/>
    <w:p w14:paraId="18955C5D" w14:textId="1F83377F" w:rsidR="004E1381" w:rsidRPr="004E1381" w:rsidRDefault="006E611F" w:rsidP="004E1381">
      <w:pPr>
        <w:pStyle w:val="Heading2"/>
        <w:tabs>
          <w:tab w:val="left" w:pos="395"/>
        </w:tabs>
        <w:ind w:right="-7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Climate Change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2AAFAFC6" w14:textId="6DEA194F" w:rsidR="006E611F" w:rsidRPr="00FF4513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{climate_change}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30F71014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11309E3E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2A0"/>
          <w:sz w:val="22"/>
          <w:szCs w:val="22"/>
        </w:rPr>
      </w:pPr>
      <w:r w:rsidRPr="00F20F2C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Humanitarian and Disaster Responses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                                                                                              </w:t>
      </w:r>
      <w:r w:rsidRPr="00F20F2C">
        <w:rPr>
          <w:rFonts w:ascii="Gill Sans Nova" w:hAnsi="Gill Sans Nova"/>
          <w:color w:val="0032A0"/>
          <w:sz w:val="22"/>
          <w:szCs w:val="22"/>
        </w:rPr>
        <w:tab/>
      </w:r>
    </w:p>
    <w:p w14:paraId="1133753C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E2547EC" w14:textId="72CD2391" w:rsidR="006E611F" w:rsidRPr="00592C66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{humanitarian_</w:t>
      </w:r>
      <w:r w:rsidR="007F5030">
        <w:rPr>
          <w:rFonts w:ascii="Gill Sans Nova" w:hAnsi="Gill Sans Nova"/>
          <w:color w:val="0033A0"/>
          <w:sz w:val="22"/>
          <w:szCs w:val="22"/>
          <w:u w:val="single"/>
        </w:rPr>
        <w:t>and_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disaster_responses}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774533B9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lang w:val="en-ID"/>
        </w:rPr>
      </w:pPr>
    </w:p>
    <w:p w14:paraId="34DE3E50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4" w:name="_Hlk158022900"/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– Dialogue Partners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4D09518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  <w:bookmarkStart w:id="5" w:name="_Hlk164257800"/>
      <w:bookmarkEnd w:id="4"/>
    </w:p>
    <w:p w14:paraId="7988EF3F" w14:textId="2B22004E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sz w:val="20"/>
          <w:szCs w:val="20"/>
          <w:lang w:val="en-ID"/>
        </w:rPr>
      </w:pPr>
      <w:r>
        <w:rPr>
          <w:rFonts w:ascii="Gill Sans Nova" w:hAnsi="Gill Sans Nova"/>
          <w:color w:val="4066B8"/>
          <w:sz w:val="20"/>
          <w:szCs w:val="20"/>
          <w:lang w:val="en-ID"/>
        </w:rPr>
        <w:t>{</w:t>
      </w:r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{asean_dialogue_partners}</w:t>
      </w:r>
      <w:r>
        <w:rPr>
          <w:rFonts w:ascii="Gill Sans Nova" w:hAnsi="Gill Sans Nova"/>
          <w:color w:val="4066B8"/>
          <w:sz w:val="20"/>
          <w:szCs w:val="20"/>
          <w:lang w:val="en-ID"/>
        </w:rPr>
        <w:t>}</w:t>
      </w:r>
    </w:p>
    <w:p w14:paraId="154F29DE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</w:p>
    <w:bookmarkEnd w:id="5"/>
    <w:p w14:paraId="1905E55E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Labour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Migration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</w:p>
    <w:p w14:paraId="123D181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4CD14AF9" w14:textId="0B601DBC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2A0"/>
          <w:sz w:val="20"/>
          <w:szCs w:val="20"/>
        </w:rPr>
        <w:t>{labour_migration}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14360388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7324069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Economic and political affairs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</w:t>
      </w:r>
    </w:p>
    <w:p w14:paraId="5DDDEB56" w14:textId="77777777" w:rsidR="006E611F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bookmarkStart w:id="6" w:name="_Hlk176880238"/>
      <w:bookmarkStart w:id="7" w:name="_Hlk176880062"/>
    </w:p>
    <w:p w14:paraId="259A315D" w14:textId="583A7ED7" w:rsidR="006E611F" w:rsidRPr="00592C66" w:rsidRDefault="00A526B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{economic_</w:t>
      </w:r>
      <w:r w:rsidR="007F5030">
        <w:rPr>
          <w:rFonts w:ascii="Gill Sans Nova" w:hAnsi="Gill Sans Nova"/>
          <w:color w:val="0032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political_affairs}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27647E93" w14:textId="77777777" w:rsidR="006E611F" w:rsidRPr="00592C66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</w:p>
    <w:p w14:paraId="5558934F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8" w:name="_Hlk164325647"/>
      <w:bookmarkEnd w:id="6"/>
      <w:bookmarkEnd w:id="7"/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LNOB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bookmarkEnd w:id="8"/>
    <w:p w14:paraId="42182999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34009BA3" w14:textId="0F70A1CB" w:rsidR="006E611F" w:rsidRPr="00592C66" w:rsidRDefault="00A526B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</w:rPr>
      </w:pPr>
      <w:r>
        <w:rPr>
          <w:rFonts w:ascii="Gill Sans Nova" w:hAnsi="Gill Sans Nova"/>
          <w:color w:val="0033A0"/>
        </w:rPr>
        <w:t>{</w:t>
      </w:r>
      <w:r w:rsidR="006E611F" w:rsidRPr="00592C66">
        <w:rPr>
          <w:rFonts w:ascii="Gill Sans Nova" w:hAnsi="Gill Sans Nova"/>
          <w:color w:val="0033A0"/>
        </w:rPr>
        <w:t>{lnob_content}</w:t>
      </w:r>
      <w:r>
        <w:rPr>
          <w:rFonts w:ascii="Gill Sans Nova" w:hAnsi="Gill Sans Nova"/>
          <w:color w:val="0033A0"/>
        </w:rPr>
        <w:t>}</w:t>
      </w:r>
    </w:p>
    <w:p w14:paraId="165F99E1" w14:textId="77777777" w:rsidR="006E611F" w:rsidRPr="00863BFC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6C9F0229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Others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p w14:paraId="2B22CC4B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</w:p>
    <w:p w14:paraId="448859F2" w14:textId="15E9A2A2" w:rsidR="006E611F" w:rsidRPr="00A526BF" w:rsidRDefault="00A526BF" w:rsidP="00A526BF">
      <w:pPr>
        <w:pStyle w:val="Heading2"/>
        <w:widowControl w:val="0"/>
        <w:autoSpaceDE w:val="0"/>
        <w:autoSpaceDN w:val="0"/>
        <w:spacing w:before="85" w:after="0"/>
        <w:rPr>
          <w:rFonts w:ascii="Gill Sans Nova" w:hAnsi="Gill Sans Nova"/>
          <w:color w:val="0033A0"/>
          <w:sz w:val="20"/>
          <w:szCs w:val="20"/>
        </w:rPr>
        <w:sectPr w:rsidR="006E611F" w:rsidRPr="00A526BF" w:rsidSect="006E611F">
          <w:footerReference w:type="default" r:id="rId7"/>
          <w:headerReference w:type="first" r:id="rId8"/>
          <w:pgSz w:w="11900" w:h="16840"/>
          <w:pgMar w:top="1134" w:right="1268" w:bottom="709" w:left="1134" w:header="0" w:footer="567" w:gutter="0"/>
          <w:cols w:space="720"/>
          <w:titlePg/>
          <w:docGrid w:linePitch="299"/>
        </w:sect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{other</w:t>
      </w:r>
      <w:r w:rsidR="007F5030">
        <w:rPr>
          <w:rFonts w:ascii="Gill Sans Nova" w:hAnsi="Gill Sans Nova"/>
          <w:color w:val="0033A0"/>
          <w:sz w:val="20"/>
          <w:szCs w:val="20"/>
        </w:rPr>
        <w:t>s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3DEF7C32" w14:textId="77777777" w:rsidR="006E611F" w:rsidRPr="00CC01A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Upcoming events in December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 </w:t>
      </w:r>
    </w:p>
    <w:p w14:paraId="277C577E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6"/>
        <w:gridCol w:w="1356"/>
        <w:gridCol w:w="1356"/>
      </w:tblGrid>
      <w:tr w:rsidR="006E611F" w14:paraId="366598D1" w14:textId="77777777" w:rsidTr="00521189">
        <w:tc>
          <w:tcPr>
            <w:tcW w:w="1355" w:type="dxa"/>
          </w:tcPr>
          <w:p w14:paraId="683541A1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Sunday</w:t>
            </w:r>
          </w:p>
        </w:tc>
        <w:tc>
          <w:tcPr>
            <w:tcW w:w="1355" w:type="dxa"/>
          </w:tcPr>
          <w:p w14:paraId="5E23BAEB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Monday</w:t>
            </w:r>
          </w:p>
        </w:tc>
        <w:tc>
          <w:tcPr>
            <w:tcW w:w="1355" w:type="dxa"/>
          </w:tcPr>
          <w:p w14:paraId="1BC6A5C3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Tuesday</w:t>
            </w:r>
          </w:p>
        </w:tc>
        <w:tc>
          <w:tcPr>
            <w:tcW w:w="1355" w:type="dxa"/>
          </w:tcPr>
          <w:p w14:paraId="2ED1DBE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Wednesday</w:t>
            </w:r>
          </w:p>
        </w:tc>
        <w:tc>
          <w:tcPr>
            <w:tcW w:w="1356" w:type="dxa"/>
          </w:tcPr>
          <w:p w14:paraId="43EDA08E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Thursday</w:t>
            </w:r>
          </w:p>
        </w:tc>
        <w:tc>
          <w:tcPr>
            <w:tcW w:w="1356" w:type="dxa"/>
          </w:tcPr>
          <w:p w14:paraId="0E35428D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Friday</w:t>
            </w:r>
          </w:p>
        </w:tc>
        <w:tc>
          <w:tcPr>
            <w:tcW w:w="1356" w:type="dxa"/>
          </w:tcPr>
          <w:p w14:paraId="2C46E25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Saturday</w:t>
            </w:r>
          </w:p>
        </w:tc>
      </w:tr>
      <w:tr w:rsidR="006E611F" w14:paraId="4D4FCEA3" w14:textId="77777777" w:rsidTr="00521189">
        <w:trPr>
          <w:trHeight w:val="1077"/>
        </w:trPr>
        <w:tc>
          <w:tcPr>
            <w:tcW w:w="1355" w:type="dxa"/>
          </w:tcPr>
          <w:p w14:paraId="72A45DC5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</w:t>
            </w:r>
          </w:p>
        </w:tc>
        <w:tc>
          <w:tcPr>
            <w:tcW w:w="1355" w:type="dxa"/>
          </w:tcPr>
          <w:p w14:paraId="26AE3239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</w:t>
            </w:r>
          </w:p>
        </w:tc>
        <w:tc>
          <w:tcPr>
            <w:tcW w:w="1355" w:type="dxa"/>
          </w:tcPr>
          <w:p w14:paraId="03C97E8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</w:t>
            </w:r>
          </w:p>
        </w:tc>
        <w:tc>
          <w:tcPr>
            <w:tcW w:w="1355" w:type="dxa"/>
          </w:tcPr>
          <w:p w14:paraId="64073E3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4</w:t>
            </w:r>
          </w:p>
        </w:tc>
        <w:tc>
          <w:tcPr>
            <w:tcW w:w="1356" w:type="dxa"/>
          </w:tcPr>
          <w:p w14:paraId="04EA5033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5</w:t>
            </w:r>
          </w:p>
        </w:tc>
        <w:tc>
          <w:tcPr>
            <w:tcW w:w="1356" w:type="dxa"/>
          </w:tcPr>
          <w:p w14:paraId="2C1358F2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6</w:t>
            </w:r>
          </w:p>
        </w:tc>
        <w:tc>
          <w:tcPr>
            <w:tcW w:w="1356" w:type="dxa"/>
          </w:tcPr>
          <w:p w14:paraId="7D47FA07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7</w:t>
            </w:r>
          </w:p>
        </w:tc>
      </w:tr>
      <w:tr w:rsidR="006E611F" w14:paraId="47BE0B3A" w14:textId="77777777" w:rsidTr="00521189">
        <w:trPr>
          <w:trHeight w:val="1077"/>
        </w:trPr>
        <w:tc>
          <w:tcPr>
            <w:tcW w:w="1355" w:type="dxa"/>
          </w:tcPr>
          <w:p w14:paraId="09B712D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8</w:t>
            </w:r>
          </w:p>
        </w:tc>
        <w:tc>
          <w:tcPr>
            <w:tcW w:w="1355" w:type="dxa"/>
          </w:tcPr>
          <w:p w14:paraId="4F5B8558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9</w:t>
            </w:r>
          </w:p>
        </w:tc>
        <w:tc>
          <w:tcPr>
            <w:tcW w:w="1355" w:type="dxa"/>
          </w:tcPr>
          <w:p w14:paraId="051771BD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DF54BD" wp14:editId="15C2CF99">
                      <wp:simplePos x="0" y="0"/>
                      <wp:positionH relativeFrom="column">
                        <wp:posOffset>790694</wp:posOffset>
                      </wp:positionH>
                      <wp:positionV relativeFrom="paragraph">
                        <wp:posOffset>195460</wp:posOffset>
                      </wp:positionV>
                      <wp:extent cx="2575721" cy="158750"/>
                      <wp:effectExtent l="0" t="0" r="1524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94A4B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9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13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ASEAN Labour Inspection Conference (ALIC)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F54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2.25pt;margin-top:15.4pt;width:202.8pt;height: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" strokeweight=".5pt">
                      <v:textbox inset=",.5mm,2.5mm,0">
                        <w:txbxContent>
                          <w:p w14:paraId="25594A4B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0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13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ASEAN Labour Inspection Conference (ALIC)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10</w:t>
            </w:r>
          </w:p>
        </w:tc>
        <w:tc>
          <w:tcPr>
            <w:tcW w:w="1355" w:type="dxa"/>
          </w:tcPr>
          <w:p w14:paraId="6F73214B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11</w:t>
            </w:r>
          </w:p>
          <w:p w14:paraId="2ED13EF2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DA2DA80" wp14:editId="1BA54A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178435</wp:posOffset>
                      </wp:positionV>
                      <wp:extent cx="2575721" cy="158750"/>
                      <wp:effectExtent l="0" t="0" r="15240" b="12700"/>
                      <wp:wrapNone/>
                      <wp:docPr id="867188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3F530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11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4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Meeting of ASEAN Labour Inspection Committee (ALICOM)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2DA80" id="_x0000_s1027" type="#_x0000_t202" style="position:absolute;margin-left:-5.55pt;margin-top:14.05pt;width:202.8pt;height:1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" strokeweight=".5pt">
                      <v:textbox inset=",.5mm,2.5mm,0">
                        <w:txbxContent>
                          <w:p w14:paraId="6D83F530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2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4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Meeting of ASEAN Labour Inspection Committee (ALICOM)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6897C4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93097A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12</w:t>
            </w:r>
          </w:p>
        </w:tc>
        <w:tc>
          <w:tcPr>
            <w:tcW w:w="1356" w:type="dxa"/>
          </w:tcPr>
          <w:p w14:paraId="7ADF6DE6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13</w:t>
            </w:r>
          </w:p>
        </w:tc>
        <w:tc>
          <w:tcPr>
            <w:tcW w:w="1356" w:type="dxa"/>
          </w:tcPr>
          <w:p w14:paraId="688815ED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14</w:t>
            </w:r>
          </w:p>
        </w:tc>
      </w:tr>
      <w:tr w:rsidR="006E611F" w14:paraId="2895D035" w14:textId="77777777" w:rsidTr="00521189">
        <w:trPr>
          <w:trHeight w:val="1077"/>
        </w:trPr>
        <w:tc>
          <w:tcPr>
            <w:tcW w:w="1355" w:type="dxa"/>
          </w:tcPr>
          <w:p w14:paraId="60C179A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15</w:t>
            </w:r>
          </w:p>
        </w:tc>
        <w:tc>
          <w:tcPr>
            <w:tcW w:w="1355" w:type="dxa"/>
          </w:tcPr>
          <w:p w14:paraId="7964BD6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16</w:t>
            </w:r>
          </w:p>
        </w:tc>
        <w:tc>
          <w:tcPr>
            <w:tcW w:w="1355" w:type="dxa"/>
          </w:tcPr>
          <w:p w14:paraId="28C2178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17</w:t>
            </w:r>
          </w:p>
        </w:tc>
        <w:tc>
          <w:tcPr>
            <w:tcW w:w="1355" w:type="dxa"/>
          </w:tcPr>
          <w:p w14:paraId="390DF927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18</w:t>
            </w:r>
          </w:p>
        </w:tc>
        <w:tc>
          <w:tcPr>
            <w:tcW w:w="1356" w:type="dxa"/>
          </w:tcPr>
          <w:p w14:paraId="681C15D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19</w:t>
            </w:r>
          </w:p>
        </w:tc>
        <w:tc>
          <w:tcPr>
            <w:tcW w:w="1356" w:type="dxa"/>
          </w:tcPr>
          <w:p w14:paraId="187F070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20</w:t>
            </w:r>
          </w:p>
        </w:tc>
        <w:tc>
          <w:tcPr>
            <w:tcW w:w="1356" w:type="dxa"/>
          </w:tcPr>
          <w:p w14:paraId="5C3CEE7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21</w:t>
            </w:r>
          </w:p>
        </w:tc>
      </w:tr>
      <w:tr w:rsidR="006E611F" w14:paraId="3C7ECF30" w14:textId="77777777" w:rsidTr="00521189">
        <w:trPr>
          <w:trHeight w:val="1077"/>
        </w:trPr>
        <w:tc>
          <w:tcPr>
            <w:tcW w:w="1355" w:type="dxa"/>
          </w:tcPr>
          <w:p w14:paraId="16614DD5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22</w:t>
            </w:r>
          </w:p>
        </w:tc>
        <w:tc>
          <w:tcPr>
            <w:tcW w:w="1355" w:type="dxa"/>
          </w:tcPr>
          <w:p w14:paraId="2DF3B04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23</w:t>
            </w:r>
          </w:p>
        </w:tc>
        <w:tc>
          <w:tcPr>
            <w:tcW w:w="1355" w:type="dxa"/>
          </w:tcPr>
          <w:p w14:paraId="78BE941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24</w:t>
            </w:r>
          </w:p>
        </w:tc>
        <w:tc>
          <w:tcPr>
            <w:tcW w:w="1355" w:type="dxa"/>
          </w:tcPr>
          <w:p w14:paraId="42434F2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25</w:t>
            </w:r>
          </w:p>
        </w:tc>
        <w:tc>
          <w:tcPr>
            <w:tcW w:w="1356" w:type="dxa"/>
          </w:tcPr>
          <w:p w14:paraId="2B416D0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26</w:t>
            </w:r>
          </w:p>
        </w:tc>
        <w:tc>
          <w:tcPr>
            <w:tcW w:w="1356" w:type="dxa"/>
          </w:tcPr>
          <w:p w14:paraId="080187A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27</w:t>
            </w:r>
          </w:p>
        </w:tc>
        <w:tc>
          <w:tcPr>
            <w:tcW w:w="1356" w:type="dxa"/>
          </w:tcPr>
          <w:p w14:paraId="3DBDFC2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28</w:t>
            </w:r>
          </w:p>
        </w:tc>
      </w:tr>
      <w:tr w:rsidR="006E611F" w14:paraId="6901AC0F" w14:textId="77777777" w:rsidTr="00521189">
        <w:trPr>
          <w:trHeight w:val="1077"/>
        </w:trPr>
        <w:tc>
          <w:tcPr>
            <w:tcW w:w="1355" w:type="dxa"/>
          </w:tcPr>
          <w:p w14:paraId="67DF43A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29</w:t>
            </w:r>
          </w:p>
        </w:tc>
        <w:tc>
          <w:tcPr>
            <w:tcW w:w="1355" w:type="dxa"/>
          </w:tcPr>
          <w:p w14:paraId="7B33F22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30</w:t>
            </w:r>
          </w:p>
        </w:tc>
        <w:tc>
          <w:tcPr>
            <w:tcW w:w="1355" w:type="dxa"/>
          </w:tcPr>
          <w:p w14:paraId="12DDA5C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31</w:t>
            </w:r>
          </w:p>
        </w:tc>
        <w:tc>
          <w:tcPr>
            <w:tcW w:w="1355" w:type="dxa"/>
          </w:tcPr>
          <w:p w14:paraId="5C2C79A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31442A1A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1F0FFBE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3F288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</w:tr>
    </w:tbl>
    <w:p w14:paraId="0032BB6E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354D27BB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BF9F052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E857BA3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11E5142E" w14:textId="77777777" w:rsidR="006E611F" w:rsidRDefault="006E611F" w:rsidP="006E611F">
      <w:pPr>
        <w:pStyle w:val="BodyText"/>
        <w:spacing w:before="1"/>
        <w:ind w:left="360" w:right="276"/>
        <w:jc w:val="both"/>
        <w:rPr>
          <w:color w:val="002FAF"/>
          <w:u w:color="000000"/>
        </w:rPr>
      </w:pPr>
    </w:p>
    <w:p w14:paraId="1C43D4D9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71493BC8" w14:textId="77777777" w:rsidR="006E611F" w:rsidRPr="00675905" w:rsidRDefault="006E611F" w:rsidP="006E611F">
      <w:pPr>
        <w:pStyle w:val="BodyText"/>
        <w:spacing w:before="1"/>
        <w:ind w:right="276"/>
        <w:jc w:val="both"/>
        <w:rPr>
          <w:color w:val="002FAF"/>
        </w:rPr>
      </w:pPr>
    </w:p>
    <w:p w14:paraId="21875547" w14:textId="77777777" w:rsidR="006E611F" w:rsidRPr="006961E1" w:rsidRDefault="006E611F" w:rsidP="006E611F"/>
    <w:p w14:paraId="24986774" w14:textId="39289816" w:rsidR="00F57940" w:rsidRPr="006E611F" w:rsidRDefault="00F57940" w:rsidP="006E611F"/>
    <w:sectPr w:rsidR="00F57940" w:rsidRPr="006E611F" w:rsidSect="00F269EE">
      <w:footerReference w:type="default" r:id="rId13"/>
      <w:pgSz w:w="11900" w:h="16840"/>
      <w:pgMar w:top="1134" w:right="1268" w:bottom="709" w:left="1134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5302" w14:textId="77777777" w:rsidR="00416637" w:rsidRDefault="00416637">
      <w:r>
        <w:separator/>
      </w:r>
    </w:p>
  </w:endnote>
  <w:endnote w:type="continuationSeparator" w:id="0">
    <w:p w14:paraId="11CBA487" w14:textId="77777777" w:rsidR="00416637" w:rsidRDefault="0041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086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04B06" w14:textId="77777777" w:rsidR="006E611F" w:rsidRDefault="006E611F">
        <w:pPr>
          <w:pStyle w:val="Footer"/>
          <w:jc w:val="right"/>
        </w:pPr>
        <w:r>
          <w:ptab w:relativeTo="margin" w:alignment="right" w:leader="none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begin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instrText xml:space="preserve"> PAGE   \* MERGEFORMAT </w:instrText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separate"/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t>2</w:t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fldChar w:fldCharType="end"/>
        </w:r>
      </w:p>
    </w:sdtContent>
  </w:sdt>
  <w:p w14:paraId="7DCAFC78" w14:textId="77777777" w:rsidR="006E611F" w:rsidRDefault="006E611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635A" w14:textId="77777777" w:rsidR="00C3084D" w:rsidRPr="008409E4" w:rsidRDefault="00000000" w:rsidP="008409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084A39" wp14:editId="6A14366F">
              <wp:simplePos x="0" y="0"/>
              <wp:positionH relativeFrom="column">
                <wp:posOffset>-727710</wp:posOffset>
              </wp:positionH>
              <wp:positionV relativeFrom="paragraph">
                <wp:posOffset>-1495757</wp:posOffset>
              </wp:positionV>
              <wp:extent cx="7637780" cy="2018665"/>
              <wp:effectExtent l="0" t="0" r="20320" b="19685"/>
              <wp:wrapNone/>
              <wp:docPr id="2732425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37780" cy="20186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A70DA0" w14:textId="77777777" w:rsidR="00C3084D" w:rsidRDefault="00C3084D" w:rsidP="008409E4">
                          <w:pPr>
                            <w:ind w:left="284"/>
                          </w:pPr>
                        </w:p>
                        <w:p w14:paraId="04C28F84" w14:textId="77777777" w:rsidR="00C3084D" w:rsidRPr="001D7493" w:rsidRDefault="00000000" w:rsidP="008409E4">
                          <w:pPr>
                            <w:ind w:left="660" w:right="983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This news digest is produced by the Programme Suppot Unit at IOM Indonesia and is a monthly compilation of IOM-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sensitive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issues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dealt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ASEAN.</w:t>
                          </w:r>
                        </w:p>
                        <w:p w14:paraId="37086D02" w14:textId="77777777" w:rsidR="00C3084D" w:rsidRPr="001D7493" w:rsidRDefault="00C3084D" w:rsidP="008409E4">
                          <w:pPr>
                            <w:spacing w:before="5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594AA617" w14:textId="77777777" w:rsidR="00C3084D" w:rsidRPr="001D7493" w:rsidRDefault="00000000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Disclaimer: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Headlines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consist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selected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excerpts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from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open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media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  <w:lang w:val="id-ID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sources.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inclusion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headlines does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not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imply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endorsement by the UN. IOM does not represent or endorse the accuracy or reliability of any advice, opinion, statement, 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information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content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providers, users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websites,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any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 person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0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entity.</w:t>
                          </w:r>
                        </w:p>
                        <w:p w14:paraId="1FD29B52" w14:textId="77777777" w:rsidR="00C3084D" w:rsidRPr="001D7493" w:rsidRDefault="00C3084D" w:rsidP="008409E4">
                          <w:pPr>
                            <w:spacing w:before="4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6D9D5FE5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To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suggestions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inputs please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email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Andre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Programme Assistant (Policy &amp; Coordination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), </w:t>
                          </w:r>
                          <w:hyperlink r:id="rId1" w:history="1">
                            <w:r w:rsidR="00C3084D" w:rsidRPr="00721AC8">
                              <w:rPr>
                                <w:rStyle w:val="Hyperlink"/>
                                <w:i/>
                                <w:color w:val="FFFFFF" w:themeColor="background1"/>
                                <w:spacing w:val="-3"/>
                                <w:sz w:val="20"/>
                              </w:rPr>
                              <w:t>anandre@iom.int</w:t>
                            </w:r>
                          </w:hyperlink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or </w:t>
                          </w:r>
                        </w:p>
                        <w:p w14:paraId="4974BC7E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Zena Van Bemmel-Faulkner, Head of Programme Support Unit </w:t>
                          </w:r>
                          <w:hyperlink r:id="rId2" w:history="1">
                            <w:r w:rsidR="00C3084D" w:rsidRPr="001D7493">
                              <w:rPr>
                                <w:rStyle w:val="Hyperlink"/>
                                <w:i/>
                                <w:color w:val="FFFFFF" w:themeColor="background1"/>
                                <w:sz w:val="20"/>
                              </w:rPr>
                              <w:t>zfaulkner@iom.int</w:t>
                            </w:r>
                          </w:hyperlink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 w:themeColor="background1"/>
                              <w:sz w:val="20"/>
                            </w:rPr>
                            <w:t>.</w:t>
                          </w:r>
                        </w:p>
                        <w:p w14:paraId="1E70019F" w14:textId="77777777" w:rsidR="00C3084D" w:rsidRPr="001D7493" w:rsidRDefault="00C3084D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49FAEE0E" w14:textId="77777777" w:rsidR="00C3084D" w:rsidRPr="001D7493" w:rsidRDefault="00C3084D" w:rsidP="008409E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14:paraId="3A8B58E4" w14:textId="77777777" w:rsidR="00C3084D" w:rsidRDefault="00C3084D" w:rsidP="008409E4">
                          <w:pPr>
                            <w:ind w:left="284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84A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7.3pt;margin-top:-117.8pt;width:601.4pt;height:15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" fillcolor="#0033a0" strokeweight=".5pt">
              <v:path arrowok="t"/>
              <v:textbox>
                <w:txbxContent>
                  <w:p w14:paraId="55A70DA0" w14:textId="77777777" w:rsidR="00C3084D" w:rsidRDefault="00C3084D" w:rsidP="008409E4">
                    <w:pPr>
                      <w:ind w:left="284"/>
                    </w:pPr>
                  </w:p>
                  <w:p w14:paraId="04C28F84" w14:textId="77777777" w:rsidR="00C3084D" w:rsidRPr="001D7493" w:rsidRDefault="00000000" w:rsidP="008409E4">
                    <w:pPr>
                      <w:ind w:left="660" w:right="983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This news digest is produced by the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Suppot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Unit at IOM Indonesia and is a monthly compilation of IOM-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sensitive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issues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dealt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ASEAN.</w:t>
                    </w:r>
                  </w:p>
                  <w:p w14:paraId="37086D02" w14:textId="77777777" w:rsidR="00C3084D" w:rsidRPr="001D7493" w:rsidRDefault="00C3084D" w:rsidP="008409E4">
                    <w:pPr>
                      <w:spacing w:before="5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594AA617" w14:textId="77777777" w:rsidR="00C3084D" w:rsidRPr="001D7493" w:rsidRDefault="00000000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Disclaimer: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Headlines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consist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selected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excerpts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from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open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media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  <w:lang w:val="id-ID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sources.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inclusion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headlines does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not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imply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endorsement by the UN. IOM does not represent or endorse the accuracy or reliability of any advice, opinion, statement, or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information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provided</w:t>
                    </w:r>
                    <w:r w:rsidRPr="001D7493">
                      <w:rPr>
                        <w:i/>
                        <w:color w:val="FFFFFF" w:themeColor="background1"/>
                        <w:spacing w:val="-5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content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providers, users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websites,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any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 person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10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entity.</w:t>
                    </w:r>
                  </w:p>
                  <w:p w14:paraId="1FD29B52" w14:textId="77777777" w:rsidR="00C3084D" w:rsidRPr="001D7493" w:rsidRDefault="00C3084D" w:rsidP="008409E4">
                    <w:pPr>
                      <w:spacing w:before="4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6D9D5FE5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To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send</w:t>
                    </w:r>
                    <w:r w:rsidRPr="001D7493">
                      <w:rPr>
                        <w:i/>
                        <w:color w:val="FFFFFF" w:themeColor="background1"/>
                        <w:spacing w:val="-6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suggestions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inputs please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email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Andre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Assistant (Policy &amp; Coordination</w:t>
                    </w:r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), </w:t>
                    </w:r>
                    <w:hyperlink r:id="rId3" w:history="1">
                      <w:r w:rsidR="00C3084D" w:rsidRPr="00721AC8">
                        <w:rPr>
                          <w:rStyle w:val="Hyperlink"/>
                          <w:i/>
                          <w:color w:val="FFFFFF" w:themeColor="background1"/>
                          <w:spacing w:val="-3"/>
                          <w:sz w:val="20"/>
                        </w:rPr>
                        <w:t>anandre@iom.int</w:t>
                      </w:r>
                    </w:hyperlink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721AC8">
                      <w:rPr>
                        <w:i/>
                        <w:color w:val="FFFFFF" w:themeColor="background1"/>
                        <w:sz w:val="20"/>
                      </w:rPr>
                      <w:t xml:space="preserve">or </w:t>
                    </w:r>
                  </w:p>
                  <w:p w14:paraId="4974BC7E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Zena Van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Bemmel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-Faulkner, Head of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Support Unit </w:t>
                    </w:r>
                    <w:hyperlink r:id="rId4" w:history="1">
                      <w:r w:rsidR="00C3084D" w:rsidRPr="001D7493">
                        <w:rPr>
                          <w:rStyle w:val="Hyperlink"/>
                          <w:i/>
                          <w:color w:val="FFFFFF" w:themeColor="background1"/>
                          <w:sz w:val="20"/>
                        </w:rPr>
                        <w:t>zfaulkner@iom.int</w:t>
                      </w:r>
                    </w:hyperlink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FFFF" w:themeColor="background1"/>
                        <w:sz w:val="20"/>
                      </w:rPr>
                      <w:t>.</w:t>
                    </w:r>
                  </w:p>
                  <w:p w14:paraId="1E70019F" w14:textId="77777777" w:rsidR="00C3084D" w:rsidRPr="001D7493" w:rsidRDefault="00C3084D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49FAEE0E" w14:textId="77777777" w:rsidR="00C3084D" w:rsidRPr="001D7493" w:rsidRDefault="00C3084D" w:rsidP="008409E4">
                    <w:pPr>
                      <w:rPr>
                        <w:color w:val="FFFFFF" w:themeColor="background1"/>
                      </w:rPr>
                    </w:pPr>
                  </w:p>
                  <w:p w14:paraId="3A8B58E4" w14:textId="77777777" w:rsidR="00C3084D" w:rsidRDefault="00C3084D" w:rsidP="008409E4">
                    <w:pPr>
                      <w:ind w:left="284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A286" w14:textId="77777777" w:rsidR="00416637" w:rsidRDefault="00416637">
      <w:r>
        <w:separator/>
      </w:r>
    </w:p>
  </w:footnote>
  <w:footnote w:type="continuationSeparator" w:id="0">
    <w:p w14:paraId="0F99238A" w14:textId="77777777" w:rsidR="00416637" w:rsidRDefault="00416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6885" w14:textId="77777777" w:rsidR="006E611F" w:rsidRDefault="006E61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CA1A" wp14:editId="50A93FB4">
              <wp:simplePos x="0" y="0"/>
              <wp:positionH relativeFrom="margin">
                <wp:posOffset>-3479</wp:posOffset>
              </wp:positionH>
              <wp:positionV relativeFrom="paragraph">
                <wp:posOffset>274955</wp:posOffset>
              </wp:positionV>
              <wp:extent cx="2616835" cy="386715"/>
              <wp:effectExtent l="0" t="0" r="0" b="0"/>
              <wp:wrapNone/>
              <wp:docPr id="2054472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835" cy="38671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4B240" w14:textId="77777777" w:rsidR="006E611F" w:rsidRPr="00EE13B5" w:rsidRDefault="006E611F" w:rsidP="008409E4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EE13B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ASEAN NEWS DIGEST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CA1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25pt;margin-top:21.65pt;width:206.0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" fillcolor="#0033a0" stroked="f" strokeweight=".5pt">
              <v:textbox>
                <w:txbxContent>
                  <w:p w14:paraId="2F14B240" w14:textId="77777777" w:rsidR="006E611F" w:rsidRPr="00EE13B5" w:rsidRDefault="006E611F" w:rsidP="008409E4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EE13B5">
                      <w:rPr>
                        <w:b/>
                        <w:bCs/>
                        <w:sz w:val="36"/>
                        <w:szCs w:val="36"/>
                      </w:rPr>
                      <w:t>ASEAN NEWS DIGEST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DCAC4" wp14:editId="2E5863AC">
              <wp:simplePos x="0" y="0"/>
              <wp:positionH relativeFrom="page">
                <wp:posOffset>0</wp:posOffset>
              </wp:positionH>
              <wp:positionV relativeFrom="paragraph">
                <wp:posOffset>0</wp:posOffset>
              </wp:positionV>
              <wp:extent cx="7658100" cy="901065"/>
              <wp:effectExtent l="0" t="0" r="0" b="0"/>
              <wp:wrapNone/>
              <wp:docPr id="8847265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0" cy="9010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070955" w14:textId="77777777" w:rsidR="006E611F" w:rsidRPr="003B223D" w:rsidRDefault="006E611F" w:rsidP="008409E4">
                          <w:pPr>
                            <w:pStyle w:val="Title"/>
                            <w:rPr>
                              <w:rFonts w:ascii="Gill Sans Nova" w:hAnsi="Gill Sans Nova"/>
                              <w:color w:val="FFFFFF" w:themeColor="background1"/>
                              <w:sz w:val="24"/>
                              <w:szCs w:val="24"/>
                              <w:highlight w:val="darkBlue"/>
                            </w:rPr>
                          </w:pPr>
                          <w:r>
                            <w:rPr>
                              <w:rFonts w:ascii="Gill Sans Nova" w:hAnsi="Gill Sans Nova"/>
                              <w:noProof/>
                              <w:sz w:val="32"/>
                              <w:szCs w:val="32"/>
                            </w:rPr>
                            <w:t xml:space="preserve">                                                                                           </w:t>
                          </w:r>
                          <w:r>
                            <w:rPr>
                              <w:rFonts w:ascii="Gill Sans Nova" w:hAnsi="Gill Sans Nova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461C4D9" wp14:editId="25C97AFF">
                                <wp:extent cx="1512277" cy="757306"/>
                                <wp:effectExtent l="0" t="0" r="0" b="0"/>
                                <wp:docPr id="231587032" name="Picture 231587032" descr="A logo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9554803" name="Picture 1409554803" descr="A logo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39815" cy="77109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0FDD1AD" w14:textId="77777777" w:rsidR="006E611F" w:rsidRPr="00784B78" w:rsidRDefault="006E611F" w:rsidP="008409E4">
                          <w:pPr>
                            <w:ind w:left="1134"/>
                            <w:rPr>
                              <w:rFonts w:ascii="Gill Sans Nova" w:hAnsi="Gill Sans Nova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DCAC4" id="Text Box 3" o:spid="_x0000_s1029" type="#_x0000_t202" style="position:absolute;margin-left:0;margin-top:0;width:603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" fillcolor="#0033a0" strokeweight=".5pt">
              <v:path arrowok="t"/>
              <v:textbox>
                <w:txbxContent>
                  <w:p w14:paraId="48070955" w14:textId="77777777" w:rsidR="006E611F" w:rsidRPr="003B223D" w:rsidRDefault="006E611F" w:rsidP="008409E4">
                    <w:pPr>
                      <w:pStyle w:val="Title"/>
                      <w:rPr>
                        <w:rFonts w:ascii="Gill Sans Nova" w:hAnsi="Gill Sans Nova"/>
                        <w:color w:val="FFFFFF" w:themeColor="background1"/>
                        <w:sz w:val="24"/>
                        <w:szCs w:val="24"/>
                        <w:highlight w:val="darkBlue"/>
                      </w:rPr>
                    </w:pPr>
                    <w:r>
                      <w:rPr>
                        <w:rFonts w:ascii="Gill Sans Nova" w:hAnsi="Gill Sans Nova"/>
                        <w:noProof/>
                        <w:sz w:val="32"/>
                        <w:szCs w:val="32"/>
                      </w:rPr>
                      <w:t xml:space="preserve">                                                                                           </w:t>
                    </w:r>
                    <w:r>
                      <w:rPr>
                        <w:rFonts w:ascii="Gill Sans Nova" w:hAnsi="Gill Sans Nova"/>
                        <w:b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461C4D9" wp14:editId="25C97AFF">
                          <wp:extent cx="1512277" cy="757306"/>
                          <wp:effectExtent l="0" t="0" r="0" b="0"/>
                          <wp:docPr id="231587032" name="Picture 231587032" descr="A logo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9554803" name="Picture 1409554803" descr="A logo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39815" cy="77109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FDD1AD" w14:textId="77777777" w:rsidR="006E611F" w:rsidRPr="00784B78" w:rsidRDefault="006E611F" w:rsidP="008409E4">
                    <w:pPr>
                      <w:ind w:left="1134"/>
                      <w:rPr>
                        <w:rFonts w:ascii="Gill Sans Nova" w:hAnsi="Gill Sans Nova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181C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46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F"/>
    <w:rsid w:val="0006644D"/>
    <w:rsid w:val="000866C9"/>
    <w:rsid w:val="00111582"/>
    <w:rsid w:val="00125699"/>
    <w:rsid w:val="001258FD"/>
    <w:rsid w:val="00153794"/>
    <w:rsid w:val="00252D0E"/>
    <w:rsid w:val="003078E5"/>
    <w:rsid w:val="00312EF5"/>
    <w:rsid w:val="00416637"/>
    <w:rsid w:val="004E1381"/>
    <w:rsid w:val="005F5835"/>
    <w:rsid w:val="006103DF"/>
    <w:rsid w:val="006E611F"/>
    <w:rsid w:val="007F5030"/>
    <w:rsid w:val="00A10139"/>
    <w:rsid w:val="00A34063"/>
    <w:rsid w:val="00A526BF"/>
    <w:rsid w:val="00B16A7A"/>
    <w:rsid w:val="00C3084D"/>
    <w:rsid w:val="00D9728F"/>
    <w:rsid w:val="00DC1BFA"/>
    <w:rsid w:val="00F269EE"/>
    <w:rsid w:val="00F34D4D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B60"/>
  <w15:chartTrackingRefBased/>
  <w15:docId w15:val="{F0AE58A2-4ABD-944D-A86D-989BD1B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69E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69E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269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F269E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E13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laoschairmanship2024.gov.la/event/the-4th-meeting-of-asean-labour-inspection-committee-ali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oschairmanship2024.gov.la/event/the-4th-meeting-of-asean-labour-inspection-committee-ali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oschairmanship2024.gov.la/event/the-13th-asean-labour-inspection-conference-a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oschairmanship2024.gov.la/event/the-13th-asean-labour-inspection-conference-alic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nandre@iom.int" TargetMode="External"/><Relationship Id="rId2" Type="http://schemas.openxmlformats.org/officeDocument/2006/relationships/hyperlink" Target="mailto:zfaulkner@iom.int" TargetMode="External"/><Relationship Id="rId1" Type="http://schemas.openxmlformats.org/officeDocument/2006/relationships/hyperlink" Target="mailto:anandre@iom.int" TargetMode="External"/><Relationship Id="rId4" Type="http://schemas.openxmlformats.org/officeDocument/2006/relationships/hyperlink" Target="mailto:zfaulkner@iom.i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913</Characters>
  <Application>Microsoft Office Word</Application>
  <DocSecurity>0</DocSecurity>
  <Lines>152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16</cp:revision>
  <dcterms:created xsi:type="dcterms:W3CDTF">2025-01-25T14:20:00Z</dcterms:created>
  <dcterms:modified xsi:type="dcterms:W3CDTF">2025-02-08T13:17:00Z</dcterms:modified>
</cp:coreProperties>
</file>