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F5" w:rsidRDefault="006800F5" w:rsidP="006800F5">
      <w:pPr>
        <w:ind w:left="415"/>
        <w:rPr>
          <w:sz w:val="24"/>
          <w:szCs w:val="20"/>
        </w:rPr>
      </w:pPr>
    </w:p>
    <w:p w:rsidR="006800F5" w:rsidRPr="00CF72C9" w:rsidRDefault="006800F5" w:rsidP="00CF72C9">
      <w:pPr>
        <w:tabs>
          <w:tab w:val="center" w:pos="6979"/>
        </w:tabs>
        <w:rPr>
          <w:color w:val="662D91"/>
          <w:sz w:val="36"/>
        </w:rPr>
      </w:pPr>
      <w:r w:rsidRPr="00CF72C9">
        <w:rPr>
          <w:color w:val="662D91"/>
          <w:sz w:val="36"/>
        </w:rPr>
        <w:t>More about LEAD:</w:t>
      </w:r>
      <w:r w:rsidR="00CF72C9" w:rsidRPr="00CF72C9">
        <w:rPr>
          <w:color w:val="662D91"/>
          <w:sz w:val="36"/>
        </w:rPr>
        <w:tab/>
      </w:r>
      <w:bookmarkStart w:id="0" w:name="_GoBack"/>
      <w:bookmarkEnd w:id="0"/>
    </w:p>
    <w:p w:rsidR="006800F5" w:rsidRPr="00CF72C9" w:rsidRDefault="006800F5" w:rsidP="006800F5">
      <w:pPr>
        <w:rPr>
          <w:sz w:val="24"/>
          <w:szCs w:val="20"/>
        </w:rPr>
      </w:pPr>
      <w:r w:rsidRPr="00CF72C9">
        <w:rPr>
          <w:sz w:val="24"/>
          <w:szCs w:val="20"/>
        </w:rPr>
        <w:t xml:space="preserve">Employers are looking for candidates who have done something </w:t>
      </w:r>
      <w:r w:rsidRPr="00CF72C9">
        <w:rPr>
          <w:i/>
          <w:sz w:val="24"/>
          <w:szCs w:val="20"/>
          <w:u w:val="single"/>
        </w:rPr>
        <w:t>extra</w:t>
      </w:r>
      <w:r w:rsidRPr="00CF72C9">
        <w:rPr>
          <w:sz w:val="24"/>
          <w:szCs w:val="20"/>
        </w:rPr>
        <w:t xml:space="preserve">. LEAD provides you with an opportunity to gain recognition for developing a range of skills outside your course. </w:t>
      </w:r>
    </w:p>
    <w:p w:rsidR="006800F5" w:rsidRPr="00CF72C9" w:rsidRDefault="006800F5" w:rsidP="006800F5">
      <w:pPr>
        <w:rPr>
          <w:sz w:val="24"/>
          <w:szCs w:val="20"/>
        </w:rPr>
      </w:pPr>
      <w:r w:rsidRPr="00CF72C9">
        <w:rPr>
          <w:sz w:val="24"/>
          <w:szCs w:val="20"/>
        </w:rPr>
        <w:t>LEAD gives aspiring leaders an opportunity to build leadership capacity, interpersonal communication and gain skills for future employment.</w:t>
      </w:r>
    </w:p>
    <w:p w:rsidR="006800F5" w:rsidRPr="00CF72C9" w:rsidRDefault="006800F5" w:rsidP="006800F5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CF72C9">
        <w:rPr>
          <w:sz w:val="24"/>
          <w:szCs w:val="20"/>
        </w:rPr>
        <w:t>Participate in LEAD Workshops, Activities, Events or Initiatives to gain points</w:t>
      </w:r>
    </w:p>
    <w:p w:rsidR="006800F5" w:rsidRPr="00CF72C9" w:rsidRDefault="006800F5" w:rsidP="006800F5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CF72C9">
        <w:rPr>
          <w:sz w:val="24"/>
          <w:szCs w:val="20"/>
        </w:rPr>
        <w:t>Students/Alumni who accumulate 100 points or more over the year will receive a Kent LEAD Program certificate and transcript of achievements for their portfolio’s</w:t>
      </w:r>
    </w:p>
    <w:p w:rsidR="006800F5" w:rsidRPr="00CF72C9" w:rsidRDefault="006800F5" w:rsidP="006800F5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CF72C9">
        <w:rPr>
          <w:sz w:val="24"/>
          <w:szCs w:val="20"/>
        </w:rPr>
        <w:t>Gain the most points this year and receive the LEAD Ambassador of the Year Award. Recipient receives a trophy and is nominated by Kent to win the NSW or VIC International Student of the Year Award competition</w:t>
      </w:r>
    </w:p>
    <w:p w:rsidR="006800F5" w:rsidRPr="00CF72C9" w:rsidRDefault="006800F5" w:rsidP="006800F5">
      <w:pPr>
        <w:rPr>
          <w:color w:val="662D91"/>
          <w:sz w:val="36"/>
        </w:rPr>
      </w:pPr>
    </w:p>
    <w:p w:rsidR="006800F5" w:rsidRPr="00CF72C9" w:rsidRDefault="006800F5" w:rsidP="006800F5">
      <w:pPr>
        <w:rPr>
          <w:color w:val="662D91"/>
          <w:sz w:val="36"/>
        </w:rPr>
      </w:pPr>
      <w:r w:rsidRPr="00CF72C9">
        <w:rPr>
          <w:color w:val="662D91"/>
          <w:sz w:val="36"/>
        </w:rPr>
        <w:t>Register for Events:</w:t>
      </w:r>
    </w:p>
    <w:p w:rsidR="006800F5" w:rsidRPr="00CF72C9" w:rsidRDefault="006800F5" w:rsidP="006800F5">
      <w:pPr>
        <w:rPr>
          <w:sz w:val="24"/>
          <w:szCs w:val="20"/>
        </w:rPr>
      </w:pPr>
      <w:r w:rsidRPr="00CF72C9">
        <w:rPr>
          <w:sz w:val="24"/>
          <w:szCs w:val="20"/>
        </w:rPr>
        <w:t xml:space="preserve">Go to </w:t>
      </w:r>
      <w:hyperlink r:id="rId8" w:history="1">
        <w:r w:rsidRPr="00CF72C9">
          <w:rPr>
            <w:rStyle w:val="Hyperlink"/>
            <w:color w:val="662D91"/>
            <w:sz w:val="24"/>
            <w:szCs w:val="20"/>
          </w:rPr>
          <w:t>Kent.edu.au/Events</w:t>
        </w:r>
      </w:hyperlink>
      <w:r w:rsidRPr="00CF72C9">
        <w:rPr>
          <w:sz w:val="24"/>
          <w:szCs w:val="20"/>
        </w:rPr>
        <w:t xml:space="preserve"> and look for events that attract LEAD points!</w:t>
      </w:r>
    </w:p>
    <w:p w:rsidR="006800F5" w:rsidRPr="00CF72C9" w:rsidRDefault="006800F5" w:rsidP="006800F5">
      <w:pPr>
        <w:rPr>
          <w:sz w:val="24"/>
          <w:szCs w:val="20"/>
        </w:rPr>
      </w:pPr>
    </w:p>
    <w:p w:rsidR="006800F5" w:rsidRPr="00CF72C9" w:rsidRDefault="006800F5" w:rsidP="006800F5">
      <w:pPr>
        <w:rPr>
          <w:color w:val="662D91"/>
          <w:sz w:val="36"/>
        </w:rPr>
      </w:pPr>
      <w:r w:rsidRPr="00CF72C9">
        <w:rPr>
          <w:color w:val="662D91"/>
          <w:sz w:val="36"/>
        </w:rPr>
        <w:t>Contact us:</w:t>
      </w:r>
    </w:p>
    <w:p w:rsidR="006800F5" w:rsidRPr="00CF72C9" w:rsidRDefault="006800F5" w:rsidP="006800F5">
      <w:pPr>
        <w:rPr>
          <w:color w:val="662D91"/>
          <w:sz w:val="24"/>
          <w:szCs w:val="20"/>
        </w:rPr>
      </w:pPr>
      <w:r w:rsidRPr="00CF72C9">
        <w:rPr>
          <w:sz w:val="24"/>
          <w:szCs w:val="20"/>
        </w:rPr>
        <w:t xml:space="preserve">Email: </w:t>
      </w:r>
      <w:hyperlink r:id="rId9" w:history="1">
        <w:r w:rsidRPr="00CF72C9">
          <w:rPr>
            <w:rStyle w:val="Hyperlink"/>
            <w:color w:val="662D91"/>
            <w:sz w:val="24"/>
            <w:szCs w:val="20"/>
          </w:rPr>
          <w:t>Lead@kent.edu.au</w:t>
        </w:r>
      </w:hyperlink>
      <w:r w:rsidRPr="00CF72C9">
        <w:rPr>
          <w:color w:val="662D91"/>
          <w:sz w:val="24"/>
          <w:szCs w:val="20"/>
        </w:rPr>
        <w:t xml:space="preserve"> </w:t>
      </w:r>
    </w:p>
    <w:sectPr w:rsidR="006800F5" w:rsidRPr="00CF72C9" w:rsidSect="00E42B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D3" w:rsidRDefault="001245D3" w:rsidP="00E42BAF">
      <w:pPr>
        <w:spacing w:after="0" w:line="240" w:lineRule="auto"/>
      </w:pPr>
      <w:r>
        <w:separator/>
      </w:r>
    </w:p>
  </w:endnote>
  <w:endnote w:type="continuationSeparator" w:id="0">
    <w:p w:rsidR="001245D3" w:rsidRDefault="001245D3" w:rsidP="00E4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D3" w:rsidRDefault="001245D3" w:rsidP="00E42BAF">
      <w:pPr>
        <w:spacing w:after="0" w:line="240" w:lineRule="auto"/>
      </w:pPr>
      <w:r>
        <w:separator/>
      </w:r>
    </w:p>
  </w:footnote>
  <w:footnote w:type="continuationSeparator" w:id="0">
    <w:p w:rsidR="001245D3" w:rsidRDefault="001245D3" w:rsidP="00E4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49C"/>
    <w:multiLevelType w:val="hybridMultilevel"/>
    <w:tmpl w:val="00646C74"/>
    <w:lvl w:ilvl="0" w:tplc="2B42D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662D9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5BB4"/>
    <w:multiLevelType w:val="hybridMultilevel"/>
    <w:tmpl w:val="84B8136C"/>
    <w:lvl w:ilvl="0" w:tplc="925C4C4C">
      <w:start w:val="1"/>
      <w:numFmt w:val="bullet"/>
      <w:lvlText w:val=""/>
      <w:lvlJc w:val="left"/>
      <w:pPr>
        <w:ind w:left="720" w:hanging="360"/>
      </w:pPr>
      <w:rPr>
        <w:rFonts w:ascii="Wingdings" w:hAnsi="Wingdings" w:hint="default"/>
        <w:b/>
        <w:color w:val="F1592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EE"/>
    <w:rsid w:val="001245D3"/>
    <w:rsid w:val="004D7FEE"/>
    <w:rsid w:val="005202DC"/>
    <w:rsid w:val="00657267"/>
    <w:rsid w:val="00677D4B"/>
    <w:rsid w:val="006800F5"/>
    <w:rsid w:val="009D013D"/>
    <w:rsid w:val="00CF72C9"/>
    <w:rsid w:val="00E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A16"/>
  <w15:chartTrackingRefBased/>
  <w15:docId w15:val="{F83D891C-D61B-41D7-AD90-39D155D7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AF"/>
  </w:style>
  <w:style w:type="paragraph" w:styleId="Footer">
    <w:name w:val="footer"/>
    <w:basedOn w:val="Normal"/>
    <w:link w:val="FooterChar"/>
    <w:uiPriority w:val="99"/>
    <w:unhideWhenUsed/>
    <w:rsid w:val="00E42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AF"/>
  </w:style>
  <w:style w:type="paragraph" w:styleId="ListParagraph">
    <w:name w:val="List Paragraph"/>
    <w:basedOn w:val="Normal"/>
    <w:uiPriority w:val="34"/>
    <w:qFormat/>
    <w:rsid w:val="009D013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Benton\Desktop\Kent.edu.au\Ev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ad@ken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314A-E98D-42CC-82B5-1D2DBA08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Benton</dc:creator>
  <cp:keywords/>
  <dc:description/>
  <cp:lastModifiedBy>Lyndall Benton</cp:lastModifiedBy>
  <cp:revision>2</cp:revision>
  <cp:lastPrinted>2018-03-27T00:51:00Z</cp:lastPrinted>
  <dcterms:created xsi:type="dcterms:W3CDTF">2018-03-27T01:02:00Z</dcterms:created>
  <dcterms:modified xsi:type="dcterms:W3CDTF">2018-03-27T01:02:00Z</dcterms:modified>
</cp:coreProperties>
</file>