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ind w:firstLine="72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053 - T27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 28</w:t>
            </w:r>
            <w:r w:rsidDel="00000000" w:rsidR="00000000" w:rsidRPr="00000000">
              <w:rPr>
                <w:rtl w:val="0"/>
              </w:rPr>
              <w:t xml:space="preserve">, 11:30AM - 12:45PM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 person meeting with supervisor Bill Klug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Kent Huang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Park, Kent Huang, Terence Leung, Bill Xue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5b9bd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discussed our proceeding development direction for our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Surrey delivery management app described in the project catalogue is a massive project and we are supposed to scope it down.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propose the client that the whole project should be divided into 3 phases, android app development, ios development and driver routing algorithm integration.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more suitable that the system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rtl w:val="0"/>
        </w:rPr>
        <w:t xml:space="preserve"> built as mobile native applications.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focus on the first phase to develop a working prototype integrated with the data communication module in android development.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email the client that we plan to build the system on android platform and the backend hosting or database or firebase may cause cost.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email our supervisor as soon as possible to schedule our next supervisor meeting.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b w:val="1"/>
          <w:i w:val="0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9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5070"/>
        <w:gridCol w:w="1515"/>
        <w:gridCol w:w="1080"/>
        <w:tblGridChange w:id="0">
          <w:tblGrid>
            <w:gridCol w:w="1290"/>
            <w:gridCol w:w="5070"/>
            <w:gridCol w:w="1515"/>
            <w:gridCol w:w="10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research on firebase for android development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 28, 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 and come up with the web app design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 28, 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email to client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 28, 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Terence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email to supervisor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 28, 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week 1 - supervisor meeting (1)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