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Meeting Minutes</w:t>
      </w:r>
      <w:r w:rsidDel="00000000" w:rsidR="00000000" w:rsidRPr="00000000">
        <w:rPr>
          <w:rtl w:val="0"/>
        </w:rPr>
      </w:r>
    </w:p>
    <w:tbl>
      <w:tblPr>
        <w:tblStyle w:val="Table1"/>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763"/>
        <w:tblGridChange w:id="0">
          <w:tblGrid>
            <w:gridCol w:w="2093"/>
            <w:gridCol w:w="6763"/>
          </w:tblGrid>
        </w:tblGridChange>
      </w:tblGrid>
      <w:tr>
        <w:tc>
          <w:tcPr>
            <w:gridSpan w:val="2"/>
          </w:tcPr>
          <w:p w:rsidR="00000000" w:rsidDel="00000000" w:rsidP="00000000" w:rsidRDefault="00000000" w:rsidRPr="00000000">
            <w:pPr>
              <w:pBdr/>
              <w:contextualSpacing w:val="0"/>
              <w:rPr>
                <w:b w:val="0"/>
                <w:vertAlign w:val="baseline"/>
              </w:rPr>
            </w:pPr>
            <w:r w:rsidDel="00000000" w:rsidR="00000000" w:rsidRPr="00000000">
              <w:rPr>
                <w:rtl w:val="0"/>
              </w:rPr>
              <w:t xml:space="preserve">Project 053 - T27</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Date/Time: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Apr 28</w:t>
            </w:r>
            <w:r w:rsidDel="00000000" w:rsidR="00000000" w:rsidRPr="00000000">
              <w:rPr>
                <w:vertAlign w:val="baseline"/>
                <w:rtl w:val="0"/>
              </w:rPr>
              <w:t xml:space="preserve">, 2017 </w:t>
            </w:r>
            <w:r w:rsidDel="00000000" w:rsidR="00000000" w:rsidRPr="00000000">
              <w:rPr>
                <w:rtl w:val="0"/>
              </w:rPr>
              <w:t xml:space="preserve">10</w:t>
            </w:r>
            <w:r w:rsidDel="00000000" w:rsidR="00000000" w:rsidRPr="00000000">
              <w:rPr>
                <w:vertAlign w:val="baseline"/>
                <w:rtl w:val="0"/>
              </w:rPr>
              <w:t xml:space="preserve">:30AM - </w:t>
            </w:r>
            <w:r w:rsidDel="00000000" w:rsidR="00000000" w:rsidRPr="00000000">
              <w:rPr>
                <w:rtl w:val="0"/>
              </w:rPr>
              <w:t xml:space="preserve">2:30PM</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Type: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Team</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Minute Taker</w:t>
            </w:r>
            <w:r w:rsidDel="00000000" w:rsidR="00000000" w:rsidRPr="00000000">
              <w:rPr>
                <w:vertAlign w:val="baseline"/>
                <w:rtl w:val="0"/>
              </w:rPr>
              <w:t xml:space="preserve">:</w:t>
            </w:r>
          </w:p>
        </w:tc>
        <w:tc>
          <w:tcPr/>
          <w:p w:rsidR="00000000" w:rsidDel="00000000" w:rsidP="00000000" w:rsidRDefault="00000000" w:rsidRPr="00000000">
            <w:pPr>
              <w:pBdr/>
              <w:contextualSpacing w:val="0"/>
              <w:rPr>
                <w:vertAlign w:val="baseline"/>
              </w:rPr>
            </w:pPr>
            <w:r w:rsidDel="00000000" w:rsidR="00000000" w:rsidRPr="00000000">
              <w:rPr>
                <w:rtl w:val="0"/>
              </w:rPr>
              <w:t xml:space="preserve">Terence</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Attendees:</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Terence, Daniel, Kent, Bill</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Regrets:</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N/A</w:t>
            </w:r>
          </w:p>
        </w:tc>
      </w:tr>
    </w:tbl>
    <w:p w:rsidR="00000000" w:rsidDel="00000000" w:rsidP="00000000" w:rsidRDefault="00000000" w:rsidRPr="00000000">
      <w:pPr>
        <w:pStyle w:val="Heading2"/>
        <w:pBdr/>
        <w:contextualSpacing w:val="0"/>
        <w:rPr>
          <w:vertAlign w:val="baseline"/>
        </w:rPr>
      </w:pPr>
      <w:r w:rsidDel="00000000" w:rsidR="00000000" w:rsidRPr="00000000">
        <w:rPr>
          <w:b w:val="1"/>
          <w:i w:val="1"/>
          <w:vertAlign w:val="baseline"/>
          <w:rtl w:val="0"/>
        </w:rPr>
        <w:t xml:space="preserve">Notes: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team has decided on a high level overview of the project system. We have also concluded that the system must be written in a native app (Android).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Things completed: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Discussed meeting with client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Discussed meeting with supervisor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Discussed the design of dispatcher view </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Simple design of choosing driver on dispatch view</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map can be added later</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pending and in progress orders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Decided on whether to add a profile page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Discussed the design of driver view</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one delivery order at a time</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status: idle and busy</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view current delivery</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we are designing the app from scratch, we decide to implement the app as simple as possible for now. More functionalities and details can be added later on. We spend most of this meeting finishing up the wireframes of the app and doing documentations. Terence send out the proposed app implementation together with the wireframes to our client at the end of the meeting.</w:t>
      </w:r>
    </w:p>
    <w:p w:rsidR="00000000" w:rsidDel="00000000" w:rsidP="00000000" w:rsidRDefault="00000000" w:rsidRPr="00000000">
      <w:pPr>
        <w:pStyle w:val="Heading2"/>
        <w:pBdr/>
        <w:contextualSpacing w:val="0"/>
        <w:rPr>
          <w:i w:val="0"/>
          <w:color w:val="5b9bd5"/>
          <w:vertAlign w:val="baseline"/>
        </w:rPr>
      </w:pPr>
      <w:r w:rsidDel="00000000" w:rsidR="00000000" w:rsidRPr="00000000">
        <w:rPr>
          <w:b w:val="1"/>
          <w:i w:val="1"/>
          <w:vertAlign w:val="baseline"/>
          <w:rtl w:val="0"/>
        </w:rPr>
        <w:t xml:space="preserve">Action Items: </w:t>
      </w:r>
      <w:r w:rsidDel="00000000" w:rsidR="00000000" w:rsidRPr="00000000">
        <w:rPr>
          <w:rtl w:val="0"/>
        </w:rPr>
      </w:r>
    </w:p>
    <w:tbl>
      <w:tblPr>
        <w:tblStyle w:val="Table2"/>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5"/>
        <w:gridCol w:w="2925"/>
        <w:gridCol w:w="2474"/>
        <w:gridCol w:w="1982"/>
        <w:tblGridChange w:id="0">
          <w:tblGrid>
            <w:gridCol w:w="1475"/>
            <w:gridCol w:w="2925"/>
            <w:gridCol w:w="2474"/>
            <w:gridCol w:w="1982"/>
          </w:tblGrid>
        </w:tblGridChange>
      </w:tblGrid>
      <w:tr>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Owner</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Completion Date</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Status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everyone</w:t>
            </w:r>
          </w:p>
        </w:tc>
        <w:tc>
          <w:tcPr/>
          <w:p w:rsidR="00000000" w:rsidDel="00000000" w:rsidP="00000000" w:rsidRDefault="00000000" w:rsidRPr="00000000">
            <w:pPr>
              <w:pBdr/>
              <w:contextualSpacing w:val="0"/>
              <w:rPr/>
            </w:pPr>
            <w:r w:rsidDel="00000000" w:rsidR="00000000" w:rsidRPr="00000000">
              <w:rPr>
                <w:rtl w:val="0"/>
              </w:rPr>
              <w:t xml:space="preserve">check out getswift and littlefleets, see what similar apps are doing</w:t>
            </w:r>
          </w:p>
        </w:tc>
        <w:tc>
          <w:tcPr/>
          <w:p w:rsidR="00000000" w:rsidDel="00000000" w:rsidP="00000000" w:rsidRDefault="00000000" w:rsidRPr="00000000">
            <w:pPr>
              <w:pBdr/>
              <w:contextualSpacing w:val="0"/>
              <w:rPr/>
            </w:pPr>
            <w:r w:rsidDel="00000000" w:rsidR="00000000" w:rsidRPr="00000000">
              <w:rPr>
                <w:rtl w:val="0"/>
              </w:rPr>
              <w:t xml:space="preserve">Apr 28,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everyone</w:t>
            </w:r>
          </w:p>
        </w:tc>
        <w:tc>
          <w:tcPr/>
          <w:p w:rsidR="00000000" w:rsidDel="00000000" w:rsidP="00000000" w:rsidRDefault="00000000" w:rsidRPr="00000000">
            <w:pPr>
              <w:pBdr/>
              <w:contextualSpacing w:val="0"/>
              <w:rPr/>
            </w:pPr>
            <w:r w:rsidDel="00000000" w:rsidR="00000000" w:rsidRPr="00000000">
              <w:rPr>
                <w:rtl w:val="0"/>
              </w:rPr>
              <w:t xml:space="preserve">discuss and come up with the web app design</w:t>
            </w:r>
          </w:p>
        </w:tc>
        <w:tc>
          <w:tcPr/>
          <w:p w:rsidR="00000000" w:rsidDel="00000000" w:rsidP="00000000" w:rsidRDefault="00000000" w:rsidRPr="00000000">
            <w:pPr>
              <w:pBdr/>
              <w:contextualSpacing w:val="0"/>
              <w:rPr/>
            </w:pPr>
            <w:r w:rsidDel="00000000" w:rsidR="00000000" w:rsidRPr="00000000">
              <w:rPr>
                <w:rtl w:val="0"/>
              </w:rPr>
              <w:t xml:space="preserve">Apr 28,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set up meeting with client for next week</w:t>
            </w:r>
          </w:p>
        </w:tc>
        <w:tc>
          <w:tcPr/>
          <w:p w:rsidR="00000000" w:rsidDel="00000000" w:rsidP="00000000" w:rsidRDefault="00000000" w:rsidRPr="00000000">
            <w:pPr>
              <w:pBdr/>
              <w:contextualSpacing w:val="0"/>
              <w:rPr/>
            </w:pPr>
            <w:r w:rsidDel="00000000" w:rsidR="00000000" w:rsidRPr="00000000">
              <w:rPr>
                <w:rtl w:val="0"/>
              </w:rPr>
              <w:t xml:space="preserve">May 2,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Daniel &amp; Kent</w:t>
            </w:r>
          </w:p>
        </w:tc>
        <w:tc>
          <w:tcPr/>
          <w:p w:rsidR="00000000" w:rsidDel="00000000" w:rsidP="00000000" w:rsidRDefault="00000000" w:rsidRPr="00000000">
            <w:pPr>
              <w:pBdr/>
              <w:contextualSpacing w:val="0"/>
              <w:rPr/>
            </w:pPr>
            <w:r w:rsidDel="00000000" w:rsidR="00000000" w:rsidRPr="00000000">
              <w:rPr>
                <w:rtl w:val="0"/>
              </w:rPr>
              <w:t xml:space="preserve">look into Ajax - client side sends request to server and the server responses and updates content on client side(browser) without refreshing the webpage</w:t>
            </w:r>
          </w:p>
        </w:tc>
        <w:tc>
          <w:tcPr/>
          <w:p w:rsidR="00000000" w:rsidDel="00000000" w:rsidP="00000000" w:rsidRDefault="00000000" w:rsidRPr="00000000">
            <w:pPr>
              <w:pBdr/>
              <w:contextualSpacing w:val="0"/>
              <w:rPr/>
            </w:pPr>
            <w:r w:rsidDel="00000000" w:rsidR="00000000" w:rsidRPr="00000000">
              <w:rPr>
                <w:rtl w:val="0"/>
              </w:rPr>
              <w:t xml:space="preserve">Apr 30, 2017</w:t>
            </w:r>
          </w:p>
        </w:tc>
        <w:tc>
          <w:tcPr/>
          <w:p w:rsidR="00000000" w:rsidDel="00000000" w:rsidP="00000000" w:rsidRDefault="00000000" w:rsidRPr="00000000">
            <w:pPr>
              <w:pBdr/>
              <w:contextualSpacing w:val="0"/>
              <w:rPr/>
            </w:pPr>
            <w:r w:rsidDel="00000000" w:rsidR="00000000" w:rsidRPr="00000000">
              <w:rPr>
                <w:rtl w:val="0"/>
              </w:rPr>
              <w:t xml:space="preserve">Open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Contact client regarding changes in system after supervisor meeting consultation</w:t>
            </w:r>
          </w:p>
        </w:tc>
        <w:tc>
          <w:tcPr/>
          <w:p w:rsidR="00000000" w:rsidDel="00000000" w:rsidP="00000000" w:rsidRDefault="00000000" w:rsidRPr="00000000">
            <w:pPr>
              <w:pBdr/>
              <w:contextualSpacing w:val="0"/>
              <w:rPr/>
            </w:pPr>
            <w:r w:rsidDel="00000000" w:rsidR="00000000" w:rsidRPr="00000000">
              <w:rPr>
                <w:rtl w:val="0"/>
              </w:rPr>
              <w:t xml:space="preserve">April 28,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everyone</w:t>
            </w:r>
          </w:p>
        </w:tc>
        <w:tc>
          <w:tcPr/>
          <w:p w:rsidR="00000000" w:rsidDel="00000000" w:rsidP="00000000" w:rsidRDefault="00000000" w:rsidRPr="00000000">
            <w:pPr>
              <w:pBdr/>
              <w:contextualSpacing w:val="0"/>
              <w:rPr/>
            </w:pPr>
            <w:r w:rsidDel="00000000" w:rsidR="00000000" w:rsidRPr="00000000">
              <w:rPr>
                <w:rtl w:val="0"/>
              </w:rPr>
              <w:t xml:space="preserve">Week 1 deliverables</w:t>
            </w:r>
          </w:p>
        </w:tc>
        <w:tc>
          <w:tcPr/>
          <w:p w:rsidR="00000000" w:rsidDel="00000000" w:rsidP="00000000" w:rsidRDefault="00000000" w:rsidRPr="00000000">
            <w:pPr>
              <w:pBdr/>
              <w:contextualSpacing w:val="0"/>
              <w:rPr/>
            </w:pPr>
            <w:r w:rsidDel="00000000" w:rsidR="00000000" w:rsidRPr="00000000">
              <w:rPr>
                <w:rtl w:val="0"/>
              </w:rPr>
              <w:t xml:space="preserve">April 30,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everyone</w:t>
            </w:r>
          </w:p>
        </w:tc>
        <w:tc>
          <w:tcPr/>
          <w:p w:rsidR="00000000" w:rsidDel="00000000" w:rsidP="00000000" w:rsidRDefault="00000000" w:rsidRPr="00000000">
            <w:pPr>
              <w:pBdr/>
              <w:contextualSpacing w:val="0"/>
              <w:rPr/>
            </w:pPr>
            <w:r w:rsidDel="00000000" w:rsidR="00000000" w:rsidRPr="00000000">
              <w:rPr>
                <w:rtl w:val="0"/>
              </w:rPr>
              <w:t xml:space="preserve">look into firebase and its usage in database</w:t>
            </w:r>
          </w:p>
        </w:tc>
        <w:tc>
          <w:tcPr/>
          <w:p w:rsidR="00000000" w:rsidDel="00000000" w:rsidP="00000000" w:rsidRDefault="00000000" w:rsidRPr="00000000">
            <w:pPr>
              <w:pBdr/>
              <w:contextualSpacing w:val="0"/>
              <w:rPr/>
            </w:pPr>
            <w:r w:rsidDel="00000000" w:rsidR="00000000" w:rsidRPr="00000000">
              <w:rPr>
                <w:rtl w:val="0"/>
              </w:rPr>
              <w:t xml:space="preserve">May 1, 2017</w:t>
            </w:r>
          </w:p>
        </w:tc>
        <w:tc>
          <w:tcPr/>
          <w:p w:rsidR="00000000" w:rsidDel="00000000" w:rsidP="00000000" w:rsidRDefault="00000000" w:rsidRPr="00000000">
            <w:pPr>
              <w:pBdr/>
              <w:contextualSpacing w:val="0"/>
              <w:rPr/>
            </w:pPr>
            <w:r w:rsidDel="00000000" w:rsidR="00000000" w:rsidRPr="00000000">
              <w:rPr>
                <w:rtl w:val="0"/>
              </w:rPr>
              <w:t xml:space="preserve">Open</w:t>
            </w:r>
          </w:p>
        </w:tc>
      </w:tr>
    </w:tbl>
    <w:p w:rsidR="00000000" w:rsidDel="00000000" w:rsidP="00000000" w:rsidRDefault="00000000" w:rsidRPr="00000000">
      <w:pPr>
        <w:pBdr/>
        <w:contextualSpacing w:val="0"/>
        <w:rPr>
          <w:vertAlign w:val="baseline"/>
        </w:rPr>
      </w:pPr>
      <w:r w:rsidDel="00000000" w:rsidR="00000000" w:rsidRPr="00000000">
        <w:rPr>
          <w:rtl w:val="0"/>
        </w:rPr>
      </w:r>
    </w:p>
    <w:sectPr>
      <w:head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Meeting Minutes: </w:t>
    </w:r>
    <w:r w:rsidDel="00000000" w:rsidR="00000000" w:rsidRPr="00000000">
      <w:rPr>
        <w:rtl w:val="0"/>
      </w:rPr>
      <w:t xml:space="preserve">Week 1 - team (2)</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