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Meeting Minutes</w:t>
      </w:r>
      <w:r w:rsidDel="00000000" w:rsidR="00000000" w:rsidRPr="00000000">
        <w:rPr>
          <w:rtl w:val="0"/>
        </w:rPr>
      </w:r>
    </w:p>
    <w:tbl>
      <w:tblPr>
        <w:tblStyle w:val="Table1"/>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763"/>
        <w:tblGridChange w:id="0">
          <w:tblGrid>
            <w:gridCol w:w="2093"/>
            <w:gridCol w:w="6763"/>
          </w:tblGrid>
        </w:tblGridChange>
      </w:tblGrid>
      <w:tr>
        <w:tc>
          <w:tcPr>
            <w:gridSpan w:val="2"/>
          </w:tcPr>
          <w:p w:rsidR="00000000" w:rsidDel="00000000" w:rsidP="00000000" w:rsidRDefault="00000000" w:rsidRPr="00000000">
            <w:pPr>
              <w:pBdr/>
              <w:contextualSpacing w:val="0"/>
              <w:rPr>
                <w:b w:val="0"/>
                <w:vertAlign w:val="baseline"/>
              </w:rPr>
            </w:pPr>
            <w:r w:rsidDel="00000000" w:rsidR="00000000" w:rsidRPr="00000000">
              <w:rPr>
                <w:rtl w:val="0"/>
              </w:rPr>
              <w:t xml:space="preserve">Project 053 - T27</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Date/Time: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May 8</w:t>
            </w:r>
            <w:r w:rsidDel="00000000" w:rsidR="00000000" w:rsidRPr="00000000">
              <w:rPr>
                <w:vertAlign w:val="baseline"/>
                <w:rtl w:val="0"/>
              </w:rPr>
              <w:t xml:space="preserve">, 2017 </w:t>
            </w:r>
            <w:r w:rsidDel="00000000" w:rsidR="00000000" w:rsidRPr="00000000">
              <w:rPr>
                <w:rtl w:val="0"/>
              </w:rPr>
              <w:t xml:space="preserve">10</w:t>
            </w:r>
            <w:r w:rsidDel="00000000" w:rsidR="00000000" w:rsidRPr="00000000">
              <w:rPr>
                <w:vertAlign w:val="baseline"/>
                <w:rtl w:val="0"/>
              </w:rPr>
              <w:t xml:space="preserve">:</w:t>
            </w:r>
            <w:r w:rsidDel="00000000" w:rsidR="00000000" w:rsidRPr="00000000">
              <w:rPr>
                <w:rtl w:val="0"/>
              </w:rPr>
              <w:t xml:space="preserve">0</w:t>
            </w:r>
            <w:r w:rsidDel="00000000" w:rsidR="00000000" w:rsidRPr="00000000">
              <w:rPr>
                <w:vertAlign w:val="baseline"/>
                <w:rtl w:val="0"/>
              </w:rPr>
              <w:t xml:space="preserve">0AM - </w:t>
            </w:r>
            <w:r w:rsidDel="00000000" w:rsidR="00000000" w:rsidRPr="00000000">
              <w:rPr>
                <w:rtl w:val="0"/>
              </w:rPr>
              <w:t xml:space="preserve">11:45AM</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Team</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Minute Taker</w:t>
            </w:r>
            <w:r w:rsidDel="00000000" w:rsidR="00000000" w:rsidRPr="00000000">
              <w:rPr>
                <w:vertAlign w:val="baseline"/>
                <w:rtl w:val="0"/>
              </w:rPr>
              <w:t xml:space="preserve">:</w:t>
            </w:r>
          </w:p>
        </w:tc>
        <w:tc>
          <w:tcPr/>
          <w:p w:rsidR="00000000" w:rsidDel="00000000" w:rsidP="00000000" w:rsidRDefault="00000000" w:rsidRPr="00000000">
            <w:pPr>
              <w:pBdr/>
              <w:contextualSpacing w:val="0"/>
              <w:rPr>
                <w:vertAlign w:val="baseline"/>
              </w:rPr>
            </w:pPr>
            <w:r w:rsidDel="00000000" w:rsidR="00000000" w:rsidRPr="00000000">
              <w:rPr>
                <w:rtl w:val="0"/>
              </w:rPr>
              <w:t xml:space="preserve">Daniel</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Attendees: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Terence, Daniel, Kent, Bill</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Regrets: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N/A</w:t>
            </w:r>
          </w:p>
        </w:tc>
      </w:tr>
    </w:tbl>
    <w:p w:rsidR="00000000" w:rsidDel="00000000" w:rsidP="00000000" w:rsidRDefault="00000000" w:rsidRPr="00000000">
      <w:pPr>
        <w:pStyle w:val="Heading2"/>
        <w:pBdr/>
        <w:contextualSpacing w:val="0"/>
        <w:rPr>
          <w:vertAlign w:val="baseline"/>
        </w:rPr>
      </w:pPr>
      <w:r w:rsidDel="00000000" w:rsidR="00000000" w:rsidRPr="00000000">
        <w:rPr>
          <w:b w:val="1"/>
          <w:i w:val="1"/>
          <w:vertAlign w:val="baseline"/>
          <w:rtl w:val="0"/>
        </w:rPr>
        <w:t xml:space="preserve">Notes: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week we will be working on the backend functionalities of both the customer and company app. However since Firebase stores its data as json objects, we have to design how each data is going to look first. After that, we will be working on login &amp; register functionalities, make sure all inputs are validated before and after we send it to Firebase server, and have customers be able to send orders to Firebase.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the discussion today, we decided to separate all the users into 4 different tables: users(customer and restaurant), administrator, dispatcher and driver. It may seems unnecessary to split them into 4 tables since all the attributes are similar, but this design makes it easier to send data between different types of users in future implementation(eg. send a notification to all online drivers).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next 2-3 days before next meeting, we decided our work to be: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Design the database table for users (customer and restaurant), administrator, dispatcher and driver.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Validate all input fields (both app).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Customer and restaurant self-registration.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Admin add account function.</w:t>
      </w:r>
    </w:p>
    <w:p w:rsidR="00000000" w:rsidDel="00000000" w:rsidP="00000000" w:rsidRDefault="00000000" w:rsidRPr="00000000">
      <w:pPr>
        <w:pStyle w:val="Heading2"/>
        <w:pBdr/>
        <w:contextualSpacing w:val="0"/>
        <w:rPr>
          <w:i w:val="0"/>
          <w:color w:val="5b9bd5"/>
          <w:vertAlign w:val="baseline"/>
        </w:rPr>
      </w:pPr>
      <w:r w:rsidDel="00000000" w:rsidR="00000000" w:rsidRPr="00000000">
        <w:rPr>
          <w:b w:val="1"/>
          <w:i w:val="1"/>
          <w:vertAlign w:val="baseline"/>
          <w:rtl w:val="0"/>
        </w:rPr>
        <w:t xml:space="preserve">Action Items: </w:t>
      </w:r>
      <w:r w:rsidDel="00000000" w:rsidR="00000000" w:rsidRPr="00000000">
        <w:rPr>
          <w:rtl w:val="0"/>
        </w:rPr>
      </w:r>
    </w:p>
    <w:tbl>
      <w:tblPr>
        <w:tblStyle w:val="Table2"/>
        <w:bidiVisual w:val="0"/>
        <w:tblW w:w="88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3960"/>
        <w:gridCol w:w="2100"/>
        <w:gridCol w:w="1545"/>
        <w:tblGridChange w:id="0">
          <w:tblGrid>
            <w:gridCol w:w="1245"/>
            <w:gridCol w:w="3960"/>
            <w:gridCol w:w="2100"/>
            <w:gridCol w:w="1545"/>
          </w:tblGrid>
        </w:tblGridChange>
      </w:tblGrid>
      <w:tr>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Owner</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Completion Date</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Status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implementation of company app:</w:t>
            </w:r>
          </w:p>
          <w:p w:rsidR="00000000" w:rsidDel="00000000" w:rsidP="00000000" w:rsidRDefault="00000000" w:rsidRPr="00000000">
            <w:pPr>
              <w:pBdr/>
              <w:contextualSpacing w:val="0"/>
              <w:rPr/>
            </w:pPr>
            <w:r w:rsidDel="00000000" w:rsidR="00000000" w:rsidRPr="00000000">
              <w:rPr>
                <w:rtl w:val="0"/>
              </w:rPr>
              <w:t xml:space="preserve">driver view, driver profile</w:t>
            </w:r>
          </w:p>
        </w:tc>
        <w:tc>
          <w:tcPr/>
          <w:p w:rsidR="00000000" w:rsidDel="00000000" w:rsidP="00000000" w:rsidRDefault="00000000" w:rsidRPr="00000000">
            <w:pPr>
              <w:pBdr/>
              <w:contextualSpacing w:val="0"/>
              <w:rPr/>
            </w:pPr>
            <w:r w:rsidDel="00000000" w:rsidR="00000000" w:rsidRPr="00000000">
              <w:rPr>
                <w:rtl w:val="0"/>
              </w:rPr>
              <w:t xml:space="preserve">May 5,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Daniel</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implementation of company app:</w:t>
            </w:r>
          </w:p>
          <w:p w:rsidR="00000000" w:rsidDel="00000000" w:rsidP="00000000" w:rsidRDefault="00000000" w:rsidRPr="00000000">
            <w:pPr>
              <w:pBdr/>
              <w:contextualSpacing w:val="0"/>
              <w:rPr/>
            </w:pPr>
            <w:r w:rsidDel="00000000" w:rsidR="00000000" w:rsidRPr="00000000">
              <w:rPr>
                <w:rtl w:val="0"/>
              </w:rPr>
              <w:t xml:space="preserve">dispatcher view (driver list, new orders, pending orders, profile)</w:t>
            </w:r>
          </w:p>
        </w:tc>
        <w:tc>
          <w:tcPr/>
          <w:p w:rsidR="00000000" w:rsidDel="00000000" w:rsidP="00000000" w:rsidRDefault="00000000" w:rsidRPr="00000000">
            <w:pPr>
              <w:pBdr/>
              <w:contextualSpacing w:val="0"/>
              <w:rPr/>
            </w:pPr>
            <w:r w:rsidDel="00000000" w:rsidR="00000000" w:rsidRPr="00000000">
              <w:rPr>
                <w:rtl w:val="0"/>
              </w:rPr>
              <w:t xml:space="preserve">May 5,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Kent</w:t>
            </w:r>
          </w:p>
        </w:tc>
        <w:tc>
          <w:tcPr/>
          <w:p w:rsidR="00000000" w:rsidDel="00000000" w:rsidP="00000000" w:rsidRDefault="00000000" w:rsidRPr="00000000">
            <w:pPr>
              <w:pBdr/>
              <w:contextualSpacing w:val="0"/>
              <w:rPr/>
            </w:pPr>
            <w:r w:rsidDel="00000000" w:rsidR="00000000" w:rsidRPr="00000000">
              <w:rPr>
                <w:rtl w:val="0"/>
              </w:rPr>
              <w:t xml:space="preserve">implementation of company app:</w:t>
            </w:r>
          </w:p>
          <w:p w:rsidR="00000000" w:rsidDel="00000000" w:rsidP="00000000" w:rsidRDefault="00000000" w:rsidRPr="00000000">
            <w:pPr>
              <w:pBdr/>
              <w:contextualSpacing w:val="0"/>
              <w:rPr/>
            </w:pPr>
            <w:r w:rsidDel="00000000" w:rsidR="00000000" w:rsidRPr="00000000">
              <w:rPr>
                <w:rtl w:val="0"/>
              </w:rPr>
              <w:t xml:space="preserve">connect app activities, learn Firebase and create a simple db to store accounts.</w:t>
            </w:r>
          </w:p>
        </w:tc>
        <w:tc>
          <w:tcPr/>
          <w:p w:rsidR="00000000" w:rsidDel="00000000" w:rsidP="00000000" w:rsidRDefault="00000000" w:rsidRPr="00000000">
            <w:pPr>
              <w:pBdr/>
              <w:contextualSpacing w:val="0"/>
              <w:rPr/>
            </w:pPr>
            <w:r w:rsidDel="00000000" w:rsidR="00000000" w:rsidRPr="00000000">
              <w:rPr>
                <w:rtl w:val="0"/>
              </w:rPr>
              <w:t xml:space="preserve">May 5,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Bill</w:t>
            </w:r>
          </w:p>
        </w:tc>
        <w:tc>
          <w:tcPr/>
          <w:p w:rsidR="00000000" w:rsidDel="00000000" w:rsidP="00000000" w:rsidRDefault="00000000" w:rsidRPr="00000000">
            <w:pPr>
              <w:pBdr/>
              <w:contextualSpacing w:val="0"/>
              <w:rPr/>
            </w:pPr>
            <w:r w:rsidDel="00000000" w:rsidR="00000000" w:rsidRPr="00000000">
              <w:rPr>
                <w:rtl w:val="0"/>
              </w:rPr>
              <w:t xml:space="preserve">implementation of company app:</w:t>
            </w:r>
          </w:p>
          <w:p w:rsidR="00000000" w:rsidDel="00000000" w:rsidP="00000000" w:rsidRDefault="00000000" w:rsidRPr="00000000">
            <w:pPr>
              <w:pBdr/>
              <w:contextualSpacing w:val="0"/>
              <w:rPr/>
            </w:pPr>
            <w:r w:rsidDel="00000000" w:rsidR="00000000" w:rsidRPr="00000000">
              <w:rPr>
                <w:rtl w:val="0"/>
              </w:rPr>
              <w:t xml:space="preserve">admin page, manage accounts, UI</w:t>
            </w:r>
          </w:p>
        </w:tc>
        <w:tc>
          <w:tcPr/>
          <w:p w:rsidR="00000000" w:rsidDel="00000000" w:rsidP="00000000" w:rsidRDefault="00000000" w:rsidRPr="00000000">
            <w:pPr>
              <w:pBdr/>
              <w:contextualSpacing w:val="0"/>
              <w:rPr/>
            </w:pPr>
            <w:r w:rsidDel="00000000" w:rsidR="00000000" w:rsidRPr="00000000">
              <w:rPr>
                <w:rtl w:val="0"/>
              </w:rPr>
              <w:t xml:space="preserve">May 5,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Design the database table &amp; attributes for all users</w:t>
            </w:r>
          </w:p>
        </w:tc>
        <w:tc>
          <w:tcPr/>
          <w:p w:rsidR="00000000" w:rsidDel="00000000" w:rsidP="00000000" w:rsidRDefault="00000000" w:rsidRPr="00000000">
            <w:pPr>
              <w:pBdr/>
              <w:contextualSpacing w:val="0"/>
              <w:rPr/>
            </w:pPr>
            <w:r w:rsidDel="00000000" w:rsidR="00000000" w:rsidRPr="00000000">
              <w:rPr>
                <w:rtl w:val="0"/>
              </w:rPr>
              <w:t xml:space="preserve">May 9,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Bill</w:t>
            </w:r>
          </w:p>
        </w:tc>
        <w:tc>
          <w:tcPr/>
          <w:p w:rsidR="00000000" w:rsidDel="00000000" w:rsidP="00000000" w:rsidRDefault="00000000" w:rsidRPr="00000000">
            <w:pPr>
              <w:pBdr/>
              <w:contextualSpacing w:val="0"/>
              <w:rPr/>
            </w:pPr>
            <w:r w:rsidDel="00000000" w:rsidR="00000000" w:rsidRPr="00000000">
              <w:rPr>
                <w:rtl w:val="0"/>
              </w:rPr>
              <w:t xml:space="preserve">validate all input fields across both apps</w:t>
            </w:r>
          </w:p>
        </w:tc>
        <w:tc>
          <w:tcPr/>
          <w:p w:rsidR="00000000" w:rsidDel="00000000" w:rsidP="00000000" w:rsidRDefault="00000000" w:rsidRPr="00000000">
            <w:pPr>
              <w:pBdr/>
              <w:contextualSpacing w:val="0"/>
              <w:rPr/>
            </w:pPr>
            <w:r w:rsidDel="00000000" w:rsidR="00000000" w:rsidRPr="00000000">
              <w:rPr>
                <w:rtl w:val="0"/>
              </w:rPr>
              <w:t xml:space="preserve">May 11,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Kent</w:t>
            </w:r>
          </w:p>
        </w:tc>
        <w:tc>
          <w:tcPr/>
          <w:p w:rsidR="00000000" w:rsidDel="00000000" w:rsidP="00000000" w:rsidRDefault="00000000" w:rsidRPr="00000000">
            <w:pPr>
              <w:pBdr/>
              <w:contextualSpacing w:val="0"/>
              <w:rPr/>
            </w:pPr>
            <w:r w:rsidDel="00000000" w:rsidR="00000000" w:rsidRPr="00000000">
              <w:rPr>
                <w:rtl w:val="0"/>
              </w:rPr>
              <w:t xml:space="preserve">Customer and restaurant self-registration (to the server)</w:t>
            </w:r>
          </w:p>
        </w:tc>
        <w:tc>
          <w:tcPr/>
          <w:p w:rsidR="00000000" w:rsidDel="00000000" w:rsidP="00000000" w:rsidRDefault="00000000" w:rsidRPr="00000000">
            <w:pPr>
              <w:pBdr/>
              <w:contextualSpacing w:val="0"/>
              <w:rPr/>
            </w:pPr>
            <w:r w:rsidDel="00000000" w:rsidR="00000000" w:rsidRPr="00000000">
              <w:rPr>
                <w:rtl w:val="0"/>
              </w:rPr>
              <w:t xml:space="preserve">May 11,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Daniel</w:t>
            </w:r>
          </w:p>
        </w:tc>
        <w:tc>
          <w:tcPr/>
          <w:p w:rsidR="00000000" w:rsidDel="00000000" w:rsidP="00000000" w:rsidRDefault="00000000" w:rsidRPr="00000000">
            <w:pPr>
              <w:pBdr/>
              <w:contextualSpacing w:val="0"/>
              <w:rPr/>
            </w:pPr>
            <w:r w:rsidDel="00000000" w:rsidR="00000000" w:rsidRPr="00000000">
              <w:rPr>
                <w:rtl w:val="0"/>
              </w:rPr>
              <w:t xml:space="preserve">Admin add account functionality</w:t>
            </w:r>
          </w:p>
        </w:tc>
        <w:tc>
          <w:tcPr/>
          <w:p w:rsidR="00000000" w:rsidDel="00000000" w:rsidP="00000000" w:rsidRDefault="00000000" w:rsidRPr="00000000">
            <w:pPr>
              <w:pBdr/>
              <w:contextualSpacing w:val="0"/>
              <w:rPr/>
            </w:pPr>
            <w:r w:rsidDel="00000000" w:rsidR="00000000" w:rsidRPr="00000000">
              <w:rPr>
                <w:rtl w:val="0"/>
              </w:rPr>
              <w:t xml:space="preserve">May 10, 2017</w:t>
            </w:r>
          </w:p>
        </w:tc>
        <w:tc>
          <w:tcPr/>
          <w:p w:rsidR="00000000" w:rsidDel="00000000" w:rsidP="00000000" w:rsidRDefault="00000000" w:rsidRPr="00000000">
            <w:pPr>
              <w:pBdr/>
              <w:contextualSpacing w:val="0"/>
              <w:rPr/>
            </w:pPr>
            <w:r w:rsidDel="00000000" w:rsidR="00000000" w:rsidRPr="00000000">
              <w:rPr>
                <w:rtl w:val="0"/>
              </w:rPr>
              <w:t xml:space="preserve">Open</w:t>
            </w:r>
          </w:p>
        </w:tc>
      </w:tr>
    </w:tbl>
    <w:p w:rsidR="00000000" w:rsidDel="00000000" w:rsidP="00000000" w:rsidRDefault="00000000" w:rsidRPr="00000000">
      <w:pPr>
        <w:pBdr/>
        <w:contextualSpacing w:val="0"/>
        <w:rPr>
          <w:vertAlign w:val="baseline"/>
        </w:rPr>
      </w:pPr>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Meeting Minutes: </w:t>
    </w:r>
    <w:r w:rsidDel="00000000" w:rsidR="00000000" w:rsidRPr="00000000">
      <w:rPr>
        <w:rtl w:val="0"/>
      </w:rPr>
      <w:t xml:space="preserve">Week 3 - team (1)</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