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26EC8" w14:textId="77777777" w:rsidR="000B4CDB" w:rsidRDefault="000B4CDB" w:rsidP="000B4CDB">
      <w:pPr>
        <w:jc w:val="right"/>
      </w:pPr>
      <w:r>
        <w:rPr>
          <w:rFonts w:hint="eastAsia"/>
        </w:rPr>
        <w:t>学籍番号20211351</w:t>
      </w:r>
      <w:r w:rsidR="008264CD">
        <w:t>7</w:t>
      </w:r>
    </w:p>
    <w:p w14:paraId="7AB0D8E7" w14:textId="77777777" w:rsidR="000B4CDB" w:rsidRDefault="000B4CDB" w:rsidP="000B4CDB">
      <w:pPr>
        <w:wordWrap w:val="0"/>
        <w:jc w:val="right"/>
      </w:pPr>
      <w:r>
        <w:rPr>
          <w:rFonts w:hint="eastAsia"/>
        </w:rPr>
        <w:t>所属</w:t>
      </w:r>
      <w:r>
        <w:t xml:space="preserve"> </w:t>
      </w:r>
      <w:r>
        <w:rPr>
          <w:rFonts w:hint="eastAsia"/>
        </w:rPr>
        <w:t>情報学群情報メディア創成学類</w:t>
      </w:r>
      <w:r>
        <w:t xml:space="preserve"> 3</w:t>
      </w:r>
      <w:r>
        <w:rPr>
          <w:rFonts w:hint="eastAsia"/>
        </w:rPr>
        <w:t>年</w:t>
      </w:r>
    </w:p>
    <w:p w14:paraId="6D7E057C" w14:textId="77777777" w:rsidR="000B4CDB" w:rsidRDefault="000B4CDB" w:rsidP="000B4CDB">
      <w:pPr>
        <w:jc w:val="right"/>
      </w:pPr>
      <w:r>
        <w:rPr>
          <w:rFonts w:hint="eastAsia"/>
        </w:rPr>
        <w:t>氏名</w:t>
      </w:r>
      <w:r>
        <w:t xml:space="preserve"> 高橋</w:t>
      </w:r>
      <w:r>
        <w:rPr>
          <w:rFonts w:hint="eastAsia"/>
        </w:rPr>
        <w:t xml:space="preserve"> 健太郎</w:t>
      </w:r>
    </w:p>
    <w:p w14:paraId="16A551B9" w14:textId="5424BB07" w:rsidR="00CB114C" w:rsidRDefault="000110F9" w:rsidP="000110F9">
      <w:pPr>
        <w:pStyle w:val="1"/>
      </w:pPr>
      <w:r>
        <w:rPr>
          <w:rFonts w:hint="eastAsia"/>
        </w:rPr>
        <w:t>課題</w:t>
      </w:r>
      <w:r>
        <w:t>1</w:t>
      </w:r>
    </w:p>
    <w:p w14:paraId="34F290C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#define</w:t>
      </w:r>
      <w:r w:rsidRPr="000110F9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NOMINMAX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Windows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上で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min/max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のマクロを無効化するためのおまじない</w:t>
      </w:r>
    </w:p>
    <w:p w14:paraId="58A9438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0110F9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AA198"/>
          <w:kern w:val="0"/>
          <w:sz w:val="24"/>
        </w:rPr>
        <w:t>&lt;</w:t>
      </w:r>
      <w:proofErr w:type="spellStart"/>
      <w:r w:rsidRPr="000110F9">
        <w:rPr>
          <w:rFonts w:ascii="Menlo" w:eastAsia="ＭＳ Ｐゴシック" w:hAnsi="Menlo" w:cs="Menlo"/>
          <w:color w:val="2AA198"/>
          <w:kern w:val="0"/>
          <w:sz w:val="24"/>
        </w:rPr>
        <w:t>stdio.h</w:t>
      </w:r>
      <w:proofErr w:type="spellEnd"/>
      <w:r w:rsidRPr="000110F9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7090DAC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0110F9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AA198"/>
          <w:kern w:val="0"/>
          <w:sz w:val="24"/>
        </w:rPr>
        <w:t>&lt;</w:t>
      </w:r>
      <w:proofErr w:type="spellStart"/>
      <w:r w:rsidRPr="000110F9">
        <w:rPr>
          <w:rFonts w:ascii="Menlo" w:eastAsia="ＭＳ Ｐゴシック" w:hAnsi="Menlo" w:cs="Menlo"/>
          <w:color w:val="2AA198"/>
          <w:kern w:val="0"/>
          <w:sz w:val="24"/>
        </w:rPr>
        <w:t>stdlib.h</w:t>
      </w:r>
      <w:proofErr w:type="spellEnd"/>
      <w:r w:rsidRPr="000110F9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0025CF6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0110F9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AA198"/>
          <w:kern w:val="0"/>
          <w:sz w:val="24"/>
        </w:rPr>
        <w:t>&lt;GLUT/</w:t>
      </w:r>
      <w:proofErr w:type="spellStart"/>
      <w:r w:rsidRPr="000110F9">
        <w:rPr>
          <w:rFonts w:ascii="Menlo" w:eastAsia="ＭＳ Ｐゴシック" w:hAnsi="Menlo" w:cs="Menlo"/>
          <w:color w:val="2AA198"/>
          <w:kern w:val="0"/>
          <w:sz w:val="24"/>
        </w:rPr>
        <w:t>glut.h</w:t>
      </w:r>
      <w:proofErr w:type="spellEnd"/>
      <w:r w:rsidRPr="000110F9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459149A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0110F9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AA198"/>
          <w:kern w:val="0"/>
          <w:sz w:val="24"/>
        </w:rPr>
        <w:t>&lt;</w:t>
      </w:r>
      <w:proofErr w:type="spellStart"/>
      <w:r w:rsidRPr="000110F9">
        <w:rPr>
          <w:rFonts w:ascii="Menlo" w:eastAsia="ＭＳ Ｐゴシック" w:hAnsi="Menlo" w:cs="Menlo"/>
          <w:color w:val="2AA198"/>
          <w:kern w:val="0"/>
          <w:sz w:val="24"/>
        </w:rPr>
        <w:t>math.h</w:t>
      </w:r>
      <w:proofErr w:type="spellEnd"/>
      <w:r w:rsidRPr="000110F9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71C352D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0110F9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AA198"/>
          <w:kern w:val="0"/>
          <w:sz w:val="24"/>
        </w:rPr>
        <w:t>&lt;algorithm&gt;</w:t>
      </w:r>
      <w:r w:rsidRPr="000110F9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小さい方の値を返す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std::min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関数を使うため</w:t>
      </w:r>
    </w:p>
    <w:p w14:paraId="6D4E4C7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FD9226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class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</w:p>
    <w:p w14:paraId="780A0F9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350571B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public:</w:t>
      </w:r>
    </w:p>
    <w:p w14:paraId="2CE8738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CA54AD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1C355F3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_y,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_z)</w:t>
      </w:r>
    </w:p>
    <w:p w14:paraId="4693A37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8F2F32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0B681B9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33F6DDE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_z;</w:t>
      </w:r>
    </w:p>
    <w:p w14:paraId="20AA9D7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C669AF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set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_y,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_z)</w:t>
      </w:r>
    </w:p>
    <w:p w14:paraId="1753E84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9037B0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6593D06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72AFBC5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_z;</w:t>
      </w:r>
    </w:p>
    <w:p w14:paraId="5ADA22A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D70965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345805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に正規化する</w:t>
      </w:r>
    </w:p>
    <w:p w14:paraId="7C5994E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()</w:t>
      </w:r>
    </w:p>
    <w:p w14:paraId="13B208B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3005CB5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len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6957C26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len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6C9701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len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8DDDC3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len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255730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332BDAD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47671F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長さを返す</w:t>
      </w:r>
    </w:p>
    <w:p w14:paraId="3F0016F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017D8E3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8C6C72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s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倍する</w:t>
      </w:r>
    </w:p>
    <w:p w14:paraId="0CD3DD5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scale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s)</w:t>
      </w:r>
    </w:p>
    <w:p w14:paraId="36DF4FA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FFFE64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073304F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4B53692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59F4DD3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1D6A89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30DC7F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加算の定義</w:t>
      </w:r>
    </w:p>
    <w:p w14:paraId="02BD7A9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operator+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3A15CD1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16A1FC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減算の定義</w:t>
      </w:r>
    </w:p>
    <w:p w14:paraId="0F523B7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operator-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60C0D96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160A6E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内積の定義</w:t>
      </w:r>
    </w:p>
    <w:p w14:paraId="53EF89A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27811CD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F3D4FE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外積の定義</w:t>
      </w:r>
    </w:p>
    <w:p w14:paraId="0E2E65C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operator%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25031A2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30EE6A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代入演算の定義</w:t>
      </w:r>
    </w:p>
    <w:p w14:paraId="6DB2FC5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operator=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068687F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721C00A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751D74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9BD1CC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4706EC6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FA7A53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0D796C7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6421FD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加算代入の定義</w:t>
      </w:r>
    </w:p>
    <w:p w14:paraId="31CD41F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operator+=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2A67A08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64863D0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CE0E5A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AD8026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BE0FA1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0E81C6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3975F0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125A32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lastRenderedPageBreak/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減算代入の定義</w:t>
      </w:r>
    </w:p>
    <w:p w14:paraId="1BF0E29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operator-=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03308E8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78D8725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2A7A35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143292E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33B892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E089A9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3B1E95F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F6B6CF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値を出力する</w:t>
      </w:r>
    </w:p>
    <w:p w14:paraId="7740D3F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AA198"/>
          <w:kern w:val="0"/>
          <w:sz w:val="24"/>
        </w:rPr>
        <w:t>"Vector3d(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0110F9">
        <w:rPr>
          <w:rFonts w:ascii="Menlo" w:eastAsia="ＭＳ Ｐゴシック" w:hAnsi="Menlo" w:cs="Menlo"/>
          <w:color w:val="2AA198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0110F9">
        <w:rPr>
          <w:rFonts w:ascii="Menlo" w:eastAsia="ＭＳ Ｐゴシック" w:hAnsi="Menlo" w:cs="Menlo"/>
          <w:color w:val="2AA198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0110F9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0110F9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0D1185F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744C8AA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マイナスの符号の付いたベクトルを扱えるようにするための定義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b=(-a);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376F03A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operator-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38ECDEE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22F788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ベクトルと実数の積を扱えるようにするための定義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c=5*a+2*b; c=b*3;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22302A5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k,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(k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k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k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2CD4135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5EF7712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5BD095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ベクトルを実数で割る操作を扱えるようにするための定義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c=a/2.3;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501C011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operator/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5D6352F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6734FC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球体</w:t>
      </w:r>
    </w:p>
    <w:p w14:paraId="50C89B6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class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Sphere</w:t>
      </w:r>
    </w:p>
    <w:p w14:paraId="3AFD850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2AE5E8A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public:</w:t>
      </w:r>
    </w:p>
    <w:p w14:paraId="511B8A4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中心座標</w:t>
      </w:r>
    </w:p>
    <w:p w14:paraId="28950C2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radius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半径</w:t>
      </w:r>
    </w:p>
    <w:p w14:paraId="78FF204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cR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cG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cB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Red, Green, Blue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0.0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～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1.0</w:t>
      </w:r>
    </w:p>
    <w:p w14:paraId="6E856EB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FF68F7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y,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z,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r,</w:t>
      </w:r>
    </w:p>
    <w:p w14:paraId="00E9DE3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cr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cg,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cb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26FE704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A25D8D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x;</w:t>
      </w:r>
    </w:p>
    <w:p w14:paraId="68FB8F6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y;</w:t>
      </w:r>
    </w:p>
    <w:p w14:paraId="15B9FAF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z;</w:t>
      </w:r>
    </w:p>
    <w:p w14:paraId="1ADE887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radius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r;</w:t>
      </w:r>
    </w:p>
    <w:p w14:paraId="6626EF4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cR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cr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EB7A9F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cG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cg;</w:t>
      </w:r>
    </w:p>
    <w:p w14:paraId="6700B47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cB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cb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117E83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D34353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6E9368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点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p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を通り、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v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方向の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Ray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との交わりを判定する。</w:t>
      </w:r>
    </w:p>
    <w:p w14:paraId="7BDE76F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交点が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p+tv</w:t>
      </w:r>
      <w:proofErr w:type="spellEnd"/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として表せる場合の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t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の値を返す。交わらない場合は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-1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を返す</w:t>
      </w:r>
    </w:p>
    <w:p w14:paraId="2086E75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getIntersec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p,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7265564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34AB0C8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A*t^2 + B*t + C = 0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の形で表す</w:t>
      </w:r>
    </w:p>
    <w:p w14:paraId="210C55E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A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1488E5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2.0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07891FA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3291371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7FB683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52DAC1C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2D49C6E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</w:p>
    <w:p w14:paraId="0260D90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radius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radius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8718E3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A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判別式</w:t>
      </w:r>
    </w:p>
    <w:p w14:paraId="176AD80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8EEB73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&gt;=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78F8CDE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交わる</w:t>
      </w:r>
    </w:p>
    <w:p w14:paraId="7BFF942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t1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))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2.0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A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6E3341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))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2.0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A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5516E4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t1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?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t1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: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小さいほうの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t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の値を返す</w:t>
      </w:r>
    </w:p>
    <w:p w14:paraId="40008E8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7068D11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002A6FD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交わらない</w:t>
      </w:r>
    </w:p>
    <w:p w14:paraId="7710868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006E96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3435DBC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113D51B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7873921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4B895A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描画領域の横幅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/2</w:t>
      </w:r>
    </w:p>
    <w:p w14:paraId="3852407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描画領域の縦幅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/2</w:t>
      </w:r>
    </w:p>
    <w:p w14:paraId="467F3D4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A5E2A1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各種定数</w:t>
      </w:r>
    </w:p>
    <w:p w14:paraId="2981FD7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1000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視点と投影面との距離</w:t>
      </w:r>
    </w:p>
    <w:p w14:paraId="7AE585C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Kd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0.8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拡散反射定数</w:t>
      </w:r>
    </w:p>
    <w:p w14:paraId="524A5BC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Ks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0.8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鏡面反射定数</w:t>
      </w:r>
    </w:p>
    <w:p w14:paraId="09AF4FD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Iin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入射光の強さ</w:t>
      </w:r>
    </w:p>
    <w:p w14:paraId="2596923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Ia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環境光</w:t>
      </w:r>
    </w:p>
    <w:p w14:paraId="1C74412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2F3D0E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視点位置</w:t>
      </w:r>
    </w:p>
    <w:p w14:paraId="4EA20B0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入射光の進行方向</w:t>
      </w:r>
    </w:p>
    <w:p w14:paraId="398EE97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A9F116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レンダリングする球体</w:t>
      </w:r>
    </w:p>
    <w:p w14:paraId="036ABB5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Sphere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1500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,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中心座標</w:t>
      </w:r>
    </w:p>
    <w:p w14:paraId="30A0B65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150.0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,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半径</w:t>
      </w:r>
    </w:p>
    <w:p w14:paraId="207F1B7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0.9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0.9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RGB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</w:t>
      </w:r>
    </w:p>
    <w:p w14:paraId="474E70F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75166F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描画を行う</w:t>
      </w:r>
    </w:p>
    <w:p w14:paraId="78E6D48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4A74735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7078EBD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9FBF21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glClear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GL_COLOR_BUFFER_BIT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描画内容のクリア</w:t>
      </w:r>
    </w:p>
    <w:p w14:paraId="018340B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3555BB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ピクセル単位で描画色を決定するループ処理</w:t>
      </w:r>
    </w:p>
    <w:p w14:paraId="1CACECD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);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3106427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830AF5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);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5EC2EE6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77411FD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86F51F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原点からスクリーン上のピクセルへ飛ばすレイの方向</w:t>
      </w:r>
    </w:p>
    <w:p w14:paraId="01A79ED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();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                                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レイの長さの正規化</w:t>
      </w:r>
    </w:p>
    <w:p w14:paraId="16853D2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086D61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レイを飛ばして球との交点を求める</w:t>
      </w:r>
    </w:p>
    <w:p w14:paraId="1FD0BB3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getIntersec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5AAF04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9D1AED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&gt;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C2CA59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交点がある</w:t>
      </w:r>
    </w:p>
    <w:p w14:paraId="07DA48C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鏡面反射光</w:t>
      </w:r>
    </w:p>
    <w:p w14:paraId="5C268FC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拡散反射光</w:t>
      </w:r>
    </w:p>
    <w:p w14:paraId="4E6763F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F72F94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// ★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ここで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Is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および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Id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の値を計算する</w:t>
      </w:r>
    </w:p>
    <w:p w14:paraId="28D2375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, 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, 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3A1EBE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-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15E4F5C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{</w:t>
      </w:r>
    </w:p>
    <w:p w14:paraId="0BB6D2B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FBE085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}</w:t>
      </w:r>
    </w:p>
    <w:p w14:paraId="3852363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44F5A7C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        {</w:t>
      </w:r>
    </w:p>
    <w:p w14:paraId="1F325D0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Iin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Kd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-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A289AC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}</w:t>
      </w:r>
    </w:p>
    <w:p w14:paraId="32C7BDE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Ia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3CE3F4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cR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0A5E959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cG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699E3D1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cB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769A76C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ECB2E1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描画色の設定</w:t>
      </w:r>
    </w:p>
    <w:p w14:paraId="73B52AE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glColor3d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83C09B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024D2F5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661CB94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交点が無い</w:t>
      </w:r>
    </w:p>
    <w:p w14:paraId="76FC8886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10E623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描画色を黒にする</w:t>
      </w:r>
    </w:p>
    <w:p w14:paraId="2FDA69E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glColor3f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f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f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f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91D131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1B731DB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A48020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(x, y)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の画素を描画</w:t>
      </w:r>
    </w:p>
    <w:p w14:paraId="278356E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GL_POINTS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4A9E63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glVertex2i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4F2717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53F81B8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7044EB7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1F0979B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glFlush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498F1A5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11F2C35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93DAA5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resize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w,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h)</w:t>
      </w:r>
    </w:p>
    <w:p w14:paraId="3DBD9AF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2DEF904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(h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5A7F191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8F22F4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glViewport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, w, h);</w:t>
      </w:r>
    </w:p>
    <w:p w14:paraId="5E0D22F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w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9034BF3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h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4E858A8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GL_PROJECTION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4207AC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glLoadIdentity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1D12989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D753F4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ウィンドウ内の座標系設定</w:t>
      </w:r>
    </w:p>
    <w:p w14:paraId="4608B5B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glOrtho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7303FA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GL_MODELVIEW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1074535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3EF6E40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09708C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key,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y)</w:t>
      </w:r>
    </w:p>
    <w:p w14:paraId="5D37CBFF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4099E774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switch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(key)</w:t>
      </w:r>
    </w:p>
    <w:p w14:paraId="6B51239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2CFE2A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27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1C37D9F2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exit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0110F9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/* ESC code */</w:t>
      </w:r>
    </w:p>
    <w:p w14:paraId="25B0DD40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0D24ACE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glutPostRedisplay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5309ECC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3ECDD72D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9C4B25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main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argc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**</w:t>
      </w:r>
      <w:proofErr w:type="spellStart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argv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09FB6B8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0D5920D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F4DA92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16011B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glutInit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&amp;</w:t>
      </w:r>
      <w:proofErr w:type="spellStart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argc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argv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D9488AC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glutInitDisplayMode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GLUT_SINGLE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|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GLUT_RGB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64C1D9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glutInitWindowSize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400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400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118852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glutCreateWindow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argv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[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]);</w:t>
      </w:r>
    </w:p>
    <w:p w14:paraId="04B9B5F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glClearColor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385809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glShadeModel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GL_FLAT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3A2265A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EA5FED8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glutDisplayFunc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12E8E7E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glutReshapeFunc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resize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21D527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glutKeyboardFunc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0110F9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9F06449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0110F9">
        <w:rPr>
          <w:rFonts w:ascii="Menlo" w:eastAsia="ＭＳ Ｐゴシック" w:hAnsi="Menlo" w:cs="Menlo"/>
          <w:color w:val="268BD2"/>
          <w:kern w:val="0"/>
          <w:sz w:val="24"/>
        </w:rPr>
        <w:t>glutMainLoop</w:t>
      </w:r>
      <w:proofErr w:type="spellEnd"/>
      <w:r w:rsidRPr="000110F9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564416F1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D3104E7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0110F9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0110F9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C95D43B" w14:textId="77777777" w:rsidR="000110F9" w:rsidRPr="000110F9" w:rsidRDefault="000110F9" w:rsidP="000110F9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0110F9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11E2A52F" w14:textId="3FE4FF7E" w:rsidR="000110F9" w:rsidRDefault="000110F9" w:rsidP="000110F9">
      <w:pPr>
        <w:pStyle w:val="1"/>
      </w:pPr>
      <w:r>
        <w:rPr>
          <w:rFonts w:hint="eastAsia"/>
        </w:rPr>
        <w:lastRenderedPageBreak/>
        <w:t>実行結果</w:t>
      </w:r>
    </w:p>
    <w:p w14:paraId="4F2A6A27" w14:textId="46B99DA5" w:rsidR="000110F9" w:rsidRDefault="00685846" w:rsidP="000110F9">
      <w:r>
        <w:rPr>
          <w:noProof/>
        </w:rPr>
        <w:drawing>
          <wp:inline distT="0" distB="0" distL="0" distR="0" wp14:anchorId="4B83593E" wp14:editId="59E1AFD0">
            <wp:extent cx="6642100" cy="6600825"/>
            <wp:effectExtent l="0" t="0" r="0" b="0"/>
            <wp:docPr id="2" name="図 2" descr="コンピューターに表示されたアイコ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コンピューターに表示されたアイコン&#10;&#10;中程度の精度で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FB62" w14:textId="01A21F10" w:rsidR="000110F9" w:rsidRDefault="000110F9" w:rsidP="000110F9">
      <w:pPr>
        <w:pStyle w:val="1"/>
      </w:pPr>
      <w:r>
        <w:rPr>
          <w:rFonts w:hint="eastAsia"/>
        </w:rPr>
        <w:t>課題</w:t>
      </w:r>
      <w:r>
        <w:t>2</w:t>
      </w:r>
    </w:p>
    <w:p w14:paraId="5B16637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#define</w:t>
      </w:r>
      <w:r w:rsidRPr="00A0182F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NOMINMAX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Windows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上で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min/max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のマクロを無効化するためのおまじない</w:t>
      </w:r>
    </w:p>
    <w:p w14:paraId="04F2C94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A0182F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AA198"/>
          <w:kern w:val="0"/>
          <w:sz w:val="24"/>
        </w:rPr>
        <w:t>&lt;</w:t>
      </w:r>
      <w:proofErr w:type="spellStart"/>
      <w:r w:rsidRPr="00A0182F">
        <w:rPr>
          <w:rFonts w:ascii="Menlo" w:eastAsia="ＭＳ Ｐゴシック" w:hAnsi="Menlo" w:cs="Menlo"/>
          <w:color w:val="2AA198"/>
          <w:kern w:val="0"/>
          <w:sz w:val="24"/>
        </w:rPr>
        <w:t>stdio.h</w:t>
      </w:r>
      <w:proofErr w:type="spellEnd"/>
      <w:r w:rsidRPr="00A0182F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7120D56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A0182F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AA198"/>
          <w:kern w:val="0"/>
          <w:sz w:val="24"/>
        </w:rPr>
        <w:t>&lt;</w:t>
      </w:r>
      <w:proofErr w:type="spellStart"/>
      <w:r w:rsidRPr="00A0182F">
        <w:rPr>
          <w:rFonts w:ascii="Menlo" w:eastAsia="ＭＳ Ｐゴシック" w:hAnsi="Menlo" w:cs="Menlo"/>
          <w:color w:val="2AA198"/>
          <w:kern w:val="0"/>
          <w:sz w:val="24"/>
        </w:rPr>
        <w:t>stdlib.h</w:t>
      </w:r>
      <w:proofErr w:type="spellEnd"/>
      <w:r w:rsidRPr="00A0182F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13A8A39F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A0182F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AA198"/>
          <w:kern w:val="0"/>
          <w:sz w:val="24"/>
        </w:rPr>
        <w:t>&lt;GLUT/</w:t>
      </w:r>
      <w:proofErr w:type="spellStart"/>
      <w:r w:rsidRPr="00A0182F">
        <w:rPr>
          <w:rFonts w:ascii="Menlo" w:eastAsia="ＭＳ Ｐゴシック" w:hAnsi="Menlo" w:cs="Menlo"/>
          <w:color w:val="2AA198"/>
          <w:kern w:val="0"/>
          <w:sz w:val="24"/>
        </w:rPr>
        <w:t>glut.h</w:t>
      </w:r>
      <w:proofErr w:type="spellEnd"/>
      <w:r w:rsidRPr="00A0182F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4799C95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A0182F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AA198"/>
          <w:kern w:val="0"/>
          <w:sz w:val="24"/>
        </w:rPr>
        <w:t>&lt;</w:t>
      </w:r>
      <w:proofErr w:type="spellStart"/>
      <w:r w:rsidRPr="00A0182F">
        <w:rPr>
          <w:rFonts w:ascii="Menlo" w:eastAsia="ＭＳ Ｐゴシック" w:hAnsi="Menlo" w:cs="Menlo"/>
          <w:color w:val="2AA198"/>
          <w:kern w:val="0"/>
          <w:sz w:val="24"/>
        </w:rPr>
        <w:t>math.h</w:t>
      </w:r>
      <w:proofErr w:type="spellEnd"/>
      <w:r w:rsidRPr="00A0182F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71CD68B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A0182F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AA198"/>
          <w:kern w:val="0"/>
          <w:sz w:val="24"/>
        </w:rPr>
        <w:t>&lt;algorithm&gt;</w:t>
      </w:r>
      <w:r w:rsidRPr="00A0182F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小さい方の値を返す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std::min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関数を使うため</w:t>
      </w:r>
    </w:p>
    <w:p w14:paraId="70362B9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932F8E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lastRenderedPageBreak/>
        <w:t>class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</w:p>
    <w:p w14:paraId="63828C0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2243D76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public:</w:t>
      </w:r>
    </w:p>
    <w:p w14:paraId="1FAAFD2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DBEBB9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192FD52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_y,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_z)</w:t>
      </w:r>
    </w:p>
    <w:p w14:paraId="5B10A9F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954FAB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3C2308B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2712EE5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_z;</w:t>
      </w:r>
    </w:p>
    <w:p w14:paraId="1C4F260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3719B0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set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_y,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_z)</w:t>
      </w:r>
    </w:p>
    <w:p w14:paraId="58552AE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65B546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08C0E82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6B95FA2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_z;</w:t>
      </w:r>
    </w:p>
    <w:p w14:paraId="73A98A0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A21C1E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C18A92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に正規化する</w:t>
      </w:r>
    </w:p>
    <w:p w14:paraId="291D84F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()</w:t>
      </w:r>
    </w:p>
    <w:p w14:paraId="6C83157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7BDAEA8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len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1864A37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len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7DF3B3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len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9F0391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len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FCA644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62767BB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6751FF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長さを返す</w:t>
      </w:r>
    </w:p>
    <w:p w14:paraId="0657B2E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6D76101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555397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s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倍する</w:t>
      </w:r>
    </w:p>
    <w:p w14:paraId="1189AFA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scale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s)</w:t>
      </w:r>
    </w:p>
    <w:p w14:paraId="6A240FA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478604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1912D7B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02E96ED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504E7AF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6DCFFA1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EB9790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加算の定義</w:t>
      </w:r>
    </w:p>
    <w:p w14:paraId="0C65D2F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operator+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395A64F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BE0CD9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lastRenderedPageBreak/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減算の定義</w:t>
      </w:r>
    </w:p>
    <w:p w14:paraId="5A3B327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operator-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2C0B72D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E42899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内積の定義</w:t>
      </w:r>
    </w:p>
    <w:p w14:paraId="69A6132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2339346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49B411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外積の定義</w:t>
      </w:r>
    </w:p>
    <w:p w14:paraId="331CA64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operator%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6D24085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A602EC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代入演算の定義</w:t>
      </w:r>
    </w:p>
    <w:p w14:paraId="76EF148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operator=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4CF28A0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FA52CFF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4EBBE3F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19245BF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2E8A3D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1E14C4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B3871A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F6DB59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加算代入の定義</w:t>
      </w:r>
    </w:p>
    <w:p w14:paraId="3EDB4C9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operator+=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7E166A0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3CEDEC8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E97BF3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E8EDE4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9F2CA1F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240F03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04D1A1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8EDEA2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減算代入の定義</w:t>
      </w:r>
    </w:p>
    <w:p w14:paraId="0A3C83D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operator-=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4E9A358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D0564C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2F6DD4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393201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E42060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5ED993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371B19F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5BFC38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値を出力する</w:t>
      </w:r>
    </w:p>
    <w:p w14:paraId="48BC6DE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AA198"/>
          <w:kern w:val="0"/>
          <w:sz w:val="24"/>
        </w:rPr>
        <w:t>"Vector3d(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A0182F">
        <w:rPr>
          <w:rFonts w:ascii="Menlo" w:eastAsia="ＭＳ Ｐゴシック" w:hAnsi="Menlo" w:cs="Menlo"/>
          <w:color w:val="2AA198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A0182F">
        <w:rPr>
          <w:rFonts w:ascii="Menlo" w:eastAsia="ＭＳ Ｐゴシック" w:hAnsi="Menlo" w:cs="Menlo"/>
          <w:color w:val="2AA198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A0182F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A0182F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7FD2082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3790491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マイナスの符号の付いたベクトルを扱えるようにするための定義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b=(-a);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3551C22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CB4B16"/>
          <w:kern w:val="0"/>
          <w:sz w:val="24"/>
        </w:rPr>
        <w:lastRenderedPageBreak/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operator-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1C929CE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F9AF78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ベクトルと実数の積を扱えるようにするための定義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c=5*a+2*b; c=b*3;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3715EDA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k,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(k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k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k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5F4BC93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7972DB6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65806D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ベクトルを実数で割る操作を扱えるようにするための定義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c=a/2.3;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3A0C1D4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operator/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7DCC3A8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EEF4CE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球体</w:t>
      </w:r>
    </w:p>
    <w:p w14:paraId="5D66025F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class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Sphere</w:t>
      </w:r>
    </w:p>
    <w:p w14:paraId="2D75E92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1F7E539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public:</w:t>
      </w:r>
    </w:p>
    <w:p w14:paraId="4C587F5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中心座標</w:t>
      </w:r>
    </w:p>
    <w:p w14:paraId="7A1A507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radius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半径</w:t>
      </w:r>
    </w:p>
    <w:p w14:paraId="5E8E154F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cR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cG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cB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Red, Green, Blue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0.0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～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1.0</w:t>
      </w:r>
    </w:p>
    <w:p w14:paraId="0BD4728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039B3E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y,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z,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r,</w:t>
      </w:r>
    </w:p>
    <w:p w14:paraId="70B7741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cr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cg,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cb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48EE7C9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02E70A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x;</w:t>
      </w:r>
    </w:p>
    <w:p w14:paraId="10A5125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y;</w:t>
      </w:r>
    </w:p>
    <w:p w14:paraId="27BE1CC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z;</w:t>
      </w:r>
    </w:p>
    <w:p w14:paraId="4362DFD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radius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r;</w:t>
      </w:r>
    </w:p>
    <w:p w14:paraId="4331BCC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cR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cr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62311C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cG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cg;</w:t>
      </w:r>
    </w:p>
    <w:p w14:paraId="6A6ECF9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cB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cb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81DF5A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06694F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A6D742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点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p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を通り、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v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方向の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Ray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との交わりを判定する。</w:t>
      </w:r>
    </w:p>
    <w:p w14:paraId="440E3E2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交点が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p+tv</w:t>
      </w:r>
      <w:proofErr w:type="spellEnd"/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として表せる場合の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t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の値を返す。交わらない場合は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-1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を返す</w:t>
      </w:r>
    </w:p>
    <w:p w14:paraId="717368A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getIntersec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p,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7382027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DA5738F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A*t^2 + B*t + C = 0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の形で表す</w:t>
      </w:r>
    </w:p>
    <w:p w14:paraId="2F4F172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A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8391E9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12569F3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20276C4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          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370E0F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3C72438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0695AB4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</w:p>
    <w:p w14:paraId="36D8615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radius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radius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61C0AD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A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判別式</w:t>
      </w:r>
    </w:p>
    <w:p w14:paraId="1CD7F28F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3810A6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&gt;=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2877E81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交わる</w:t>
      </w:r>
    </w:p>
    <w:p w14:paraId="1B0F33F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t1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))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A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14A39E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))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A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79BB68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t1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?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t1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: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小さいほうの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t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の値を返す</w:t>
      </w:r>
    </w:p>
    <w:p w14:paraId="7BB5EC3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0D3433B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26B14B8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交わらない</w:t>
      </w:r>
    </w:p>
    <w:p w14:paraId="7AAA3AA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F99DC2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7C9EE3B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69385F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1487AA3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399536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描画領域の横幅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/2</w:t>
      </w:r>
    </w:p>
    <w:p w14:paraId="1C2146F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描画領域の縦幅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/2</w:t>
      </w:r>
    </w:p>
    <w:p w14:paraId="43AC8CE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DA680F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各種定数</w:t>
      </w:r>
    </w:p>
    <w:p w14:paraId="07AD5D2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1000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視点と投影面との距離</w:t>
      </w:r>
    </w:p>
    <w:p w14:paraId="20DBF64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Kd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0.8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拡散反射定数</w:t>
      </w:r>
    </w:p>
    <w:p w14:paraId="318358A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Ks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0.8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鏡面反射定数</w:t>
      </w:r>
    </w:p>
    <w:p w14:paraId="16ED099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Iin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入射光の強さ</w:t>
      </w:r>
    </w:p>
    <w:p w14:paraId="1E95903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Ia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環境光</w:t>
      </w:r>
    </w:p>
    <w:p w14:paraId="6AC9735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D5A3AF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視点位置</w:t>
      </w:r>
    </w:p>
    <w:p w14:paraId="1994699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入射光の進行方向</w:t>
      </w:r>
    </w:p>
    <w:p w14:paraId="6DA3ECF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4C5DC0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レンダリングする球体</w:t>
      </w:r>
    </w:p>
    <w:p w14:paraId="7595CEF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Sphere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1500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,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中心座標</w:t>
      </w:r>
    </w:p>
    <w:p w14:paraId="0F324B0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150.0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,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半径</w:t>
      </w:r>
    </w:p>
    <w:p w14:paraId="1774145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0.9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0.9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RGB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</w:t>
      </w:r>
    </w:p>
    <w:p w14:paraId="5B3D498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93AF73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描画を行う</w:t>
      </w:r>
    </w:p>
    <w:p w14:paraId="462BE3A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1CC89D1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573F29A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D2E1BF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glClear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GL_COLOR_BUFFER_BIT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描画内容のクリア</w:t>
      </w:r>
    </w:p>
    <w:p w14:paraId="5CF408A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8FCEFC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ピクセル単位で描画色を決定するループ処理</w:t>
      </w:r>
    </w:p>
    <w:p w14:paraId="3A87312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);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F74B3A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6B1CE06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);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4DD9242F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1E4E006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1726DC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原点からスクリーン上のピクセルへ飛ばすレイの方向</w:t>
      </w:r>
    </w:p>
    <w:p w14:paraId="0DE91BA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();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                                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レイの長さの正規化</w:t>
      </w:r>
    </w:p>
    <w:p w14:paraId="42D73C7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636CCA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レイを飛ばして球との交点を求める</w:t>
      </w:r>
    </w:p>
    <w:p w14:paraId="0F55604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getIntersec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95B868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7455AE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&gt;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2ABD835F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交点がある</w:t>
      </w:r>
    </w:p>
    <w:p w14:paraId="4365AE7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鏡面反射光</w:t>
      </w:r>
    </w:p>
    <w:p w14:paraId="2EE3456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拡散反射光</w:t>
      </w:r>
    </w:p>
    <w:p w14:paraId="5FEB4EE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13EA16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// ★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ここで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Is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および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Id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の値を計算する</w:t>
      </w:r>
    </w:p>
    <w:p w14:paraId="3AC2A9B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, 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, 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8F574E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5B93585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-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3EB14DA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{</w:t>
      </w:r>
    </w:p>
    <w:p w14:paraId="32FC30FF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FF064C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}</w:t>
      </w:r>
    </w:p>
    <w:p w14:paraId="145609D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43C4731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{</w:t>
      </w:r>
    </w:p>
    <w:p w14:paraId="628122F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Iin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Kd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-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F2701C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}</w:t>
      </w:r>
    </w:p>
    <w:p w14:paraId="667BCA9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a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-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616FB0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a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AA86FD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Iin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Ks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-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));</w:t>
      </w:r>
    </w:p>
    <w:p w14:paraId="1AD85FF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Ia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9E5F85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cR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0675269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cG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5756CBA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       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cB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37D0444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BD8138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描画色の設定</w:t>
      </w:r>
    </w:p>
    <w:p w14:paraId="3B71598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glColor3d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b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683D70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0ADCD24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547ACF9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交点が無い</w:t>
      </w:r>
    </w:p>
    <w:p w14:paraId="067BCF9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6D7C2F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描画色を黒にする</w:t>
      </w:r>
    </w:p>
    <w:p w14:paraId="2E5FB29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glColor3f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f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f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f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853D09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3275A9A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6FAA7D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(x, y)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の画素を描画</w:t>
      </w:r>
    </w:p>
    <w:p w14:paraId="3904B43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GL_POINTS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482CA8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glVertex2i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89F312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7E2E1FF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4A8CAB9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11A03CB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glFlush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4B46F9E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7CEEB5B6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CBE054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resize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w,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h)</w:t>
      </w:r>
    </w:p>
    <w:p w14:paraId="50DE09F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7130AB4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(h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7327DA9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AF9F9B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glViewport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, w, h);</w:t>
      </w:r>
    </w:p>
    <w:p w14:paraId="42EDF57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w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DEEA61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h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767256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GL_PROJECTION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B13118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glLoadIdentity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459510FC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2B9675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ウィンドウ内の座標系設定</w:t>
      </w:r>
    </w:p>
    <w:p w14:paraId="1DBD6B1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glOrtho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halfWidth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halfHeight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6C3057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GL_MODELVIEW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2B56D1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0527C4EF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1BABEAB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key,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y)</w:t>
      </w:r>
    </w:p>
    <w:p w14:paraId="54319FA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0EC65F53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switch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(key)</w:t>
      </w:r>
    </w:p>
    <w:p w14:paraId="6B43B99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0337F7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27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72ACE4B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exit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A0182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/* ESC code */</w:t>
      </w:r>
    </w:p>
    <w:p w14:paraId="6DCE67E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275618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glutPostRedisplay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0C2BA368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0128901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C2BBA5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main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argc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**</w:t>
      </w:r>
      <w:proofErr w:type="spellStart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argv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049941A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0677732E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F8A519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868CD94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glutInit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&amp;</w:t>
      </w:r>
      <w:proofErr w:type="spellStart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argc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argv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7A3A669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glutInitDisplayMode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GLUT_SINGLE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|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GLUT_RGB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C33BAB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glutInitWindowSize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400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400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78E337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glutCreateWindow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argv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[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]);</w:t>
      </w:r>
    </w:p>
    <w:p w14:paraId="5559B00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glClearColor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CC3CFA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glShadeModel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GL_FLAT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F02B10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54D6422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glutDisplayFunc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5072DFD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glutReshapeFunc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resize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F7C2140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glutKeyboardFunc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A0182F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8143BAA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A0182F">
        <w:rPr>
          <w:rFonts w:ascii="Menlo" w:eastAsia="ＭＳ Ｐゴシック" w:hAnsi="Menlo" w:cs="Menlo"/>
          <w:color w:val="268BD2"/>
          <w:kern w:val="0"/>
          <w:sz w:val="24"/>
        </w:rPr>
        <w:t>glutMainLoop</w:t>
      </w:r>
      <w:proofErr w:type="spellEnd"/>
      <w:r w:rsidRPr="00A0182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B41B111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2329785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A0182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A0182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9EB8197" w14:textId="77777777" w:rsidR="00A0182F" w:rsidRPr="00A0182F" w:rsidRDefault="00A0182F" w:rsidP="00A0182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A0182F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438E6787" w14:textId="52DB30B0" w:rsidR="000110F9" w:rsidRDefault="00A0182F" w:rsidP="00A0182F">
      <w:pPr>
        <w:pStyle w:val="1"/>
      </w:pPr>
      <w:r>
        <w:rPr>
          <w:rFonts w:hint="eastAsia"/>
        </w:rPr>
        <w:lastRenderedPageBreak/>
        <w:t>実行結果</w:t>
      </w:r>
    </w:p>
    <w:p w14:paraId="3DE7B29E" w14:textId="0988A8EB" w:rsidR="00A0182F" w:rsidRDefault="002D78A3" w:rsidP="000110F9">
      <w:r>
        <w:rPr>
          <w:rFonts w:hint="eastAsia"/>
          <w:noProof/>
        </w:rPr>
        <w:drawing>
          <wp:inline distT="0" distB="0" distL="0" distR="0" wp14:anchorId="673F42F7" wp14:editId="4A8244A5">
            <wp:extent cx="6642100" cy="6415405"/>
            <wp:effectExtent l="0" t="0" r="0" b="0"/>
            <wp:docPr id="3" name="図 3" descr="コンピューターの画面に表示されたアイコ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コンピューターの画面に表示されたアイコン&#10;&#10;中程度の精度で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EE0D" w14:textId="444B9823" w:rsidR="00617552" w:rsidRDefault="0085703D" w:rsidP="0085703D">
      <w:pPr>
        <w:pStyle w:val="1"/>
      </w:pPr>
      <w:r>
        <w:rPr>
          <w:rFonts w:hint="eastAsia"/>
        </w:rPr>
        <w:t>課題</w:t>
      </w:r>
      <w:r>
        <w:t>3</w:t>
      </w:r>
    </w:p>
    <w:p w14:paraId="231849E3" w14:textId="36F2E4A0" w:rsidR="0085703D" w:rsidRDefault="0085703D" w:rsidP="0085703D">
      <w:r>
        <w:rPr>
          <w:rFonts w:hint="eastAsia"/>
        </w:rPr>
        <w:t>入射光の進行方向</w:t>
      </w:r>
      <w:r w:rsidR="00DB4DB8">
        <w:rPr>
          <w:rFonts w:hint="eastAsia"/>
        </w:rPr>
        <w:t>を変化させると</w:t>
      </w:r>
      <w:r>
        <w:rPr>
          <w:rFonts w:hint="eastAsia"/>
        </w:rPr>
        <w:t>：</w:t>
      </w:r>
      <w:r w:rsidR="00DB4DB8">
        <w:rPr>
          <w:rFonts w:hint="eastAsia"/>
        </w:rPr>
        <w:t>光が当たる位置が変化する。</w:t>
      </w:r>
    </w:p>
    <w:p w14:paraId="1F39A5DE" w14:textId="7E43AB32" w:rsidR="00DB4DB8" w:rsidRDefault="00DB4DB8" w:rsidP="0085703D">
      <w:r>
        <w:rPr>
          <w:rFonts w:hint="eastAsia"/>
        </w:rPr>
        <w:t>環境光の強さを変化させると：</w:t>
      </w:r>
      <w:r w:rsidR="00FB1863">
        <w:rPr>
          <w:rFonts w:hint="eastAsia"/>
        </w:rPr>
        <w:t>全体的な明るさが変化する</w:t>
      </w:r>
      <w:r w:rsidR="00D367E2">
        <w:rPr>
          <w:rFonts w:hint="eastAsia"/>
        </w:rPr>
        <w:t>。比例関係。</w:t>
      </w:r>
    </w:p>
    <w:p w14:paraId="050B8EC2" w14:textId="15992371" w:rsidR="00594BF7" w:rsidRDefault="00594BF7" w:rsidP="0085703D">
      <w:pPr>
        <w:rPr>
          <w:rFonts w:hint="eastAsia"/>
        </w:rPr>
      </w:pPr>
      <w:r>
        <w:rPr>
          <w:rFonts w:hint="eastAsia"/>
        </w:rPr>
        <w:t>入射光の強さを変化させると：反射する部分の全体的な明るさが変化する。比例関係。</w:t>
      </w:r>
    </w:p>
    <w:p w14:paraId="761E6853" w14:textId="1922A083" w:rsidR="00D367E2" w:rsidRDefault="00D367E2" w:rsidP="0085703D">
      <w:r w:rsidRPr="00D367E2">
        <w:rPr>
          <w:rFonts w:hint="eastAsia"/>
        </w:rPr>
        <w:t>鏡面反射定数</w:t>
      </w:r>
      <w:r>
        <w:rPr>
          <w:rFonts w:hint="eastAsia"/>
        </w:rPr>
        <w:t>を変化させると：反射する部分の明るさが変化する。比例関係。</w:t>
      </w:r>
      <w:r w:rsidR="00E827EE">
        <w:rPr>
          <w:rFonts w:hint="eastAsia"/>
        </w:rPr>
        <w:t>視点に依存する。</w:t>
      </w:r>
    </w:p>
    <w:p w14:paraId="56B6C288" w14:textId="21E5FFB9" w:rsidR="00D367E2" w:rsidRPr="0085703D" w:rsidRDefault="00E827EE" w:rsidP="0085703D">
      <w:r w:rsidRPr="00E827EE">
        <w:rPr>
          <w:rFonts w:hint="eastAsia"/>
        </w:rPr>
        <w:t>拡散反射定数</w:t>
      </w:r>
      <w:r>
        <w:rPr>
          <w:rFonts w:hint="eastAsia"/>
        </w:rPr>
        <w:t>を変化させると：反射する部分の明るさが変化する。比例関係。視点に依存しない。</w:t>
      </w:r>
    </w:p>
    <w:sectPr w:rsidR="00D367E2" w:rsidRPr="0085703D" w:rsidSect="00B05398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86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F9"/>
    <w:rsid w:val="000110F9"/>
    <w:rsid w:val="000B4CDB"/>
    <w:rsid w:val="0020165E"/>
    <w:rsid w:val="002D78A3"/>
    <w:rsid w:val="004B6467"/>
    <w:rsid w:val="00594BF7"/>
    <w:rsid w:val="00617552"/>
    <w:rsid w:val="00653CFD"/>
    <w:rsid w:val="00685846"/>
    <w:rsid w:val="00776D5F"/>
    <w:rsid w:val="007F7665"/>
    <w:rsid w:val="008264CD"/>
    <w:rsid w:val="0085703D"/>
    <w:rsid w:val="00A0182F"/>
    <w:rsid w:val="00B05398"/>
    <w:rsid w:val="00C82FE6"/>
    <w:rsid w:val="00CB114C"/>
    <w:rsid w:val="00D367E2"/>
    <w:rsid w:val="00DB4DB8"/>
    <w:rsid w:val="00E827EE"/>
    <w:rsid w:val="00FB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49EF4"/>
  <w15:chartTrackingRefBased/>
  <w15:docId w15:val="{7F594437-D494-FD40-980B-FD0C71D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F7665"/>
    <w:pPr>
      <w:keepNext/>
      <w:widowControl/>
      <w:spacing w:before="240" w:after="240" w:line="480" w:lineRule="auto"/>
      <w:jc w:val="left"/>
      <w:outlineLvl w:val="0"/>
    </w:pPr>
    <w:rPr>
      <w:rFonts w:asciiTheme="majorHAnsi" w:eastAsia="ＭＳ Ｐゴシック" w:hAnsiTheme="majorHAnsi" w:cstheme="majorBidi"/>
      <w:kern w:val="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7665"/>
    <w:pPr>
      <w:keepNext/>
      <w:widowControl/>
      <w:spacing w:line="480" w:lineRule="auto"/>
      <w:jc w:val="center"/>
      <w:outlineLvl w:val="1"/>
    </w:pPr>
    <w:rPr>
      <w:rFonts w:asciiTheme="majorHAnsi" w:eastAsia="ＭＳ Ｐゴシック" w:hAnsiTheme="majorHAnsi" w:cstheme="majorBidi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7F7665"/>
    <w:rPr>
      <w:rFonts w:asciiTheme="majorHAnsi" w:eastAsia="ＭＳ Ｐゴシック" w:hAnsiTheme="majorHAnsi" w:cstheme="majorBidi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7F7665"/>
    <w:rPr>
      <w:rFonts w:asciiTheme="majorHAnsi" w:eastAsia="ＭＳ Ｐゴシック" w:hAnsiTheme="majorHAnsi" w:cstheme="majorBidi"/>
      <w:kern w:val="0"/>
      <w:sz w:val="32"/>
      <w:szCs w:val="32"/>
    </w:rPr>
  </w:style>
  <w:style w:type="paragraph" w:customStyle="1" w:styleId="msonormal0">
    <w:name w:val="msonormal"/>
    <w:basedOn w:val="a"/>
    <w:rsid w:val="000110F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/Library/Group%20Containers/UBF8T346G9.Office/User%20Content.localized/Templates.localized/&#23398;&#31821;&#30058;&#21495;202113517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学籍番号202113517.dotx</Template>
  <TotalTime>7</TotalTime>
  <Pages>16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urotan.kentaro@icloud.com</dc:creator>
  <cp:keywords/>
  <dc:description/>
  <cp:lastModifiedBy>urotan.kentaro@icloud.com</cp:lastModifiedBy>
  <cp:revision>13</cp:revision>
  <cp:lastPrinted>2021-04-13T07:07:00Z</cp:lastPrinted>
  <dcterms:created xsi:type="dcterms:W3CDTF">2021-06-11T02:11:00Z</dcterms:created>
  <dcterms:modified xsi:type="dcterms:W3CDTF">2021-06-11T02:44:00Z</dcterms:modified>
</cp:coreProperties>
</file>