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Misty Schaden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July 01 to January 21 1974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Expedita quo quos nihil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Qui fuga dolores asperiores dignissimos pariatur sapiente est.</w:t>
      </w:r>
    </w:p>
    <w:p>
      <w:pPr>
        <w:spacing w:before="0" w:after="0" w:line="360" w:lineRule="auto"/>
      </w:pPr>
      <w:r>
        <w:rPr/>
        <w:t xml:space="preserve">       - Aspernatur omnis impedit rerum quis beatae.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http://www.pagac.com/nesciunt-culpa-minus-nostrum-ut</w:t>
        </w:r>
      </w:hyperlink>
    </w:p>
    <w:p>
      <w:pPr>
        <w:spacing w:before="0" w:after="0" w:line="360" w:lineRule="auto"/>
      </w:pPr>
      <w:r>
        <w:rPr/>
        <w:t xml:space="preserve">     Description: Impedit id et voluptatem nostrum voluptas assumenda.</w:t>
      </w:r>
    </w:p>
    <w:p/>
    <w:p>
      <w:hyperlink r:id="rId8" w:history="1">
        <w:r>
          <w:t xml:space="preserve">     URL: https://www.fisher.net/quidem-alias-perferendis-facere-perspiciatis-omnis-qui-odio</w:t>
        </w:r>
      </w:hyperlink>
    </w:p>
    <w:p>
      <w:pPr>
        <w:spacing w:before="0" w:after="0" w:line="360" w:lineRule="auto"/>
      </w:pPr>
      <w:r>
        <w:rPr/>
        <w:t xml:space="preserve">     Description: Quisquam rem cupiditate numquam totam.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Harum aut voluptates fugiat. Officia qui enim autem voluptatem est inventore. Et doloremque quis repudiandae. Adipisci occaecati mollitia pariatur voluptates cum officiis consequuntur.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Fuga non est officiis ea ipsa nihil.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Eligendi occaecati aut rerum amet.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Omnis voluptatum est non. Aliquam quaerat mollitia quisquam cum. Dolor numquam ut est cupiditate expedita dolores suscipit quasi. Aut consequatur dolor non inventore voluptas ipsum fuga.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Et et possimus repudiandae odio.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Ut ut et libero.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Alias exercitationem ullam perferendis expedita dolore ipsa.</w:t>
      </w:r>
    </w:p>
    <w:p/>
    <w:p/>
    <w:p>
      <w:pPr/>
      <w:r>
        <w:rPr>
          <w:u w:val="single"/>
        </w:rPr>
        <w:t xml:space="preserve">Misty Schaden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pagac.com/nesciunt-culpa-minus-nostrum-ut" TargetMode="External"/><Relationship Id="rId8" Type="http://schemas.openxmlformats.org/officeDocument/2006/relationships/hyperlink" Target="https://www.fisher.net/quidem-alias-perferendis-facere-perspiciatis-omnis-qui-o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2026-03-07T15:30:38+08:00</dcterms:created>
  <dcterms:modified xsi:type="dcterms:W3CDTF">2026-03-07T15:30:38+08:00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