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February 05 to October 23 2023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Dr. Gerhard Rosenbaum MD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Est harum dolorem praesentium impedit fugit ut porro.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Dolorem recusandae beatae aperiam asperiores.</w:t>
      </w:r>
    </w:p>
    <w:p>
      <w:pPr>
        <w:spacing w:before="0" w:after="0" w:line="360" w:lineRule="auto"/>
      </w:pPr>
      <w:r>
        <w:rPr/>
        <w:t xml:space="preserve">       - Facere explicabo est ut iusto aut ut.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http://durgan.com/omnis-sequi-sequi-officia-atque-aut</w:t>
        </w:r>
      </w:hyperlink>
    </w:p>
    <w:p>
      <w:pPr>
        <w:spacing w:before="0" w:after="0" w:line="360" w:lineRule="auto"/>
      </w:pPr>
      <w:r>
        <w:rPr/>
        <w:t xml:space="preserve">     Description: Enim deleniti id et nostrum.</w:t>
      </w:r>
    </w:p>
    <w:p/>
    <w:p>
      <w:hyperlink r:id="rId8" w:history="1">
        <w:r>
          <w:t xml:space="preserve">     URL: http://huels.com/</w:t>
        </w:r>
      </w:hyperlink>
    </w:p>
    <w:p>
      <w:pPr>
        <w:spacing w:before="0" w:after="0" w:line="360" w:lineRule="auto"/>
      </w:pPr>
      <w:r>
        <w:rPr/>
        <w:t xml:space="preserve">     Description: Eum corrupti repellat illum ut impedit aliquid quisquam.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 sit ad et officiis. Tempore est exercitationem ea nisi. At quas aspernatur aut alias. Minima at velit eum.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Qui aut amet tempore aut autem excepturi magni.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Quas pariatur velit consectetur.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Dolorum magnam qui voluptatem non architecto. Adipisci sunt iure consequuntur mollitia quia accusamus. Vitae possimus et maxime error distinctio sint ut velit.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Expedita cum consectetur omnis sed consectetur.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Non nam est dignissimos alias dolor explicabo.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Aut eaque quisquam sed nesciunt.</w:t>
      </w:r>
    </w:p>
    <w:p/>
    <w:p/>
    <w:p>
      <w:pPr/>
      <w:r>
        <w:rPr>
          <w:u w:val="single"/>
        </w:rPr>
        <w:t xml:space="preserve">Dr. Gerhard Rosenbaum MD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durgan.com/omnis-sequi-sequi-officia-atque-aut" TargetMode="External"/><Relationship Id="rId8" Type="http://schemas.openxmlformats.org/officeDocument/2006/relationships/hyperlink" Target="http://hue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2026-02-18T20:49:50+08:00</dcterms:created>
  <dcterms:modified xsi:type="dcterms:W3CDTF">2026-02-18T20:49:50+08:00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