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D31" w:rsidRDefault="00A873F6" w:rsidP="00ED3D31">
      <w:pPr>
        <w:pStyle w:val="Heading1"/>
      </w:pPr>
      <w:r>
        <w:t>Azure storage provider</w:t>
      </w:r>
    </w:p>
    <w:p w:rsidR="00A0699B" w:rsidRPr="00A0699B" w:rsidRDefault="00A0699B" w:rsidP="00A0699B">
      <w:pPr>
        <w:rPr>
          <w:lang w:val="en-US"/>
        </w:rPr>
      </w:pPr>
      <w:r>
        <w:rPr>
          <w:lang w:val="en-US"/>
        </w:rPr>
        <w:t>This provider is designed to replace standard Kentico Azure provider to ensure faster loading times and smooth experience when working with larger sets of data such as Media Library files.</w:t>
      </w:r>
    </w:p>
    <w:p w:rsidR="00364998" w:rsidRDefault="00437F14" w:rsidP="00A873F6">
      <w:pPr>
        <w:pStyle w:val="Heading2"/>
      </w:pPr>
      <w:r>
        <w:t>File list</w:t>
      </w:r>
    </w:p>
    <w:p w:rsidR="00074561" w:rsidRPr="004C6E2B" w:rsidRDefault="00267C95" w:rsidP="00074561">
      <w:pPr>
        <w:pStyle w:val="ListParagraph"/>
      </w:pPr>
      <w:r>
        <w:t>k10.azurestorageprovider</w:t>
      </w:r>
      <w:r w:rsidR="00A873F6">
        <w:t>.7z</w:t>
      </w:r>
    </w:p>
    <w:p w:rsidR="00437F14" w:rsidRDefault="00437F14" w:rsidP="00A873F6">
      <w:pPr>
        <w:pStyle w:val="Heading2"/>
      </w:pPr>
      <w:r>
        <w:t>Installation</w:t>
      </w:r>
    </w:p>
    <w:p w:rsidR="00A873F6" w:rsidRDefault="00A873F6" w:rsidP="00A873F6">
      <w:pPr>
        <w:pStyle w:val="ListParagraph"/>
        <w:numPr>
          <w:ilvl w:val="0"/>
          <w:numId w:val="43"/>
        </w:numPr>
      </w:pPr>
      <w:r>
        <w:t>Unzip all files into CMS/bin folder (confirm override – this provider is using new versions of Azure libraries)</w:t>
      </w:r>
    </w:p>
    <w:p w:rsidR="00A873F6" w:rsidRDefault="00A873F6" w:rsidP="00A873F6">
      <w:pPr>
        <w:pStyle w:val="ListParagraph"/>
        <w:numPr>
          <w:ilvl w:val="0"/>
          <w:numId w:val="43"/>
        </w:numPr>
      </w:pPr>
      <w:r>
        <w:t>Adjust web.config file with following configuration:</w:t>
      </w:r>
    </w:p>
    <w:p w:rsidR="00825CD3" w:rsidRDefault="00825CD3">
      <w:pPr>
        <w:spacing w:after="0" w:line="240" w:lineRule="auto"/>
        <w:rPr>
          <w:rFonts w:eastAsia="Times New Roman"/>
          <w:b/>
          <w:bCs/>
          <w:sz w:val="36"/>
          <w:szCs w:val="26"/>
          <w:lang w:val="en-US"/>
        </w:rPr>
      </w:pPr>
      <w:r>
        <w:br w:type="page"/>
      </w:r>
    </w:p>
    <w:p w:rsidR="00A873F6" w:rsidRDefault="00A873F6" w:rsidP="00A873F6">
      <w:pPr>
        <w:pStyle w:val="Heading2"/>
      </w:pPr>
      <w:r>
        <w:lastRenderedPageBreak/>
        <w:t>Web.config keys</w:t>
      </w:r>
    </w:p>
    <w:p w:rsidR="00A873F6" w:rsidRPr="00A873F6" w:rsidRDefault="00A873F6" w:rsidP="00A873F6">
      <w:pPr>
        <w:pStyle w:val="ListParagraph"/>
        <w:rPr>
          <w:b/>
        </w:rPr>
      </w:pPr>
      <w:r w:rsidRPr="00A873F6">
        <w:rPr>
          <w:b/>
        </w:rPr>
        <w:t>CMSAzurePublicContainer</w:t>
      </w:r>
    </w:p>
    <w:p w:rsidR="00A873F6" w:rsidRDefault="00A873F6" w:rsidP="00661CB2">
      <w:pPr>
        <w:pStyle w:val="ListParagraph"/>
        <w:numPr>
          <w:ilvl w:val="1"/>
          <w:numId w:val="42"/>
        </w:numPr>
      </w:pPr>
      <w:r w:rsidRPr="00F667FF">
        <w:t>True</w:t>
      </w:r>
      <w:r w:rsidR="00EE4C0A">
        <w:t>|</w:t>
      </w:r>
      <w:r>
        <w:t>False</w:t>
      </w:r>
    </w:p>
    <w:p w:rsidR="00A873F6" w:rsidRDefault="00A873F6" w:rsidP="00A873F6">
      <w:pPr>
        <w:ind w:left="708"/>
      </w:pPr>
      <w:r>
        <w:t>Pick true or false based on Azure container settings.</w:t>
      </w:r>
    </w:p>
    <w:p w:rsidR="00A873F6" w:rsidRPr="00A873F6" w:rsidRDefault="00A873F6" w:rsidP="00A873F6">
      <w:pPr>
        <w:pStyle w:val="ListParagraph"/>
        <w:rPr>
          <w:b/>
        </w:rPr>
      </w:pPr>
      <w:r w:rsidRPr="00A873F6">
        <w:rPr>
          <w:b/>
        </w:rPr>
        <w:t>CMSAzureRootContainer</w:t>
      </w:r>
    </w:p>
    <w:p w:rsidR="00A873F6" w:rsidRDefault="00A873F6" w:rsidP="00A873F6">
      <w:pPr>
        <w:pStyle w:val="ListParagraph"/>
        <w:numPr>
          <w:ilvl w:val="1"/>
          <w:numId w:val="42"/>
        </w:numPr>
      </w:pPr>
      <w:r>
        <w:t>{containerName}</w:t>
      </w:r>
    </w:p>
    <w:p w:rsidR="00A873F6" w:rsidRDefault="00A873F6" w:rsidP="00A873F6">
      <w:pPr>
        <w:ind w:left="708"/>
      </w:pPr>
      <w:r>
        <w:t>Add name of BLOB container.</w:t>
      </w:r>
    </w:p>
    <w:p w:rsidR="00A873F6" w:rsidRPr="00A873F6" w:rsidRDefault="00A873F6" w:rsidP="00A873F6">
      <w:pPr>
        <w:pStyle w:val="ListParagraph"/>
        <w:rPr>
          <w:b/>
        </w:rPr>
      </w:pPr>
      <w:r w:rsidRPr="00A873F6">
        <w:rPr>
          <w:b/>
        </w:rPr>
        <w:t>CMSAzureCDNEndpoint</w:t>
      </w:r>
    </w:p>
    <w:p w:rsidR="00A873F6" w:rsidRDefault="00A873F6" w:rsidP="00A873F6">
      <w:pPr>
        <w:pStyle w:val="ListParagraph"/>
        <w:numPr>
          <w:ilvl w:val="1"/>
          <w:numId w:val="42"/>
        </w:numPr>
      </w:pPr>
      <w:r>
        <w:t>{endpointURL}</w:t>
      </w:r>
    </w:p>
    <w:p w:rsidR="00A873F6" w:rsidRDefault="00A873F6" w:rsidP="00A873F6">
      <w:pPr>
        <w:ind w:left="708"/>
      </w:pPr>
      <w:r>
        <w:t>Add endpoint URL.</w:t>
      </w:r>
    </w:p>
    <w:p w:rsidR="00A873F6" w:rsidRPr="00A873F6" w:rsidRDefault="00A873F6" w:rsidP="00A873F6">
      <w:pPr>
        <w:pStyle w:val="ListParagraph"/>
        <w:rPr>
          <w:b/>
        </w:rPr>
      </w:pPr>
      <w:r w:rsidRPr="00A873F6">
        <w:rPr>
          <w:b/>
        </w:rPr>
        <w:t>CMSAzureAccountName</w:t>
      </w:r>
    </w:p>
    <w:p w:rsidR="00A873F6" w:rsidRDefault="00A873F6" w:rsidP="00A873F6">
      <w:pPr>
        <w:pStyle w:val="ListParagraph"/>
        <w:numPr>
          <w:ilvl w:val="1"/>
          <w:numId w:val="42"/>
        </w:numPr>
      </w:pPr>
      <w:r>
        <w:t>{accountName}</w:t>
      </w:r>
    </w:p>
    <w:p w:rsidR="00A873F6" w:rsidRDefault="00A873F6" w:rsidP="00A873F6">
      <w:pPr>
        <w:ind w:left="708"/>
      </w:pPr>
      <w:r>
        <w:t>Add account name.</w:t>
      </w:r>
    </w:p>
    <w:p w:rsidR="00A873F6" w:rsidRPr="00A873F6" w:rsidRDefault="00A873F6" w:rsidP="00A873F6">
      <w:pPr>
        <w:pStyle w:val="ListParagraph"/>
        <w:rPr>
          <w:b/>
        </w:rPr>
      </w:pPr>
      <w:r w:rsidRPr="00A873F6">
        <w:rPr>
          <w:b/>
        </w:rPr>
        <w:t>CMSAzureSharedKey</w:t>
      </w:r>
    </w:p>
    <w:p w:rsidR="00A873F6" w:rsidRDefault="00A873F6" w:rsidP="00A873F6">
      <w:pPr>
        <w:pStyle w:val="ListParagraph"/>
        <w:numPr>
          <w:ilvl w:val="1"/>
          <w:numId w:val="42"/>
        </w:numPr>
      </w:pPr>
      <w:r>
        <w:t>{accountSharedKey}</w:t>
      </w:r>
    </w:p>
    <w:p w:rsidR="00E400C4" w:rsidRDefault="00A873F6" w:rsidP="00E400C4">
      <w:pPr>
        <w:ind w:left="708"/>
      </w:pPr>
      <w:r>
        <w:t>Add account shared key.</w:t>
      </w:r>
    </w:p>
    <w:p w:rsidR="00A873F6" w:rsidRPr="00A873F6" w:rsidRDefault="00A873F6" w:rsidP="00A873F6">
      <w:pPr>
        <w:pStyle w:val="ListParagraph"/>
        <w:rPr>
          <w:b/>
        </w:rPr>
      </w:pPr>
      <w:r w:rsidRPr="00A873F6">
        <w:rPr>
          <w:b/>
        </w:rPr>
        <w:t>CMSExtenalStorageName</w:t>
      </w:r>
    </w:p>
    <w:p w:rsidR="00A873F6" w:rsidRDefault="00A873F6" w:rsidP="00A873F6">
      <w:pPr>
        <w:pStyle w:val="ListParagraph"/>
        <w:numPr>
          <w:ilvl w:val="1"/>
          <w:numId w:val="42"/>
        </w:numPr>
      </w:pPr>
      <w:r>
        <w:t>azure</w:t>
      </w:r>
    </w:p>
    <w:p w:rsidR="00A873F6" w:rsidRDefault="00A873F6" w:rsidP="00A873F6">
      <w:pPr>
        <w:ind w:left="708"/>
      </w:pPr>
      <w:r>
        <w:t>Add external storage name – pick one for this provider, e.g. azure.</w:t>
      </w:r>
    </w:p>
    <w:p w:rsidR="00A873F6" w:rsidRPr="00A873F6" w:rsidRDefault="00A873F6" w:rsidP="00A873F6">
      <w:pPr>
        <w:pStyle w:val="ListParagraph"/>
      </w:pPr>
      <w:r>
        <w:rPr>
          <w:b/>
        </w:rPr>
        <w:t>CMSStorageProviderAssembly</w:t>
      </w:r>
    </w:p>
    <w:p w:rsidR="00A873F6" w:rsidRDefault="00A873F6" w:rsidP="00A873F6">
      <w:pPr>
        <w:pStyle w:val="ListParagraph"/>
        <w:numPr>
          <w:ilvl w:val="1"/>
          <w:numId w:val="42"/>
        </w:numPr>
      </w:pPr>
      <w:r>
        <w:t>AzureStorageProvider</w:t>
      </w:r>
    </w:p>
    <w:p w:rsidR="00A873F6" w:rsidRPr="00280074" w:rsidRDefault="00A873F6" w:rsidP="00A873F6">
      <w:pPr>
        <w:pStyle w:val="ListParagraph"/>
        <w:rPr>
          <w:b/>
        </w:rPr>
      </w:pPr>
      <w:r w:rsidRPr="00280074">
        <w:rPr>
          <w:b/>
        </w:rPr>
        <w:t>CMSAzureCachePath</w:t>
      </w:r>
    </w:p>
    <w:p w:rsidR="00A873F6" w:rsidRDefault="00A873F6" w:rsidP="00A873F6">
      <w:pPr>
        <w:pStyle w:val="ListParagraph"/>
        <w:numPr>
          <w:ilvl w:val="1"/>
          <w:numId w:val="42"/>
        </w:numPr>
      </w:pPr>
      <w:r>
        <w:t>{cachePath}</w:t>
      </w:r>
    </w:p>
    <w:p w:rsidR="00A873F6" w:rsidRDefault="00A873F6" w:rsidP="00A873F6">
      <w:pPr>
        <w:ind w:firstLine="708"/>
      </w:pPr>
      <w:r>
        <w:t>Folder in root of your website to store cached files from BLOB storage.</w:t>
      </w:r>
    </w:p>
    <w:p w:rsidR="00A873F6" w:rsidRPr="00280074" w:rsidRDefault="00A873F6" w:rsidP="00A873F6">
      <w:pPr>
        <w:pStyle w:val="ListParagraph"/>
        <w:rPr>
          <w:b/>
        </w:rPr>
      </w:pPr>
      <w:r w:rsidRPr="00280074">
        <w:rPr>
          <w:b/>
        </w:rPr>
        <w:t>AzureStorageProviderCacheType</w:t>
      </w:r>
    </w:p>
    <w:p w:rsidR="00A873F6" w:rsidRDefault="00A873F6" w:rsidP="00A873F6">
      <w:pPr>
        <w:pStyle w:val="ListParagraph"/>
        <w:numPr>
          <w:ilvl w:val="1"/>
          <w:numId w:val="42"/>
        </w:numPr>
      </w:pPr>
      <w:r>
        <w:t>None</w:t>
      </w:r>
    </w:p>
    <w:p w:rsidR="00A873F6" w:rsidRDefault="00A873F6" w:rsidP="00A873F6">
      <w:pPr>
        <w:pStyle w:val="ListParagraph"/>
        <w:numPr>
          <w:ilvl w:val="1"/>
          <w:numId w:val="42"/>
        </w:numPr>
      </w:pPr>
      <w:r>
        <w:t>Memory</w:t>
      </w:r>
    </w:p>
    <w:p w:rsidR="00A873F6" w:rsidRDefault="00A873F6" w:rsidP="00A873F6">
      <w:pPr>
        <w:pStyle w:val="ListParagraph"/>
        <w:numPr>
          <w:ilvl w:val="1"/>
          <w:numId w:val="42"/>
        </w:numPr>
      </w:pPr>
      <w:r>
        <w:t>FileSystem</w:t>
      </w:r>
    </w:p>
    <w:p w:rsidR="00A873F6" w:rsidRDefault="00A873F6" w:rsidP="00A873F6">
      <w:pPr>
        <w:ind w:left="708"/>
      </w:pPr>
      <w:r>
        <w:t xml:space="preserve">Pick one of the cache storage options to cache </w:t>
      </w:r>
      <w:r w:rsidRPr="00A873F6">
        <w:rPr>
          <w:b/>
        </w:rPr>
        <w:t>data</w:t>
      </w:r>
      <w:r>
        <w:t xml:space="preserve"> of BLOBs</w:t>
      </w:r>
    </w:p>
    <w:p w:rsidR="006853BB" w:rsidRDefault="00A873F6" w:rsidP="006853BB">
      <w:pPr>
        <w:pStyle w:val="ListParagraph"/>
        <w:rPr>
          <w:b/>
        </w:rPr>
      </w:pPr>
      <w:r w:rsidRPr="00A0699B">
        <w:rPr>
          <w:b/>
        </w:rPr>
        <w:t>AzureStorage</w:t>
      </w:r>
      <w:r w:rsidR="00280074" w:rsidRPr="00A0699B">
        <w:rPr>
          <w:b/>
        </w:rPr>
        <w:t>ProviderCacheClearMinutes</w:t>
      </w:r>
    </w:p>
    <w:p w:rsidR="006853BB" w:rsidRPr="006853BB" w:rsidRDefault="00280074" w:rsidP="006853BB">
      <w:pPr>
        <w:pStyle w:val="ListParagraph"/>
        <w:numPr>
          <w:ilvl w:val="1"/>
          <w:numId w:val="42"/>
        </w:numPr>
        <w:rPr>
          <w:b/>
        </w:rPr>
      </w:pPr>
      <w:r>
        <w:t>{minutes}</w:t>
      </w:r>
    </w:p>
    <w:p w:rsidR="00280074" w:rsidRPr="006853BB" w:rsidRDefault="006853BB" w:rsidP="006853BB">
      <w:pPr>
        <w:pStyle w:val="ListParagraph"/>
        <w:numPr>
          <w:ilvl w:val="0"/>
          <w:numId w:val="0"/>
        </w:numPr>
        <w:ind w:left="1440"/>
        <w:rPr>
          <w:b/>
        </w:rPr>
      </w:pPr>
      <w:r>
        <w:t>How long should file contents be cached?</w:t>
      </w:r>
      <w:r>
        <w:br/>
      </w:r>
    </w:p>
    <w:p w:rsidR="00021110" w:rsidRPr="00021110" w:rsidRDefault="00021110" w:rsidP="00021110">
      <w:pPr>
        <w:pStyle w:val="ListParagraph"/>
        <w:rPr>
          <w:b/>
        </w:rPr>
      </w:pPr>
      <w:r w:rsidRPr="00021110">
        <w:rPr>
          <w:b/>
        </w:rPr>
        <w:lastRenderedPageBreak/>
        <w:t>AzureStorageProviderIgnoreLastWriteTime</w:t>
      </w:r>
    </w:p>
    <w:p w:rsidR="00021110" w:rsidRDefault="00021110" w:rsidP="00021110">
      <w:pPr>
        <w:pStyle w:val="ListParagraph"/>
        <w:numPr>
          <w:ilvl w:val="1"/>
          <w:numId w:val="42"/>
        </w:numPr>
      </w:pPr>
      <w:r>
        <w:t>True|</w:t>
      </w:r>
      <w:r w:rsidRPr="001C0F64">
        <w:rPr>
          <w:b/>
        </w:rPr>
        <w:t>False</w:t>
      </w:r>
    </w:p>
    <w:p w:rsidR="00021110" w:rsidRDefault="00021110" w:rsidP="00021110">
      <w:pPr>
        <w:pStyle w:val="ListParagraph"/>
        <w:numPr>
          <w:ilvl w:val="0"/>
          <w:numId w:val="0"/>
        </w:numPr>
        <w:ind w:left="1440"/>
      </w:pPr>
      <w:r>
        <w:t xml:space="preserve">Instead of evaluating last write time of folder to max of all blobs last write times, DateTime.MinValue is used. This ensures backwards compatibility with </w:t>
      </w:r>
      <w:r w:rsidR="00615244">
        <w:t>the original</w:t>
      </w:r>
      <w:r>
        <w:t xml:space="preserve"> provider. Also for Kentico </w:t>
      </w:r>
      <w:r w:rsidR="00B67F70">
        <w:t>features,</w:t>
      </w:r>
      <w:r>
        <w:t xml:space="preserve"> this value</w:t>
      </w:r>
      <w:r w:rsidR="007A462A">
        <w:t xml:space="preserve"> is not needed, so keep it set to true by default.</w:t>
      </w:r>
    </w:p>
    <w:p w:rsidR="00021110" w:rsidRPr="00021110" w:rsidRDefault="00021110" w:rsidP="00021110">
      <w:pPr>
        <w:pStyle w:val="ListParagraph"/>
        <w:rPr>
          <w:b/>
        </w:rPr>
      </w:pPr>
      <w:r w:rsidRPr="00021110">
        <w:rPr>
          <w:b/>
        </w:rPr>
        <w:t>AzureStorageProviderForceLowercase</w:t>
      </w:r>
    </w:p>
    <w:p w:rsidR="00021110" w:rsidRDefault="00021110" w:rsidP="00021110">
      <w:pPr>
        <w:pStyle w:val="ListParagraph"/>
        <w:numPr>
          <w:ilvl w:val="1"/>
          <w:numId w:val="42"/>
        </w:numPr>
      </w:pPr>
      <w:r>
        <w:t>True|</w:t>
      </w:r>
      <w:r w:rsidRPr="001C0F64">
        <w:rPr>
          <w:b/>
        </w:rPr>
        <w:t>False</w:t>
      </w:r>
    </w:p>
    <w:p w:rsidR="001C0F64" w:rsidRDefault="00021110" w:rsidP="001C0F64">
      <w:pPr>
        <w:pStyle w:val="ListParagraph"/>
        <w:numPr>
          <w:ilvl w:val="0"/>
          <w:numId w:val="0"/>
        </w:numPr>
        <w:ind w:left="1440"/>
      </w:pPr>
      <w:r>
        <w:t xml:space="preserve">Before writing/reading files all file names will be lowercased. This ensures backwards compatibility with </w:t>
      </w:r>
      <w:r w:rsidR="00B67F70">
        <w:t xml:space="preserve">the </w:t>
      </w:r>
      <w:r w:rsidR="00CA4AB1">
        <w:t>original</w:t>
      </w:r>
      <w:r>
        <w:t xml:space="preserve"> provider.</w:t>
      </w:r>
    </w:p>
    <w:p w:rsidR="00073E46" w:rsidRPr="001C0F64" w:rsidRDefault="00073E46" w:rsidP="001C0F64">
      <w:pPr>
        <w:pStyle w:val="ListParagraph"/>
        <w:rPr>
          <w:b/>
        </w:rPr>
      </w:pPr>
      <w:r w:rsidRPr="001C0F64">
        <w:rPr>
          <w:b/>
        </w:rPr>
        <w:t>A</w:t>
      </w:r>
      <w:r w:rsidRPr="001C0F64">
        <w:rPr>
          <w:b/>
          <w:lang w:val="cs-CZ"/>
        </w:rPr>
        <w:t>zureStorage</w:t>
      </w:r>
      <w:r w:rsidRPr="001C0F64">
        <w:rPr>
          <w:b/>
        </w:rPr>
        <w:t>ProviderInitializeAtAppStart</w:t>
      </w:r>
    </w:p>
    <w:p w:rsidR="00073E46" w:rsidRDefault="00073E46" w:rsidP="00073E46">
      <w:pPr>
        <w:pStyle w:val="ListParagraph"/>
        <w:numPr>
          <w:ilvl w:val="1"/>
          <w:numId w:val="42"/>
        </w:numPr>
      </w:pPr>
      <w:r>
        <w:t>True|</w:t>
      </w:r>
      <w:r w:rsidRPr="001C0F64">
        <w:rPr>
          <w:b/>
        </w:rPr>
        <w:t>False</w:t>
      </w:r>
      <w:r>
        <w:br/>
        <w:t>If true, provider will fetch all metadata at application start.</w:t>
      </w:r>
    </w:p>
    <w:p w:rsidR="007A462A" w:rsidRDefault="007A462A" w:rsidP="0013756B">
      <w:pPr>
        <w:pStyle w:val="Heading3"/>
      </w:pPr>
      <w:r>
        <w:t>Example:</w:t>
      </w:r>
    </w:p>
    <w:p w:rsidR="007A462A" w:rsidRDefault="007A462A" w:rsidP="007A462A">
      <w:pPr>
        <w:spacing w:after="0" w:line="240" w:lineRule="auto"/>
      </w:pPr>
      <w:r>
        <w:t xml:space="preserve">    &lt;add key="CMSAzurePublicContainer" value="true" /&gt;</w:t>
      </w:r>
    </w:p>
    <w:p w:rsidR="007A462A" w:rsidRDefault="007A462A" w:rsidP="007A462A">
      <w:pPr>
        <w:spacing w:after="0" w:line="240" w:lineRule="auto"/>
      </w:pPr>
      <w:r>
        <w:t xml:space="preserve">    &lt;add key="CMSAzureRootContainer" value="cmsstorage" /&gt;</w:t>
      </w:r>
    </w:p>
    <w:p w:rsidR="007A462A" w:rsidRDefault="007A462A" w:rsidP="007A462A">
      <w:pPr>
        <w:spacing w:after="0" w:line="240" w:lineRule="auto"/>
      </w:pPr>
      <w:r>
        <w:t xml:space="preserve">    &lt;add key="CMSAzureCDNEndpoint" value="</w:t>
      </w:r>
      <w:r>
        <w:t>{get from azure}</w:t>
      </w:r>
      <w:r>
        <w:t>" /&gt;</w:t>
      </w:r>
    </w:p>
    <w:p w:rsidR="007A462A" w:rsidRDefault="007A462A" w:rsidP="007A462A">
      <w:pPr>
        <w:spacing w:after="0" w:line="240" w:lineRule="auto"/>
      </w:pPr>
      <w:r>
        <w:t xml:space="preserve">    &lt;add key="CMSAzureAccountName" value="</w:t>
      </w:r>
      <w:r>
        <w:t>{get from azure}</w:t>
      </w:r>
      <w:r>
        <w:t>" /&gt;</w:t>
      </w:r>
    </w:p>
    <w:p w:rsidR="007A462A" w:rsidRDefault="007A462A" w:rsidP="007A462A">
      <w:pPr>
        <w:spacing w:after="0" w:line="240" w:lineRule="auto"/>
      </w:pPr>
      <w:r>
        <w:t xml:space="preserve">    &lt;add key="CMSAzureSharedKey" value="</w:t>
      </w:r>
      <w:r>
        <w:t>{get from azure}</w:t>
      </w:r>
      <w:r>
        <w:t>" /&gt;</w:t>
      </w:r>
    </w:p>
    <w:p w:rsidR="007A462A" w:rsidRDefault="007A462A" w:rsidP="007A462A">
      <w:pPr>
        <w:spacing w:after="0" w:line="240" w:lineRule="auto"/>
      </w:pPr>
      <w:r>
        <w:t xml:space="preserve">    &lt;add key="CMSExternalStorageName" value="azure" /&gt;</w:t>
      </w:r>
    </w:p>
    <w:p w:rsidR="007A462A" w:rsidRDefault="007A462A" w:rsidP="007A462A">
      <w:pPr>
        <w:spacing w:after="0" w:line="240" w:lineRule="auto"/>
      </w:pPr>
      <w:r>
        <w:t xml:space="preserve">    &lt;add key="CMSStorageProviderAssembly" value="AzureStorageProvider" /&gt;</w:t>
      </w:r>
    </w:p>
    <w:p w:rsidR="007A462A" w:rsidRDefault="007A462A" w:rsidP="007A462A">
      <w:pPr>
        <w:spacing w:after="0" w:line="240" w:lineRule="auto"/>
      </w:pPr>
      <w:r>
        <w:t xml:space="preserve">    &lt;add key="CMSAzureCachePath" value="AzureCache" /&gt;</w:t>
      </w:r>
    </w:p>
    <w:p w:rsidR="007A462A" w:rsidRDefault="007A462A" w:rsidP="007A462A">
      <w:pPr>
        <w:spacing w:after="0" w:line="240" w:lineRule="auto"/>
      </w:pPr>
      <w:r>
        <w:t xml:space="preserve">    &lt;add key="AzureStorageProviderCacheType" value="None" /&gt;</w:t>
      </w:r>
    </w:p>
    <w:p w:rsidR="007A462A" w:rsidRDefault="007A462A" w:rsidP="007A462A">
      <w:pPr>
        <w:spacing w:after="0" w:line="240" w:lineRule="auto"/>
      </w:pPr>
      <w:r>
        <w:t xml:space="preserve">    &lt;add key="AzureStorageProviderCacheClearMinutes" value="0" /&gt;</w:t>
      </w:r>
    </w:p>
    <w:p w:rsidR="007A462A" w:rsidRDefault="007A462A" w:rsidP="007A462A">
      <w:pPr>
        <w:spacing w:after="0" w:line="240" w:lineRule="auto"/>
      </w:pPr>
      <w:r>
        <w:t xml:space="preserve">    &lt;add key="AzureStorageProviderIgnoreLastWriteTime" value="true" /&gt;</w:t>
      </w:r>
    </w:p>
    <w:p w:rsidR="007A462A" w:rsidRDefault="007A462A" w:rsidP="00B261AB">
      <w:pPr>
        <w:spacing w:after="0" w:line="240" w:lineRule="auto"/>
      </w:pPr>
      <w:r>
        <w:t xml:space="preserve">    &lt;add key="AzureStorageProviderForceLowercase" value="false" /&gt;</w:t>
      </w:r>
    </w:p>
    <w:p w:rsidR="007A462A" w:rsidRDefault="007A462A" w:rsidP="007A462A">
      <w:pPr>
        <w:spacing w:after="0" w:line="240" w:lineRule="auto"/>
      </w:pPr>
      <w:r>
        <w:t xml:space="preserve">    &lt;add key="AzureStorageProviderInitializeAtAppStart" value="</w:t>
      </w:r>
      <w:r w:rsidR="001169DC">
        <w:t>false</w:t>
      </w:r>
      <w:r>
        <w:t>" /&gt;</w:t>
      </w:r>
    </w:p>
    <w:p w:rsidR="00825CD3" w:rsidRDefault="00825CD3">
      <w:pPr>
        <w:spacing w:after="0" w:line="240" w:lineRule="auto"/>
        <w:rPr>
          <w:rFonts w:eastAsia="Times New Roman"/>
          <w:b/>
          <w:bCs/>
          <w:sz w:val="36"/>
          <w:szCs w:val="26"/>
          <w:lang w:val="en-US"/>
        </w:rPr>
      </w:pPr>
      <w:r>
        <w:br w:type="page"/>
      </w:r>
    </w:p>
    <w:p w:rsidR="00280074" w:rsidRDefault="00A0699B" w:rsidP="00A0699B">
      <w:pPr>
        <w:pStyle w:val="Heading2"/>
      </w:pPr>
      <w:r>
        <w:lastRenderedPageBreak/>
        <w:t>How does it work?</w:t>
      </w:r>
    </w:p>
    <w:p w:rsidR="00A0699B" w:rsidRDefault="00A0699B" w:rsidP="00280074">
      <w:r>
        <w:t>This provider works lazily and keeps track of files and folders that were requested to be initialized. Metadata of all files required by the website are stored in application memory and live there throughout the whole life cycle of an application pool.</w:t>
      </w:r>
    </w:p>
    <w:p w:rsidR="00A0699B" w:rsidRDefault="00A0699B" w:rsidP="00280074">
      <w:r>
        <w:t>If caching is enabled, provider also stores actual data of files in designated folder. These data are cleared after specified amount of minutes. However, metadata are still kept in memory. For complete refresh of data restart is required.</w:t>
      </w:r>
    </w:p>
    <w:p w:rsidR="00A873F6" w:rsidRDefault="00A0699B" w:rsidP="00A873F6">
      <w:r>
        <w:t>Provider supports web farms. If a file is changed on one instance, it is reinitialized on all other instances, i.e. all other instances ask BLOB storage for current data. Folders work similarly.</w:t>
      </w:r>
    </w:p>
    <w:p w:rsidR="00782498" w:rsidRDefault="00782498" w:rsidP="00782498">
      <w:pPr>
        <w:pStyle w:val="Heading2"/>
      </w:pPr>
      <w:r>
        <w:t>Limitations</w:t>
      </w:r>
    </w:p>
    <w:p w:rsidR="00782498" w:rsidRPr="00A873F6" w:rsidRDefault="00782498" w:rsidP="00A873F6">
      <w:r>
        <w:t>Due to the nature of this provider’s implementation, direct changes on BLOB storage are not supported. These changes may not be detected easily, therefore to see complete set of data after</w:t>
      </w:r>
      <w:r w:rsidR="00B54BB2">
        <w:t xml:space="preserve"> performing any</w:t>
      </w:r>
      <w:r>
        <w:t xml:space="preserve"> </w:t>
      </w:r>
      <w:r w:rsidR="00B54BB2">
        <w:t xml:space="preserve">direct </w:t>
      </w:r>
      <w:r>
        <w:t>changes</w:t>
      </w:r>
      <w:r w:rsidR="00B54BB2">
        <w:t xml:space="preserve"> on BLOB storage</w:t>
      </w:r>
      <w:r>
        <w:t xml:space="preserve"> you need to restart the application / recycle the application pool.</w:t>
      </w:r>
    </w:p>
    <w:p w:rsidR="004A4805" w:rsidRDefault="004A4805">
      <w:pPr>
        <w:spacing w:after="0" w:line="240" w:lineRule="auto"/>
        <w:rPr>
          <w:rFonts w:eastAsia="Times New Roman"/>
          <w:b/>
          <w:bCs/>
          <w:sz w:val="36"/>
          <w:szCs w:val="26"/>
          <w:lang w:val="en-US"/>
        </w:rPr>
      </w:pPr>
      <w:r>
        <w:br w:type="page"/>
      </w:r>
    </w:p>
    <w:p w:rsidR="00ED3569" w:rsidRDefault="00782498" w:rsidP="00782498">
      <w:pPr>
        <w:pStyle w:val="Heading2"/>
      </w:pPr>
      <w:r>
        <w:lastRenderedPageBreak/>
        <w:t>Known issues</w:t>
      </w:r>
    </w:p>
    <w:p w:rsidR="00FD625F" w:rsidRPr="00FD625F" w:rsidRDefault="00FD625F" w:rsidP="00FD625F">
      <w:pPr>
        <w:pStyle w:val="Heading3"/>
      </w:pPr>
      <w:r>
        <w:t>Eye icon in Media Libraries</w:t>
      </w:r>
    </w:p>
    <w:p w:rsidR="00782498" w:rsidRDefault="00782498" w:rsidP="00782498">
      <w:r>
        <w:t>Due to a possible bug in Media Libraries application, following change is required to achieve full functionality.</w:t>
      </w:r>
    </w:p>
    <w:p w:rsidR="00782498" w:rsidRDefault="00782498" w:rsidP="00782498">
      <w:r>
        <w:t>~/CMSModules/MediaLibrary/Controls/MediaLibrary/MediaView.ascx.cs, line 402</w:t>
      </w:r>
      <w:r>
        <w:br/>
        <w:t>Comment out condition outside setting isExternal variable</w:t>
      </w:r>
      <w:r w:rsidR="00D84C28">
        <w:t xml:space="preserve"> to true:</w:t>
      </w:r>
    </w:p>
    <w:p w:rsidR="00D84C28" w:rsidRDefault="00D84C28" w:rsidP="00D84C28">
      <w:pPr>
        <w:autoSpaceDE w:val="0"/>
        <w:autoSpaceDN w:val="0"/>
        <w:adjustRightInd w:val="0"/>
        <w:spacing w:after="0" w:line="240" w:lineRule="auto"/>
        <w:rPr>
          <w:rFonts w:ascii="Consolas" w:hAnsi="Consolas" w:cs="Consolas"/>
          <w:color w:val="000000"/>
          <w:sz w:val="19"/>
          <w:szCs w:val="19"/>
          <w:lang w:eastAsia="cs-CZ"/>
        </w:rPr>
      </w:pPr>
      <w:r>
        <w:rPr>
          <w:rFonts w:ascii="Consolas" w:hAnsi="Consolas" w:cs="Consolas"/>
          <w:color w:val="008000"/>
          <w:sz w:val="19"/>
          <w:szCs w:val="19"/>
          <w:lang w:eastAsia="cs-CZ"/>
        </w:rPr>
        <w:t>//if (!filePath.StartsWithCSafe(rootPath))</w:t>
      </w:r>
    </w:p>
    <w:p w:rsidR="00D84C28" w:rsidRDefault="00D84C28" w:rsidP="00D84C28">
      <w:pPr>
        <w:autoSpaceDE w:val="0"/>
        <w:autoSpaceDN w:val="0"/>
        <w:adjustRightInd w:val="0"/>
        <w:spacing w:after="0" w:line="240" w:lineRule="auto"/>
        <w:rPr>
          <w:rFonts w:ascii="Consolas" w:hAnsi="Consolas" w:cs="Consolas"/>
          <w:color w:val="000000"/>
          <w:sz w:val="19"/>
          <w:szCs w:val="19"/>
          <w:lang w:eastAsia="cs-CZ"/>
        </w:rPr>
      </w:pPr>
      <w:r>
        <w:rPr>
          <w:rFonts w:ascii="Consolas" w:hAnsi="Consolas" w:cs="Consolas"/>
          <w:color w:val="008000"/>
          <w:sz w:val="19"/>
          <w:szCs w:val="19"/>
          <w:lang w:eastAsia="cs-CZ"/>
        </w:rPr>
        <w:t>//{</w:t>
      </w:r>
    </w:p>
    <w:p w:rsidR="00D84C28" w:rsidRDefault="00D84C28" w:rsidP="00D84C28">
      <w:pPr>
        <w:autoSpaceDE w:val="0"/>
        <w:autoSpaceDN w:val="0"/>
        <w:adjustRightInd w:val="0"/>
        <w:spacing w:after="0" w:line="240" w:lineRule="auto"/>
        <w:rPr>
          <w:rFonts w:ascii="Consolas" w:hAnsi="Consolas" w:cs="Consolas"/>
          <w:color w:val="000000"/>
          <w:sz w:val="19"/>
          <w:szCs w:val="19"/>
          <w:lang w:eastAsia="cs-CZ"/>
        </w:rPr>
      </w:pPr>
      <w:r>
        <w:rPr>
          <w:rFonts w:ascii="Consolas" w:hAnsi="Consolas" w:cs="Consolas"/>
          <w:color w:val="000000"/>
          <w:sz w:val="19"/>
          <w:szCs w:val="19"/>
          <w:lang w:eastAsia="cs-CZ"/>
        </w:rPr>
        <w:t xml:space="preserve">    isExternal = </w:t>
      </w:r>
      <w:r>
        <w:rPr>
          <w:rFonts w:ascii="Consolas" w:hAnsi="Consolas" w:cs="Consolas"/>
          <w:color w:val="0000FF"/>
          <w:sz w:val="19"/>
          <w:szCs w:val="19"/>
          <w:lang w:eastAsia="cs-CZ"/>
        </w:rPr>
        <w:t>true</w:t>
      </w:r>
      <w:r>
        <w:rPr>
          <w:rFonts w:ascii="Consolas" w:hAnsi="Consolas" w:cs="Consolas"/>
          <w:color w:val="000000"/>
          <w:sz w:val="19"/>
          <w:szCs w:val="19"/>
          <w:lang w:eastAsia="cs-CZ"/>
        </w:rPr>
        <w:t>;</w:t>
      </w:r>
    </w:p>
    <w:p w:rsidR="00D84C28" w:rsidRDefault="00D84C28" w:rsidP="00D84C28">
      <w:r>
        <w:rPr>
          <w:rFonts w:ascii="Consolas" w:hAnsi="Consolas" w:cs="Consolas"/>
          <w:color w:val="008000"/>
          <w:sz w:val="19"/>
          <w:szCs w:val="19"/>
          <w:lang w:eastAsia="cs-CZ"/>
        </w:rPr>
        <w:t>//}</w:t>
      </w:r>
    </w:p>
    <w:p w:rsidR="00782498" w:rsidRDefault="00782498" w:rsidP="00782498">
      <w:r>
        <w:t>This workaround will ensure the View icon in Media Library overview is working.</w:t>
      </w:r>
    </w:p>
    <w:p w:rsidR="00FD625F" w:rsidRDefault="00FD625F" w:rsidP="00FD625F">
      <w:pPr>
        <w:pStyle w:val="Heading3"/>
      </w:pPr>
      <w:r>
        <w:t>Subfolders in Media Selector</w:t>
      </w:r>
    </w:p>
    <w:p w:rsidR="00D84C28" w:rsidRDefault="00FD625F" w:rsidP="00782498">
      <w:r>
        <w:t>This</w:t>
      </w:r>
      <w:r w:rsidR="00D84C28">
        <w:t xml:space="preserve"> issue occurs when you have many subfolders in any media library. When selecting media file from Media Selector dialog Kentico is trying to acquire URL of folders which is not possible.</w:t>
      </w:r>
    </w:p>
    <w:p w:rsidR="00D84C28" w:rsidRPr="00D84C28" w:rsidRDefault="00D84C28" w:rsidP="00D84C28">
      <w:r>
        <w:t>~/CMSModules/MediaLibrary/Controls/MediaLibrary/MediaView.ascx.cs, line 370 contains assignment to value ext. Add following condition underneath:</w:t>
      </w:r>
    </w:p>
    <w:p w:rsidR="00D84C28" w:rsidRDefault="00D84C28" w:rsidP="00D84C28">
      <w:pPr>
        <w:autoSpaceDE w:val="0"/>
        <w:autoSpaceDN w:val="0"/>
        <w:adjustRightInd w:val="0"/>
        <w:spacing w:after="0" w:line="240" w:lineRule="auto"/>
        <w:rPr>
          <w:rFonts w:ascii="Consolas" w:hAnsi="Consolas" w:cs="Consolas"/>
          <w:color w:val="000000"/>
          <w:sz w:val="19"/>
          <w:szCs w:val="19"/>
          <w:lang w:eastAsia="cs-CZ"/>
        </w:rPr>
      </w:pPr>
      <w:r>
        <w:rPr>
          <w:rFonts w:ascii="Consolas" w:hAnsi="Consolas" w:cs="Consolas"/>
          <w:color w:val="0000FF"/>
          <w:sz w:val="19"/>
          <w:szCs w:val="19"/>
          <w:lang w:eastAsia="cs-CZ"/>
        </w:rPr>
        <w:t>if</w:t>
      </w:r>
      <w:r>
        <w:rPr>
          <w:rFonts w:ascii="Consolas" w:hAnsi="Consolas" w:cs="Consolas"/>
          <w:color w:val="000000"/>
          <w:sz w:val="19"/>
          <w:szCs w:val="19"/>
          <w:lang w:eastAsia="cs-CZ"/>
        </w:rPr>
        <w:t xml:space="preserve"> (ext == </w:t>
      </w:r>
      <w:r>
        <w:rPr>
          <w:rFonts w:ascii="Consolas" w:hAnsi="Consolas" w:cs="Consolas"/>
          <w:color w:val="A31515"/>
          <w:sz w:val="19"/>
          <w:szCs w:val="19"/>
          <w:lang w:eastAsia="cs-CZ"/>
        </w:rPr>
        <w:t>"&lt;dir&gt;"</w:t>
      </w:r>
      <w:r>
        <w:rPr>
          <w:rFonts w:ascii="Consolas" w:hAnsi="Consolas" w:cs="Consolas"/>
          <w:color w:val="000000"/>
          <w:sz w:val="19"/>
          <w:szCs w:val="19"/>
          <w:lang w:eastAsia="cs-CZ"/>
        </w:rPr>
        <w:t>)</w:t>
      </w:r>
    </w:p>
    <w:p w:rsidR="00D84C28" w:rsidRDefault="00D84C28" w:rsidP="00D84C28">
      <w:r>
        <w:rPr>
          <w:rFonts w:ascii="Consolas" w:hAnsi="Consolas" w:cs="Consolas"/>
          <w:color w:val="000000"/>
          <w:sz w:val="19"/>
          <w:szCs w:val="19"/>
          <w:lang w:eastAsia="cs-CZ"/>
        </w:rPr>
        <w:t xml:space="preserve">   </w:t>
      </w:r>
      <w:r>
        <w:rPr>
          <w:rFonts w:ascii="Consolas" w:hAnsi="Consolas" w:cs="Consolas"/>
          <w:color w:val="0000FF"/>
          <w:sz w:val="19"/>
          <w:szCs w:val="19"/>
          <w:lang w:eastAsia="cs-CZ"/>
        </w:rPr>
        <w:t>return</w:t>
      </w:r>
      <w:r>
        <w:rPr>
          <w:rFonts w:ascii="Consolas" w:hAnsi="Consolas" w:cs="Consolas"/>
          <w:color w:val="000000"/>
          <w:sz w:val="19"/>
          <w:szCs w:val="19"/>
          <w:lang w:eastAsia="cs-CZ"/>
        </w:rPr>
        <w:t xml:space="preserve"> </w:t>
      </w:r>
      <w:r>
        <w:rPr>
          <w:rFonts w:ascii="Consolas" w:hAnsi="Consolas" w:cs="Consolas"/>
          <w:color w:val="0000FF"/>
          <w:sz w:val="19"/>
          <w:szCs w:val="19"/>
          <w:lang w:eastAsia="cs-CZ"/>
        </w:rPr>
        <w:t>string</w:t>
      </w:r>
      <w:r>
        <w:rPr>
          <w:rFonts w:ascii="Consolas" w:hAnsi="Consolas" w:cs="Consolas"/>
          <w:color w:val="000000"/>
          <w:sz w:val="19"/>
          <w:szCs w:val="19"/>
          <w:lang w:eastAsia="cs-CZ"/>
        </w:rPr>
        <w:t>.Empty;</w:t>
      </w:r>
    </w:p>
    <w:p w:rsidR="004A4805" w:rsidRDefault="004A4805">
      <w:pPr>
        <w:spacing w:after="0" w:line="240" w:lineRule="auto"/>
        <w:rPr>
          <w:rFonts w:eastAsia="Times New Roman"/>
          <w:b/>
          <w:bCs/>
          <w:sz w:val="36"/>
          <w:szCs w:val="26"/>
          <w:lang w:val="en-US"/>
        </w:rPr>
      </w:pPr>
      <w:r>
        <w:br w:type="page"/>
      </w:r>
    </w:p>
    <w:p w:rsidR="00782498" w:rsidRDefault="00782498" w:rsidP="00782498">
      <w:pPr>
        <w:pStyle w:val="Heading2"/>
      </w:pPr>
      <w:r>
        <w:lastRenderedPageBreak/>
        <w:t>Disclaimer</w:t>
      </w:r>
    </w:p>
    <w:p w:rsidR="00ED3569" w:rsidRPr="00ED3569" w:rsidRDefault="00ED3569" w:rsidP="00ED3569">
      <w:r w:rsidRPr="00875817">
        <w:rPr>
          <w:b/>
        </w:rPr>
        <w:t xml:space="preserve">This </w:t>
      </w:r>
      <w:r w:rsidR="00782498">
        <w:rPr>
          <w:b/>
        </w:rPr>
        <w:t xml:space="preserve">provider </w:t>
      </w:r>
      <w:r w:rsidR="000A5017" w:rsidRPr="00875817">
        <w:rPr>
          <w:b/>
        </w:rPr>
        <w:t>is</w:t>
      </w:r>
      <w:r w:rsidR="00782498">
        <w:rPr>
          <w:b/>
        </w:rPr>
        <w:t xml:space="preserve"> </w:t>
      </w:r>
      <w:r w:rsidR="00E16055">
        <w:rPr>
          <w:b/>
        </w:rPr>
        <w:t xml:space="preserve">provided as-is without any guarantees. It is available as open-source on Kentico GitHub space. </w:t>
      </w:r>
      <w:r w:rsidR="000A5017">
        <w:t>I</w:t>
      </w:r>
      <w:r w:rsidR="00E16055">
        <w:t>f you find any issue, please let us know via GitHub Issues.</w:t>
      </w:r>
    </w:p>
    <w:p w:rsidR="006C3D4F" w:rsidRDefault="006C3D4F" w:rsidP="00DA1995">
      <w:pPr>
        <w:rPr>
          <w:rFonts w:ascii="Calibri" w:hAnsi="Calibri"/>
        </w:rPr>
      </w:pPr>
      <w:bookmarkStart w:id="0" w:name="_GoBack"/>
      <w:bookmarkEnd w:id="0"/>
    </w:p>
    <w:sectPr w:rsidR="006C3D4F" w:rsidSect="00A0699B">
      <w:headerReference w:type="even" r:id="rId8"/>
      <w:headerReference w:type="default" r:id="rId9"/>
      <w:footerReference w:type="default" r:id="rId10"/>
      <w:footerReference w:type="first" r:id="rId11"/>
      <w:pgSz w:w="11907" w:h="16839" w:code="9"/>
      <w:pgMar w:top="1843" w:right="2665" w:bottom="2835" w:left="1361" w:header="107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EDC" w:rsidRDefault="00874EDC" w:rsidP="000D26DB">
      <w:pPr>
        <w:spacing w:after="0" w:line="240" w:lineRule="auto"/>
      </w:pPr>
      <w:r>
        <w:separator/>
      </w:r>
    </w:p>
  </w:endnote>
  <w:endnote w:type="continuationSeparator" w:id="0">
    <w:p w:rsidR="00874EDC" w:rsidRDefault="00874EDC" w:rsidP="000D2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Kentico-CoconLigh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414" w:rsidRPr="006C3B1D" w:rsidRDefault="00874EDC">
    <w:pPr>
      <w:pStyle w:val="Footer"/>
      <w:jc w:val="right"/>
      <w:rPr>
        <w:sz w:val="18"/>
        <w:szCs w:val="18"/>
      </w:rPr>
    </w:pPr>
    <w:hyperlink r:id="rId1" w:history="1">
      <w:r w:rsidR="00A64414" w:rsidRPr="00E609F8">
        <w:rPr>
          <w:rStyle w:val="Hyperlink"/>
          <w:color w:val="000000"/>
          <w:sz w:val="18"/>
          <w:szCs w:val="18"/>
          <w:u w:val="none"/>
        </w:rPr>
        <w:t>www.kentico.com</w:t>
      </w:r>
    </w:hyperlink>
    <w:r w:rsidR="00A64414" w:rsidRPr="006C3B1D">
      <w:rPr>
        <w:sz w:val="18"/>
        <w:szCs w:val="18"/>
      </w:rPr>
      <w:tab/>
    </w:r>
    <w:r w:rsidR="00A64414" w:rsidRPr="006C3B1D">
      <w:rPr>
        <w:sz w:val="18"/>
        <w:szCs w:val="18"/>
      </w:rPr>
      <w:tab/>
    </w:r>
    <w:r w:rsidR="00A64414" w:rsidRPr="006C3B1D">
      <w:rPr>
        <w:sz w:val="18"/>
        <w:szCs w:val="18"/>
      </w:rPr>
      <w:fldChar w:fldCharType="begin"/>
    </w:r>
    <w:r w:rsidR="00A64414" w:rsidRPr="006C3B1D">
      <w:rPr>
        <w:sz w:val="18"/>
        <w:szCs w:val="18"/>
      </w:rPr>
      <w:instrText xml:space="preserve"> PAGE   \* MERGEFORMAT </w:instrText>
    </w:r>
    <w:r w:rsidR="00A64414" w:rsidRPr="006C3B1D">
      <w:rPr>
        <w:sz w:val="18"/>
        <w:szCs w:val="18"/>
      </w:rPr>
      <w:fldChar w:fldCharType="separate"/>
    </w:r>
    <w:r w:rsidR="00E16055">
      <w:rPr>
        <w:noProof/>
        <w:sz w:val="18"/>
        <w:szCs w:val="18"/>
      </w:rPr>
      <w:t>6</w:t>
    </w:r>
    <w:r w:rsidR="00A64414" w:rsidRPr="006C3B1D">
      <w:rPr>
        <w:noProof/>
        <w:sz w:val="18"/>
        <w:szCs w:val="18"/>
      </w:rPr>
      <w:fldChar w:fldCharType="end"/>
    </w:r>
  </w:p>
  <w:p w:rsidR="00A64414" w:rsidRPr="006C3B1D" w:rsidRDefault="00A64414" w:rsidP="00492F80">
    <w:pPr>
      <w:pStyle w:val="Foote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414" w:rsidRPr="00E609F8" w:rsidRDefault="00874EDC">
    <w:pPr>
      <w:pStyle w:val="Footer"/>
      <w:rPr>
        <w:color w:val="000000"/>
        <w:sz w:val="18"/>
        <w:szCs w:val="18"/>
      </w:rPr>
    </w:pPr>
    <w:hyperlink r:id="rId1" w:history="1">
      <w:r w:rsidR="00A64414" w:rsidRPr="00E609F8">
        <w:rPr>
          <w:rStyle w:val="Hyperlink"/>
          <w:color w:val="000000"/>
          <w:sz w:val="18"/>
          <w:szCs w:val="18"/>
          <w:u w:val="none"/>
        </w:rPr>
        <w:t>www.kentico.com</w:t>
      </w:r>
    </w:hyperlink>
  </w:p>
  <w:p w:rsidR="00A64414" w:rsidRPr="006C3B1D" w:rsidRDefault="00A64414">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EDC" w:rsidRDefault="00874EDC" w:rsidP="000D26DB">
      <w:pPr>
        <w:spacing w:after="0" w:line="240" w:lineRule="auto"/>
      </w:pPr>
      <w:r>
        <w:separator/>
      </w:r>
    </w:p>
  </w:footnote>
  <w:footnote w:type="continuationSeparator" w:id="0">
    <w:p w:rsidR="00874EDC" w:rsidRDefault="00874EDC" w:rsidP="000D2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414" w:rsidRDefault="00A64414">
    <w:r>
      <w:cr/>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414" w:rsidRPr="00E609F8" w:rsidRDefault="00D53B22" w:rsidP="00CD1A53">
    <w:pPr>
      <w:pStyle w:val="Header"/>
      <w:rPr>
        <w:color w:val="FFFFFF"/>
        <w:sz w:val="24"/>
        <w:szCs w:val="24"/>
      </w:rPr>
    </w:pPr>
    <w:r>
      <w:rPr>
        <w:noProof/>
        <w:lang w:eastAsia="cs-CZ"/>
      </w:rPr>
      <mc:AlternateContent>
        <mc:Choice Requires="wps">
          <w:drawing>
            <wp:anchor distT="0" distB="0" distL="0" distR="0" simplePos="0" relativeHeight="251687936" behindDoc="0" locked="0" layoutInCell="1" allowOverlap="1">
              <wp:simplePos x="0" y="0"/>
              <wp:positionH relativeFrom="column">
                <wp:posOffset>1659255</wp:posOffset>
              </wp:positionH>
              <wp:positionV relativeFrom="paragraph">
                <wp:posOffset>-254000</wp:posOffset>
              </wp:positionV>
              <wp:extent cx="3606800" cy="172085"/>
              <wp:effectExtent l="0" t="0" r="1270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172085"/>
                      </a:xfrm>
                      <a:prstGeom prst="rect">
                        <a:avLst/>
                      </a:prstGeom>
                      <a:noFill/>
                      <a:ln w="9525">
                        <a:noFill/>
                        <a:miter lim="800000"/>
                        <a:headEnd/>
                        <a:tailEnd/>
                      </a:ln>
                    </wps:spPr>
                    <wps:txbx>
                      <w:txbxContent>
                        <w:p w:rsidR="00A64414" w:rsidRPr="00B14428" w:rsidRDefault="002F5A28" w:rsidP="00F930A0">
                          <w:pPr>
                            <w:pStyle w:val="Header"/>
                            <w:rPr>
                              <w:color w:val="A6A6A6"/>
                              <w:sz w:val="18"/>
                              <w:szCs w:val="18"/>
                              <w:lang w:val="en-US"/>
                            </w:rPr>
                          </w:pPr>
                          <w:r>
                            <w:rPr>
                              <w:color w:val="A6A6A6"/>
                              <w:sz w:val="18"/>
                              <w:szCs w:val="18"/>
                              <w:lang w:val="en-US"/>
                            </w:rPr>
                            <w:t>Azure storage provider -</w:t>
                          </w:r>
                          <w:r w:rsidR="00B14428">
                            <w:rPr>
                              <w:color w:val="A6A6A6"/>
                              <w:sz w:val="18"/>
                              <w:szCs w:val="18"/>
                              <w:lang w:val="en-US"/>
                            </w:rPr>
                            <w:t xml:space="preserve"> instructions</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0.65pt;margin-top:-20pt;width:284pt;height:13.55pt;z-index:2516879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JWAAIAAOQDAAAOAAAAZHJzL2Uyb0RvYy54bWysU8Fu2zAMvQ/YPwi6L3YyJMuMOEXXrsOA&#10;rhvQ7gMYWY6FSaImKbGzrx8lJ2mw3or5IFAi+chHPq+uBqPZXvqg0NZ8Oik5k1Zgo+y25j+f7t4t&#10;OQsRbAMaraz5QQZ+tX77ZtW7Ss6wQ91IzwjEhqp3Ne9idFVRBNFJA2GCTlpytugNRLr6bdF46And&#10;6GJWlouiR984j0KGQK+3o5OvM37bShG/t22QkemaU28xnz6fm3QW6xVUWw+uU+LYBryiCwPKUtEz&#10;1C1EYDuvXkAZJTwGbONEoCmwbZWQmQOxmZb/sHnswMnMhYYT3HlM4f/Biof9D89UQ7vjzIKhFT3J&#10;IbJPOLBZmk7vQkVBj47C4kDPKTIxDe4exa/ALN50YLfy2nvsOwkNdTdNmcVF6ogTEsim/4YNlYFd&#10;xAw0tN4kQBoGI3Ta0uG8mdSKoMf3i3KxLMklyDf9MCuX81wCqlO28yF+kWhYMmruafMZHfb3IaZu&#10;oDqFpGIW75TWefvasr7mH+ezeU648BgVSZxamZpTcfpGuSSSn22TkyMoPdpUQNsj60R0pByHzUCB&#10;aRQbbA7E3+MoQvppyOjQ/+GsJwHWPPzegZec6a+WZpjUejL8ydicDLCCUmsuoudsvNzErOuR3TVN&#10;t1WZ+HPtY3ckpTyPo+yTVi/vOer551z/BQAA//8DAFBLAwQUAAYACAAAACEAOIrru98AAAALAQAA&#10;DwAAAGRycy9kb3ducmV2LnhtbEyPTW7CMBCF95W4gzVIbCpwkiIEaRwEVKWrLkJ7ABMPSUQ8jmID&#10;aU/f6QqW8+bT+8nWg23FFXvfOFIQzyIQSKUzDVUKvr/ep0sQPmgyunWECn7QwzofPWU6Ne5GBV4P&#10;oRJsQj7VCuoQulRKX9ZotZ+5Dol/J9dbHfjsK2l6fWNz28okihbS6oY4odYd7mosz4eLVYCbwv1+&#10;nv3eFtu33f7UED7LD6Um42HzCiLgEO4w/Nfn6pBzp6O7kPGiVZAs4hdGFUznEY9iYpmsWDmyEicr&#10;kHkmHzfkfwAAAP//AwBQSwECLQAUAAYACAAAACEAtoM4kv4AAADhAQAAEwAAAAAAAAAAAAAAAAAA&#10;AAAAW0NvbnRlbnRfVHlwZXNdLnhtbFBLAQItABQABgAIAAAAIQA4/SH/1gAAAJQBAAALAAAAAAAA&#10;AAAAAAAAAC8BAABfcmVscy8ucmVsc1BLAQItABQABgAIAAAAIQDUZ/JWAAIAAOQDAAAOAAAAAAAA&#10;AAAAAAAAAC4CAABkcnMvZTJvRG9jLnhtbFBLAQItABQABgAIAAAAIQA4iuu73wAAAAsBAAAPAAAA&#10;AAAAAAAAAAAAAFoEAABkcnMvZG93bnJldi54bWxQSwUGAAAAAAQABADzAAAAZgUAAAAA&#10;" filled="f" stroked="f">
              <v:textbox inset="0,0,0,0">
                <w:txbxContent>
                  <w:p w:rsidR="00A64414" w:rsidRPr="00B14428" w:rsidRDefault="002F5A28" w:rsidP="00F930A0">
                    <w:pPr>
                      <w:pStyle w:val="Header"/>
                      <w:rPr>
                        <w:color w:val="A6A6A6"/>
                        <w:sz w:val="18"/>
                        <w:szCs w:val="18"/>
                        <w:lang w:val="en-US"/>
                      </w:rPr>
                    </w:pPr>
                    <w:r>
                      <w:rPr>
                        <w:color w:val="A6A6A6"/>
                        <w:sz w:val="18"/>
                        <w:szCs w:val="18"/>
                        <w:lang w:val="en-US"/>
                      </w:rPr>
                      <w:t>Azure storage provider -</w:t>
                    </w:r>
                    <w:r w:rsidR="00B14428">
                      <w:rPr>
                        <w:color w:val="A6A6A6"/>
                        <w:sz w:val="18"/>
                        <w:szCs w:val="18"/>
                        <w:lang w:val="en-US"/>
                      </w:rPr>
                      <w:t xml:space="preserve"> instructions</w:t>
                    </w:r>
                  </w:p>
                </w:txbxContent>
              </v:textbox>
              <w10:wrap type="square"/>
            </v:shape>
          </w:pict>
        </mc:Fallback>
      </mc:AlternateContent>
    </w:r>
    <w:r>
      <w:rPr>
        <w:noProof/>
        <w:lang w:eastAsia="cs-CZ"/>
      </w:rPr>
      <w:drawing>
        <wp:anchor distT="0" distB="0" distL="114300" distR="114300" simplePos="0" relativeHeight="251656192" behindDoc="0" locked="0" layoutInCell="1" allowOverlap="1">
          <wp:simplePos x="0" y="0"/>
          <wp:positionH relativeFrom="page">
            <wp:align>left</wp:align>
          </wp:positionH>
          <wp:positionV relativeFrom="page">
            <wp:align>top</wp:align>
          </wp:positionV>
          <wp:extent cx="7779385" cy="1080135"/>
          <wp:effectExtent l="0" t="0" r="0" b="0"/>
          <wp:wrapTopAndBottom/>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9385" cy="10801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AA0A7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73285C"/>
    <w:multiLevelType w:val="multilevel"/>
    <w:tmpl w:val="5D5048D6"/>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CE0E53"/>
    <w:multiLevelType w:val="multilevel"/>
    <w:tmpl w:val="85CE9B9C"/>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C7E60DD"/>
    <w:multiLevelType w:val="hybridMultilevel"/>
    <w:tmpl w:val="7DF218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FFC7459"/>
    <w:multiLevelType w:val="multilevel"/>
    <w:tmpl w:val="617A16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2B2284"/>
    <w:multiLevelType w:val="multilevel"/>
    <w:tmpl w:val="4A0ACB34"/>
    <w:lvl w:ilvl="0">
      <w:start w:val="1"/>
      <w:numFmt w:val="bullet"/>
      <w:lvlText w:val=""/>
      <w:lvlJc w:val="left"/>
      <w:pPr>
        <w:ind w:left="360" w:hanging="360"/>
      </w:pPr>
      <w:rPr>
        <w:rFonts w:ascii="Symbol" w:hAnsi="Symbol" w:hint="default"/>
        <w:b/>
      </w:rPr>
    </w:lvl>
    <w:lvl w:ilvl="1">
      <w:start w:val="1"/>
      <w:numFmt w:val="bullet"/>
      <w:lvlText w:val="o"/>
      <w:lvlJc w:val="left"/>
      <w:pPr>
        <w:ind w:left="792" w:hanging="432"/>
      </w:pPr>
      <w:rPr>
        <w:rFonts w:ascii="Courier New" w:hAnsi="Courier New" w:cs="Courier New"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9C643F"/>
    <w:multiLevelType w:val="multilevel"/>
    <w:tmpl w:val="A7829F2E"/>
    <w:lvl w:ilvl="0">
      <w:start w:val="1"/>
      <w:numFmt w:val="bullet"/>
      <w:lvlText w:val=""/>
      <w:lvlJc w:val="left"/>
      <w:pPr>
        <w:ind w:left="360" w:hanging="360"/>
      </w:pPr>
      <w:rPr>
        <w:rFonts w:ascii="Symbol" w:hAnsi="Symbol" w:hint="default"/>
        <w:b/>
      </w:rPr>
    </w:lvl>
    <w:lvl w:ilvl="1">
      <w:start w:val="1"/>
      <w:numFmt w:val="bullet"/>
      <w:lvlText w:val="o"/>
      <w:lvlJc w:val="left"/>
      <w:pPr>
        <w:ind w:left="792" w:hanging="432"/>
      </w:pPr>
      <w:rPr>
        <w:rFonts w:ascii="Courier New" w:hAnsi="Courier New" w:cs="Courier New"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451DC1"/>
    <w:multiLevelType w:val="hybridMultilevel"/>
    <w:tmpl w:val="3B9ADD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C3F5B8E"/>
    <w:multiLevelType w:val="hybridMultilevel"/>
    <w:tmpl w:val="95CADFF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1D9E6188"/>
    <w:multiLevelType w:val="hybridMultilevel"/>
    <w:tmpl w:val="D0307B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055260A"/>
    <w:multiLevelType w:val="multilevel"/>
    <w:tmpl w:val="A7829F2E"/>
    <w:lvl w:ilvl="0">
      <w:start w:val="1"/>
      <w:numFmt w:val="bullet"/>
      <w:lvlText w:val=""/>
      <w:lvlJc w:val="left"/>
      <w:pPr>
        <w:ind w:left="360" w:hanging="360"/>
      </w:pPr>
      <w:rPr>
        <w:rFonts w:ascii="Symbol" w:hAnsi="Symbol" w:hint="default"/>
        <w:b/>
      </w:rPr>
    </w:lvl>
    <w:lvl w:ilvl="1">
      <w:start w:val="1"/>
      <w:numFmt w:val="bullet"/>
      <w:lvlText w:val="o"/>
      <w:lvlJc w:val="left"/>
      <w:pPr>
        <w:ind w:left="792" w:hanging="432"/>
      </w:pPr>
      <w:rPr>
        <w:rFonts w:ascii="Courier New" w:hAnsi="Courier New" w:cs="Courier New"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ED35CD"/>
    <w:multiLevelType w:val="multilevel"/>
    <w:tmpl w:val="617A16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1FB6326"/>
    <w:multiLevelType w:val="hybridMultilevel"/>
    <w:tmpl w:val="AFCCBFF2"/>
    <w:lvl w:ilvl="0" w:tplc="FC10817E">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3" w15:restartNumberingAfterBreak="0">
    <w:nsid w:val="22ED273C"/>
    <w:multiLevelType w:val="hybridMultilevel"/>
    <w:tmpl w:val="AFE0DA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379176A"/>
    <w:multiLevelType w:val="hybridMultilevel"/>
    <w:tmpl w:val="C19299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2A140749"/>
    <w:multiLevelType w:val="hybridMultilevel"/>
    <w:tmpl w:val="AA9E211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ACE69D4"/>
    <w:multiLevelType w:val="hybridMultilevel"/>
    <w:tmpl w:val="763092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B742A5F"/>
    <w:multiLevelType w:val="hybridMultilevel"/>
    <w:tmpl w:val="90D602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D357404"/>
    <w:multiLevelType w:val="multilevel"/>
    <w:tmpl w:val="5546E9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E8F5CBD"/>
    <w:multiLevelType w:val="hybridMultilevel"/>
    <w:tmpl w:val="E7DA5E50"/>
    <w:lvl w:ilvl="0" w:tplc="60449252">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1EC58A9"/>
    <w:multiLevelType w:val="hybridMultilevel"/>
    <w:tmpl w:val="3C669F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323E4164"/>
    <w:multiLevelType w:val="hybridMultilevel"/>
    <w:tmpl w:val="C58287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37197099"/>
    <w:multiLevelType w:val="hybridMultilevel"/>
    <w:tmpl w:val="3ABA8090"/>
    <w:lvl w:ilvl="0" w:tplc="78F6FB6E">
      <w:start w:val="1"/>
      <w:numFmt w:val="bullet"/>
      <w:pStyle w:val="Listparagraph2nd"/>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3" w15:restartNumberingAfterBreak="0">
    <w:nsid w:val="381E1401"/>
    <w:multiLevelType w:val="multilevel"/>
    <w:tmpl w:val="C5E0AF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AD54D34"/>
    <w:multiLevelType w:val="hybridMultilevel"/>
    <w:tmpl w:val="7D7A173C"/>
    <w:lvl w:ilvl="0" w:tplc="A7F051BE">
      <w:numFmt w:val="bullet"/>
      <w:pStyle w:val="ListParagraph"/>
      <w:lvlText w:val="-"/>
      <w:lvlJc w:val="left"/>
      <w:pPr>
        <w:ind w:left="720" w:hanging="360"/>
      </w:pPr>
      <w:rPr>
        <w:rFonts w:ascii="Segoe UI" w:eastAsia="Calibri" w:hAnsi="Segoe UI" w:cs="Segoe U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3C780FAC"/>
    <w:multiLevelType w:val="hybridMultilevel"/>
    <w:tmpl w:val="ED1264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46863359"/>
    <w:multiLevelType w:val="hybridMultilevel"/>
    <w:tmpl w:val="4F76E4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4789292D"/>
    <w:multiLevelType w:val="hybridMultilevel"/>
    <w:tmpl w:val="C486DE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48260D80"/>
    <w:multiLevelType w:val="hybridMultilevel"/>
    <w:tmpl w:val="1A929884"/>
    <w:lvl w:ilvl="0" w:tplc="0405000F">
      <w:start w:val="1"/>
      <w:numFmt w:val="decimal"/>
      <w:lvlText w:val="%1."/>
      <w:lvlJc w:val="left"/>
      <w:pPr>
        <w:ind w:left="1077" w:hanging="360"/>
      </w:pPr>
      <w:rPr>
        <w:rFonts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29" w15:restartNumberingAfterBreak="0">
    <w:nsid w:val="4CC90B24"/>
    <w:multiLevelType w:val="hybridMultilevel"/>
    <w:tmpl w:val="33D2681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4E682449"/>
    <w:multiLevelType w:val="hybridMultilevel"/>
    <w:tmpl w:val="01E056E4"/>
    <w:lvl w:ilvl="0" w:tplc="8D0A466A">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508C56CA"/>
    <w:multiLevelType w:val="hybridMultilevel"/>
    <w:tmpl w:val="B3B6E7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51881896"/>
    <w:multiLevelType w:val="hybridMultilevel"/>
    <w:tmpl w:val="E520AAB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553D5BF7"/>
    <w:multiLevelType w:val="hybridMultilevel"/>
    <w:tmpl w:val="958A6F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5AE25366"/>
    <w:multiLevelType w:val="hybridMultilevel"/>
    <w:tmpl w:val="78D859C6"/>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15:restartNumberingAfterBreak="0">
    <w:nsid w:val="5CE50AAD"/>
    <w:multiLevelType w:val="hybridMultilevel"/>
    <w:tmpl w:val="6BB218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5CFB6352"/>
    <w:multiLevelType w:val="hybridMultilevel"/>
    <w:tmpl w:val="1182E9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60933036"/>
    <w:multiLevelType w:val="hybridMultilevel"/>
    <w:tmpl w:val="6C6862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63D415F4"/>
    <w:multiLevelType w:val="hybridMultilevel"/>
    <w:tmpl w:val="C368F8B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6A354127"/>
    <w:multiLevelType w:val="hybridMultilevel"/>
    <w:tmpl w:val="86E6B4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6B3053EA"/>
    <w:multiLevelType w:val="multilevel"/>
    <w:tmpl w:val="444A59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3F66CDA"/>
    <w:multiLevelType w:val="multilevel"/>
    <w:tmpl w:val="5546E9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FEB2348"/>
    <w:multiLevelType w:val="multilevel"/>
    <w:tmpl w:val="4112DB82"/>
    <w:lvl w:ilvl="0">
      <w:start w:val="1"/>
      <w:numFmt w:val="bullet"/>
      <w:lvlText w:val=""/>
      <w:lvlJc w:val="left"/>
      <w:pPr>
        <w:ind w:left="360" w:hanging="360"/>
      </w:pPr>
      <w:rPr>
        <w:rFonts w:ascii="Symbol" w:hAnsi="Symbol" w:hint="default"/>
        <w:b/>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2"/>
  </w:num>
  <w:num w:numId="2">
    <w:abstractNumId w:val="4"/>
  </w:num>
  <w:num w:numId="3">
    <w:abstractNumId w:val="2"/>
  </w:num>
  <w:num w:numId="4">
    <w:abstractNumId w:val="5"/>
  </w:num>
  <w:num w:numId="5">
    <w:abstractNumId w:val="6"/>
  </w:num>
  <w:num w:numId="6">
    <w:abstractNumId w:val="10"/>
  </w:num>
  <w:num w:numId="7">
    <w:abstractNumId w:val="32"/>
  </w:num>
  <w:num w:numId="8">
    <w:abstractNumId w:val="38"/>
  </w:num>
  <w:num w:numId="9">
    <w:abstractNumId w:val="16"/>
  </w:num>
  <w:num w:numId="10">
    <w:abstractNumId w:val="4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5"/>
  </w:num>
  <w:num w:numId="13">
    <w:abstractNumId w:val="21"/>
  </w:num>
  <w:num w:numId="14">
    <w:abstractNumId w:val="14"/>
  </w:num>
  <w:num w:numId="15">
    <w:abstractNumId w:val="29"/>
  </w:num>
  <w:num w:numId="16">
    <w:abstractNumId w:val="26"/>
  </w:num>
  <w:num w:numId="17">
    <w:abstractNumId w:val="33"/>
  </w:num>
  <w:num w:numId="18">
    <w:abstractNumId w:val="37"/>
  </w:num>
  <w:num w:numId="19">
    <w:abstractNumId w:val="13"/>
  </w:num>
  <w:num w:numId="20">
    <w:abstractNumId w:val="17"/>
  </w:num>
  <w:num w:numId="21">
    <w:abstractNumId w:val="31"/>
  </w:num>
  <w:num w:numId="22">
    <w:abstractNumId w:val="3"/>
  </w:num>
  <w:num w:numId="23">
    <w:abstractNumId w:val="27"/>
  </w:num>
  <w:num w:numId="24">
    <w:abstractNumId w:val="20"/>
  </w:num>
  <w:num w:numId="25">
    <w:abstractNumId w:val="39"/>
  </w:num>
  <w:num w:numId="26">
    <w:abstractNumId w:val="9"/>
  </w:num>
  <w:num w:numId="27">
    <w:abstractNumId w:val="30"/>
  </w:num>
  <w:num w:numId="28">
    <w:abstractNumId w:val="41"/>
  </w:num>
  <w:num w:numId="29">
    <w:abstractNumId w:val="23"/>
  </w:num>
  <w:num w:numId="30">
    <w:abstractNumId w:val="11"/>
  </w:num>
  <w:num w:numId="31">
    <w:abstractNumId w:val="40"/>
  </w:num>
  <w:num w:numId="32">
    <w:abstractNumId w:val="18"/>
  </w:num>
  <w:num w:numId="33">
    <w:abstractNumId w:val="1"/>
  </w:num>
  <w:num w:numId="34">
    <w:abstractNumId w:val="12"/>
  </w:num>
  <w:num w:numId="35">
    <w:abstractNumId w:val="28"/>
  </w:num>
  <w:num w:numId="36">
    <w:abstractNumId w:val="22"/>
  </w:num>
  <w:num w:numId="37">
    <w:abstractNumId w:val="35"/>
  </w:num>
  <w:num w:numId="38">
    <w:abstractNumId w:val="25"/>
  </w:num>
  <w:num w:numId="39">
    <w:abstractNumId w:val="7"/>
  </w:num>
  <w:num w:numId="40">
    <w:abstractNumId w:val="36"/>
  </w:num>
  <w:num w:numId="41">
    <w:abstractNumId w:val="34"/>
  </w:num>
  <w:num w:numId="42">
    <w:abstractNumId w:val="24"/>
  </w:num>
  <w:num w:numId="43">
    <w:abstractNumId w:val="8"/>
  </w:num>
  <w:num w:numId="44">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B2F"/>
    <w:rsid w:val="0000407F"/>
    <w:rsid w:val="0001334E"/>
    <w:rsid w:val="00014F1F"/>
    <w:rsid w:val="00021110"/>
    <w:rsid w:val="00022C56"/>
    <w:rsid w:val="00041DB1"/>
    <w:rsid w:val="00042917"/>
    <w:rsid w:val="00057B4C"/>
    <w:rsid w:val="000600EA"/>
    <w:rsid w:val="00064ED9"/>
    <w:rsid w:val="000678A5"/>
    <w:rsid w:val="00072954"/>
    <w:rsid w:val="0007394F"/>
    <w:rsid w:val="00073E46"/>
    <w:rsid w:val="00074561"/>
    <w:rsid w:val="000945D5"/>
    <w:rsid w:val="000974E8"/>
    <w:rsid w:val="000A5017"/>
    <w:rsid w:val="000C7D26"/>
    <w:rsid w:val="000D26DB"/>
    <w:rsid w:val="000D715C"/>
    <w:rsid w:val="000E25C7"/>
    <w:rsid w:val="000E299D"/>
    <w:rsid w:val="000E42F7"/>
    <w:rsid w:val="000F0961"/>
    <w:rsid w:val="00106EC3"/>
    <w:rsid w:val="00110E29"/>
    <w:rsid w:val="001132F4"/>
    <w:rsid w:val="00114BE8"/>
    <w:rsid w:val="001169DC"/>
    <w:rsid w:val="001205CE"/>
    <w:rsid w:val="0012277A"/>
    <w:rsid w:val="00132966"/>
    <w:rsid w:val="00132D67"/>
    <w:rsid w:val="00136927"/>
    <w:rsid w:val="00136BDF"/>
    <w:rsid w:val="0013756B"/>
    <w:rsid w:val="00140A7E"/>
    <w:rsid w:val="00167B15"/>
    <w:rsid w:val="00174CF7"/>
    <w:rsid w:val="00175851"/>
    <w:rsid w:val="00177396"/>
    <w:rsid w:val="00192031"/>
    <w:rsid w:val="00197462"/>
    <w:rsid w:val="001A63FA"/>
    <w:rsid w:val="001C0F64"/>
    <w:rsid w:val="001C533A"/>
    <w:rsid w:val="001C7397"/>
    <w:rsid w:val="001D5BB6"/>
    <w:rsid w:val="001E0A4C"/>
    <w:rsid w:val="001E17FC"/>
    <w:rsid w:val="001E7B6D"/>
    <w:rsid w:val="00211106"/>
    <w:rsid w:val="00212D05"/>
    <w:rsid w:val="00213358"/>
    <w:rsid w:val="00215F23"/>
    <w:rsid w:val="00227AE9"/>
    <w:rsid w:val="002317DE"/>
    <w:rsid w:val="00232945"/>
    <w:rsid w:val="00237EC7"/>
    <w:rsid w:val="00251CC3"/>
    <w:rsid w:val="00261B2F"/>
    <w:rsid w:val="00267C95"/>
    <w:rsid w:val="00280074"/>
    <w:rsid w:val="0028104D"/>
    <w:rsid w:val="00286DA9"/>
    <w:rsid w:val="0029037E"/>
    <w:rsid w:val="00290E79"/>
    <w:rsid w:val="002917A2"/>
    <w:rsid w:val="00293E20"/>
    <w:rsid w:val="002A059B"/>
    <w:rsid w:val="002D02E0"/>
    <w:rsid w:val="002D0C57"/>
    <w:rsid w:val="002D1C1E"/>
    <w:rsid w:val="002D6234"/>
    <w:rsid w:val="002F5A28"/>
    <w:rsid w:val="00307315"/>
    <w:rsid w:val="00323F32"/>
    <w:rsid w:val="003241F1"/>
    <w:rsid w:val="003369B9"/>
    <w:rsid w:val="0033794B"/>
    <w:rsid w:val="00342788"/>
    <w:rsid w:val="003433AF"/>
    <w:rsid w:val="0035380E"/>
    <w:rsid w:val="00354719"/>
    <w:rsid w:val="00364998"/>
    <w:rsid w:val="00365643"/>
    <w:rsid w:val="003676F2"/>
    <w:rsid w:val="00374B0C"/>
    <w:rsid w:val="003769B1"/>
    <w:rsid w:val="003A436D"/>
    <w:rsid w:val="003A5067"/>
    <w:rsid w:val="003A5348"/>
    <w:rsid w:val="003A6D30"/>
    <w:rsid w:val="003B283B"/>
    <w:rsid w:val="003B49FC"/>
    <w:rsid w:val="003C03B4"/>
    <w:rsid w:val="003C7934"/>
    <w:rsid w:val="003D702B"/>
    <w:rsid w:val="003F149E"/>
    <w:rsid w:val="003F4487"/>
    <w:rsid w:val="00402588"/>
    <w:rsid w:val="00402881"/>
    <w:rsid w:val="00406C98"/>
    <w:rsid w:val="00415BA3"/>
    <w:rsid w:val="00417870"/>
    <w:rsid w:val="004246EA"/>
    <w:rsid w:val="004257F3"/>
    <w:rsid w:val="00437F14"/>
    <w:rsid w:val="0044720A"/>
    <w:rsid w:val="004533AE"/>
    <w:rsid w:val="00476229"/>
    <w:rsid w:val="00483058"/>
    <w:rsid w:val="00486C45"/>
    <w:rsid w:val="00486FD2"/>
    <w:rsid w:val="00492F80"/>
    <w:rsid w:val="00495371"/>
    <w:rsid w:val="004A205A"/>
    <w:rsid w:val="004A4805"/>
    <w:rsid w:val="004B15BE"/>
    <w:rsid w:val="004B3866"/>
    <w:rsid w:val="004B3C1E"/>
    <w:rsid w:val="004B6A89"/>
    <w:rsid w:val="004D6C9B"/>
    <w:rsid w:val="004E0ABC"/>
    <w:rsid w:val="004E1E7E"/>
    <w:rsid w:val="004E3EFE"/>
    <w:rsid w:val="004F3ADF"/>
    <w:rsid w:val="004F47AB"/>
    <w:rsid w:val="00502BEE"/>
    <w:rsid w:val="00502CE1"/>
    <w:rsid w:val="00503F3A"/>
    <w:rsid w:val="00515A06"/>
    <w:rsid w:val="00524787"/>
    <w:rsid w:val="00526847"/>
    <w:rsid w:val="00533381"/>
    <w:rsid w:val="00535326"/>
    <w:rsid w:val="00536E3A"/>
    <w:rsid w:val="0053757C"/>
    <w:rsid w:val="00537F94"/>
    <w:rsid w:val="00543C5C"/>
    <w:rsid w:val="00545078"/>
    <w:rsid w:val="00553A05"/>
    <w:rsid w:val="005608A4"/>
    <w:rsid w:val="005621C2"/>
    <w:rsid w:val="00575BF7"/>
    <w:rsid w:val="00577562"/>
    <w:rsid w:val="005970F8"/>
    <w:rsid w:val="005A2ADE"/>
    <w:rsid w:val="005A4627"/>
    <w:rsid w:val="005B0416"/>
    <w:rsid w:val="005B1568"/>
    <w:rsid w:val="005B1D0F"/>
    <w:rsid w:val="005B31F0"/>
    <w:rsid w:val="005B615F"/>
    <w:rsid w:val="005C2ECF"/>
    <w:rsid w:val="005D16F5"/>
    <w:rsid w:val="005D4CB8"/>
    <w:rsid w:val="005E6A7C"/>
    <w:rsid w:val="005F30B5"/>
    <w:rsid w:val="005F43B8"/>
    <w:rsid w:val="00601458"/>
    <w:rsid w:val="00612878"/>
    <w:rsid w:val="00615244"/>
    <w:rsid w:val="00616135"/>
    <w:rsid w:val="0062793F"/>
    <w:rsid w:val="00636826"/>
    <w:rsid w:val="00643E40"/>
    <w:rsid w:val="00644EFC"/>
    <w:rsid w:val="00644F32"/>
    <w:rsid w:val="006467D9"/>
    <w:rsid w:val="00652213"/>
    <w:rsid w:val="0065332A"/>
    <w:rsid w:val="006533A0"/>
    <w:rsid w:val="0065565F"/>
    <w:rsid w:val="006563DD"/>
    <w:rsid w:val="00657877"/>
    <w:rsid w:val="00660602"/>
    <w:rsid w:val="0067293C"/>
    <w:rsid w:val="00681C27"/>
    <w:rsid w:val="006853BB"/>
    <w:rsid w:val="00693143"/>
    <w:rsid w:val="00694E14"/>
    <w:rsid w:val="006956D4"/>
    <w:rsid w:val="006A5DF4"/>
    <w:rsid w:val="006B2AE4"/>
    <w:rsid w:val="006B3F86"/>
    <w:rsid w:val="006B6CB4"/>
    <w:rsid w:val="006B7408"/>
    <w:rsid w:val="006C3914"/>
    <w:rsid w:val="006C3B1D"/>
    <w:rsid w:val="006C3D4F"/>
    <w:rsid w:val="006D7208"/>
    <w:rsid w:val="006E3711"/>
    <w:rsid w:val="007021A1"/>
    <w:rsid w:val="00707804"/>
    <w:rsid w:val="00720393"/>
    <w:rsid w:val="007228DC"/>
    <w:rsid w:val="00740BA4"/>
    <w:rsid w:val="007477A4"/>
    <w:rsid w:val="00750C16"/>
    <w:rsid w:val="0075495E"/>
    <w:rsid w:val="00754CB8"/>
    <w:rsid w:val="00760BE9"/>
    <w:rsid w:val="00782498"/>
    <w:rsid w:val="007847C6"/>
    <w:rsid w:val="00795A8F"/>
    <w:rsid w:val="00796AE2"/>
    <w:rsid w:val="007973EF"/>
    <w:rsid w:val="007A42F5"/>
    <w:rsid w:val="007A462A"/>
    <w:rsid w:val="007B06D0"/>
    <w:rsid w:val="007B16CA"/>
    <w:rsid w:val="007B3C91"/>
    <w:rsid w:val="007B622C"/>
    <w:rsid w:val="007C2D7A"/>
    <w:rsid w:val="007D44D5"/>
    <w:rsid w:val="007F0084"/>
    <w:rsid w:val="007F072F"/>
    <w:rsid w:val="00804FA9"/>
    <w:rsid w:val="00805EA8"/>
    <w:rsid w:val="00806C45"/>
    <w:rsid w:val="008129EB"/>
    <w:rsid w:val="008217F1"/>
    <w:rsid w:val="008252F1"/>
    <w:rsid w:val="00825CD3"/>
    <w:rsid w:val="00836963"/>
    <w:rsid w:val="00847A13"/>
    <w:rsid w:val="00856AD0"/>
    <w:rsid w:val="0086237A"/>
    <w:rsid w:val="00874EDC"/>
    <w:rsid w:val="00875817"/>
    <w:rsid w:val="0087635B"/>
    <w:rsid w:val="00880A7A"/>
    <w:rsid w:val="00880E24"/>
    <w:rsid w:val="0089296F"/>
    <w:rsid w:val="008A394A"/>
    <w:rsid w:val="008A6F36"/>
    <w:rsid w:val="008B4117"/>
    <w:rsid w:val="008B6872"/>
    <w:rsid w:val="008C1FC3"/>
    <w:rsid w:val="008D4089"/>
    <w:rsid w:val="008D60D8"/>
    <w:rsid w:val="008D64E6"/>
    <w:rsid w:val="008F4EB8"/>
    <w:rsid w:val="008F7699"/>
    <w:rsid w:val="008F7E2F"/>
    <w:rsid w:val="00903E34"/>
    <w:rsid w:val="00903E35"/>
    <w:rsid w:val="00906AF1"/>
    <w:rsid w:val="00913287"/>
    <w:rsid w:val="00915045"/>
    <w:rsid w:val="00916868"/>
    <w:rsid w:val="00922291"/>
    <w:rsid w:val="00930E17"/>
    <w:rsid w:val="009378CE"/>
    <w:rsid w:val="00937C64"/>
    <w:rsid w:val="00940B95"/>
    <w:rsid w:val="00945443"/>
    <w:rsid w:val="00947702"/>
    <w:rsid w:val="00951630"/>
    <w:rsid w:val="009517E9"/>
    <w:rsid w:val="00956A22"/>
    <w:rsid w:val="00960F3B"/>
    <w:rsid w:val="00967100"/>
    <w:rsid w:val="00972483"/>
    <w:rsid w:val="00985203"/>
    <w:rsid w:val="0098521E"/>
    <w:rsid w:val="009878F0"/>
    <w:rsid w:val="009A1D10"/>
    <w:rsid w:val="009A6FA4"/>
    <w:rsid w:val="009A7E23"/>
    <w:rsid w:val="009B61E6"/>
    <w:rsid w:val="009C4D24"/>
    <w:rsid w:val="009C6C62"/>
    <w:rsid w:val="009E08DC"/>
    <w:rsid w:val="009E2702"/>
    <w:rsid w:val="009E545C"/>
    <w:rsid w:val="00A001A0"/>
    <w:rsid w:val="00A06593"/>
    <w:rsid w:val="00A0699B"/>
    <w:rsid w:val="00A22FC2"/>
    <w:rsid w:val="00A23A9D"/>
    <w:rsid w:val="00A27002"/>
    <w:rsid w:val="00A27544"/>
    <w:rsid w:val="00A35FBA"/>
    <w:rsid w:val="00A45A54"/>
    <w:rsid w:val="00A538EF"/>
    <w:rsid w:val="00A55EF8"/>
    <w:rsid w:val="00A60772"/>
    <w:rsid w:val="00A64414"/>
    <w:rsid w:val="00A64985"/>
    <w:rsid w:val="00A6785D"/>
    <w:rsid w:val="00A73E6F"/>
    <w:rsid w:val="00A77A05"/>
    <w:rsid w:val="00A83433"/>
    <w:rsid w:val="00A873F6"/>
    <w:rsid w:val="00A92BE6"/>
    <w:rsid w:val="00A93D27"/>
    <w:rsid w:val="00A94691"/>
    <w:rsid w:val="00A9628C"/>
    <w:rsid w:val="00AA0973"/>
    <w:rsid w:val="00AA0E74"/>
    <w:rsid w:val="00AA7C58"/>
    <w:rsid w:val="00AB2EC1"/>
    <w:rsid w:val="00AC6C22"/>
    <w:rsid w:val="00AD32C8"/>
    <w:rsid w:val="00AE05EC"/>
    <w:rsid w:val="00AF060A"/>
    <w:rsid w:val="00AF3013"/>
    <w:rsid w:val="00AF7A2F"/>
    <w:rsid w:val="00B06DC9"/>
    <w:rsid w:val="00B13282"/>
    <w:rsid w:val="00B14428"/>
    <w:rsid w:val="00B1695D"/>
    <w:rsid w:val="00B261AB"/>
    <w:rsid w:val="00B41CA1"/>
    <w:rsid w:val="00B43EDA"/>
    <w:rsid w:val="00B54BB2"/>
    <w:rsid w:val="00B64C08"/>
    <w:rsid w:val="00B67F70"/>
    <w:rsid w:val="00B711EA"/>
    <w:rsid w:val="00B91D35"/>
    <w:rsid w:val="00BA0BAB"/>
    <w:rsid w:val="00BA239B"/>
    <w:rsid w:val="00BA3C29"/>
    <w:rsid w:val="00BA6E53"/>
    <w:rsid w:val="00BB17A8"/>
    <w:rsid w:val="00BB2889"/>
    <w:rsid w:val="00BC1EF8"/>
    <w:rsid w:val="00BC4505"/>
    <w:rsid w:val="00BC6DE1"/>
    <w:rsid w:val="00BC7301"/>
    <w:rsid w:val="00BD57E6"/>
    <w:rsid w:val="00BD736E"/>
    <w:rsid w:val="00BF1966"/>
    <w:rsid w:val="00C04D01"/>
    <w:rsid w:val="00C05E3E"/>
    <w:rsid w:val="00C128CE"/>
    <w:rsid w:val="00C133C7"/>
    <w:rsid w:val="00C33D4E"/>
    <w:rsid w:val="00C6319A"/>
    <w:rsid w:val="00C6335F"/>
    <w:rsid w:val="00C6777E"/>
    <w:rsid w:val="00C7286E"/>
    <w:rsid w:val="00C80C64"/>
    <w:rsid w:val="00C81C32"/>
    <w:rsid w:val="00C85478"/>
    <w:rsid w:val="00C85C17"/>
    <w:rsid w:val="00C93FF3"/>
    <w:rsid w:val="00C9755C"/>
    <w:rsid w:val="00CA318D"/>
    <w:rsid w:val="00CA4AB1"/>
    <w:rsid w:val="00CB54FC"/>
    <w:rsid w:val="00CC0CFC"/>
    <w:rsid w:val="00CC4E16"/>
    <w:rsid w:val="00CC659A"/>
    <w:rsid w:val="00CD0078"/>
    <w:rsid w:val="00CD1A53"/>
    <w:rsid w:val="00CD472E"/>
    <w:rsid w:val="00CE04CC"/>
    <w:rsid w:val="00CE4246"/>
    <w:rsid w:val="00CE7ECE"/>
    <w:rsid w:val="00CF1401"/>
    <w:rsid w:val="00CF1B12"/>
    <w:rsid w:val="00CF60F9"/>
    <w:rsid w:val="00D03CC1"/>
    <w:rsid w:val="00D24A7B"/>
    <w:rsid w:val="00D26B9C"/>
    <w:rsid w:val="00D3033D"/>
    <w:rsid w:val="00D4358F"/>
    <w:rsid w:val="00D53B22"/>
    <w:rsid w:val="00D60B4D"/>
    <w:rsid w:val="00D658EB"/>
    <w:rsid w:val="00D6686D"/>
    <w:rsid w:val="00D84C28"/>
    <w:rsid w:val="00D91868"/>
    <w:rsid w:val="00DA1995"/>
    <w:rsid w:val="00DB4417"/>
    <w:rsid w:val="00DE3CF0"/>
    <w:rsid w:val="00E00F17"/>
    <w:rsid w:val="00E152AF"/>
    <w:rsid w:val="00E16055"/>
    <w:rsid w:val="00E27B0C"/>
    <w:rsid w:val="00E36138"/>
    <w:rsid w:val="00E36601"/>
    <w:rsid w:val="00E400C4"/>
    <w:rsid w:val="00E56394"/>
    <w:rsid w:val="00E609F8"/>
    <w:rsid w:val="00E621B4"/>
    <w:rsid w:val="00E7300C"/>
    <w:rsid w:val="00E80973"/>
    <w:rsid w:val="00E821B8"/>
    <w:rsid w:val="00E849D0"/>
    <w:rsid w:val="00EB5171"/>
    <w:rsid w:val="00ED1CEB"/>
    <w:rsid w:val="00ED3569"/>
    <w:rsid w:val="00ED3D31"/>
    <w:rsid w:val="00EE2B63"/>
    <w:rsid w:val="00EE4C0A"/>
    <w:rsid w:val="00EE7E88"/>
    <w:rsid w:val="00F1368E"/>
    <w:rsid w:val="00F354ED"/>
    <w:rsid w:val="00F41D6F"/>
    <w:rsid w:val="00F47D5B"/>
    <w:rsid w:val="00F61CEC"/>
    <w:rsid w:val="00F651AF"/>
    <w:rsid w:val="00F667FF"/>
    <w:rsid w:val="00F750F9"/>
    <w:rsid w:val="00F872A9"/>
    <w:rsid w:val="00F87733"/>
    <w:rsid w:val="00F922F2"/>
    <w:rsid w:val="00F930A0"/>
    <w:rsid w:val="00F94BAB"/>
    <w:rsid w:val="00FA0C7E"/>
    <w:rsid w:val="00FA14C5"/>
    <w:rsid w:val="00FA1DA4"/>
    <w:rsid w:val="00FC5C75"/>
    <w:rsid w:val="00FC78D7"/>
    <w:rsid w:val="00FC7995"/>
    <w:rsid w:val="00FD3715"/>
    <w:rsid w:val="00FD625F"/>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03050"/>
  <w15:docId w15:val="{6FE7816F-8D90-46AE-ACAB-8CFADC5D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2F7"/>
    <w:pPr>
      <w:spacing w:after="200" w:line="300" w:lineRule="exact"/>
    </w:pPr>
    <w:rPr>
      <w:rFonts w:ascii="Segoe UI" w:hAnsi="Segoe UI"/>
      <w:szCs w:val="22"/>
      <w:lang w:eastAsia="en-US"/>
    </w:rPr>
  </w:style>
  <w:style w:type="paragraph" w:styleId="Heading1">
    <w:name w:val="heading 1"/>
    <w:basedOn w:val="Normal"/>
    <w:next w:val="Normal"/>
    <w:link w:val="Heading1Char"/>
    <w:uiPriority w:val="9"/>
    <w:qFormat/>
    <w:rsid w:val="000C7D26"/>
    <w:pPr>
      <w:keepNext/>
      <w:keepLines/>
      <w:spacing w:after="260" w:line="240" w:lineRule="auto"/>
      <w:contextualSpacing/>
      <w:outlineLvl w:val="0"/>
    </w:pPr>
    <w:rPr>
      <w:rFonts w:eastAsia="Times New Roman"/>
      <w:b/>
      <w:bCs/>
      <w:color w:val="000000"/>
      <w:sz w:val="48"/>
      <w:szCs w:val="28"/>
      <w:lang w:val="en-US"/>
    </w:rPr>
  </w:style>
  <w:style w:type="paragraph" w:styleId="Heading2">
    <w:name w:val="heading 2"/>
    <w:basedOn w:val="Normal"/>
    <w:next w:val="Normal"/>
    <w:link w:val="Heading2Char"/>
    <w:uiPriority w:val="9"/>
    <w:unhideWhenUsed/>
    <w:qFormat/>
    <w:rsid w:val="00A873F6"/>
    <w:pPr>
      <w:keepNext/>
      <w:keepLines/>
      <w:spacing w:before="400" w:after="240" w:line="360" w:lineRule="exact"/>
      <w:outlineLvl w:val="1"/>
    </w:pPr>
    <w:rPr>
      <w:rFonts w:eastAsia="Times New Roman"/>
      <w:b/>
      <w:bCs/>
      <w:sz w:val="36"/>
      <w:szCs w:val="26"/>
      <w:lang w:val="en-US"/>
    </w:rPr>
  </w:style>
  <w:style w:type="paragraph" w:styleId="Heading3">
    <w:name w:val="heading 3"/>
    <w:basedOn w:val="Normal"/>
    <w:next w:val="Normal"/>
    <w:link w:val="Heading3Char"/>
    <w:uiPriority w:val="9"/>
    <w:unhideWhenUsed/>
    <w:qFormat/>
    <w:rsid w:val="006563DD"/>
    <w:pPr>
      <w:keepNext/>
      <w:keepLines/>
      <w:spacing w:before="400" w:after="60"/>
      <w:outlineLvl w:val="2"/>
    </w:pPr>
    <w:rPr>
      <w:rFonts w:eastAsia="Times New Roman"/>
      <w:b/>
      <w:bCs/>
      <w:sz w:val="26"/>
      <w:lang w:val="en-US"/>
    </w:rPr>
  </w:style>
  <w:style w:type="paragraph" w:styleId="Heading4">
    <w:name w:val="heading 4"/>
    <w:basedOn w:val="Normal"/>
    <w:next w:val="Normal"/>
    <w:link w:val="Heading4Char"/>
    <w:uiPriority w:val="9"/>
    <w:unhideWhenUsed/>
    <w:qFormat/>
    <w:rsid w:val="000C7D26"/>
    <w:pPr>
      <w:keepNext/>
      <w:spacing w:before="260" w:after="0"/>
      <w:outlineLvl w:val="3"/>
    </w:pPr>
    <w:rPr>
      <w:rFonts w:eastAsia="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26D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D26DB"/>
    <w:rPr>
      <w:rFonts w:ascii="Tahoma" w:hAnsi="Tahoma" w:cs="Tahoma"/>
      <w:sz w:val="16"/>
      <w:szCs w:val="16"/>
    </w:rPr>
  </w:style>
  <w:style w:type="paragraph" w:styleId="Header">
    <w:name w:val="header"/>
    <w:basedOn w:val="Normal"/>
    <w:link w:val="HeaderChar"/>
    <w:uiPriority w:val="99"/>
    <w:unhideWhenUsed/>
    <w:rsid w:val="000D26D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6DB"/>
  </w:style>
  <w:style w:type="paragraph" w:styleId="Footer">
    <w:name w:val="footer"/>
    <w:basedOn w:val="Normal"/>
    <w:link w:val="FooterChar"/>
    <w:uiPriority w:val="99"/>
    <w:unhideWhenUsed/>
    <w:rsid w:val="000D26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6DB"/>
  </w:style>
  <w:style w:type="character" w:customStyle="1" w:styleId="Heading1Char">
    <w:name w:val="Heading 1 Char"/>
    <w:link w:val="Heading1"/>
    <w:uiPriority w:val="9"/>
    <w:rsid w:val="000C7D26"/>
    <w:rPr>
      <w:rFonts w:ascii="Segoe UI" w:eastAsia="Times New Roman" w:hAnsi="Segoe UI"/>
      <w:b/>
      <w:bCs/>
      <w:color w:val="000000"/>
      <w:sz w:val="48"/>
      <w:szCs w:val="28"/>
      <w:lang w:val="en-US" w:eastAsia="en-US"/>
    </w:rPr>
  </w:style>
  <w:style w:type="character" w:customStyle="1" w:styleId="Heading2Char">
    <w:name w:val="Heading 2 Char"/>
    <w:link w:val="Heading2"/>
    <w:uiPriority w:val="9"/>
    <w:rsid w:val="00A873F6"/>
    <w:rPr>
      <w:rFonts w:ascii="Segoe UI" w:eastAsia="Times New Roman" w:hAnsi="Segoe UI"/>
      <w:b/>
      <w:bCs/>
      <w:sz w:val="36"/>
      <w:szCs w:val="26"/>
      <w:lang w:val="en-US" w:eastAsia="en-US"/>
    </w:rPr>
  </w:style>
  <w:style w:type="character" w:customStyle="1" w:styleId="Heading3Char">
    <w:name w:val="Heading 3 Char"/>
    <w:link w:val="Heading3"/>
    <w:uiPriority w:val="9"/>
    <w:rsid w:val="006563DD"/>
    <w:rPr>
      <w:rFonts w:ascii="Segoe UI" w:eastAsia="Times New Roman" w:hAnsi="Segoe UI"/>
      <w:b/>
      <w:bCs/>
      <w:sz w:val="26"/>
      <w:szCs w:val="22"/>
      <w:lang w:val="en-US" w:eastAsia="en-US"/>
    </w:rPr>
  </w:style>
  <w:style w:type="paragraph" w:customStyle="1" w:styleId="WhitepaperMainHeading">
    <w:name w:val="Whitepaper Main Heading"/>
    <w:basedOn w:val="Normal"/>
    <w:link w:val="WhitepaperMainHeadingChar"/>
    <w:rsid w:val="000C7D26"/>
    <w:pPr>
      <w:autoSpaceDE w:val="0"/>
      <w:autoSpaceDN w:val="0"/>
      <w:adjustRightInd w:val="0"/>
      <w:spacing w:after="720" w:line="240" w:lineRule="auto"/>
      <w:jc w:val="both"/>
    </w:pPr>
    <w:rPr>
      <w:rFonts w:cs="Kentico-CoconLight"/>
      <w:b/>
      <w:color w:val="F05B26"/>
      <w:sz w:val="84"/>
      <w:szCs w:val="24"/>
      <w:lang w:val="en-US"/>
    </w:rPr>
  </w:style>
  <w:style w:type="character" w:customStyle="1" w:styleId="WhitepaperMainHeadingChar">
    <w:name w:val="Whitepaper Main Heading Char"/>
    <w:link w:val="WhitepaperMainHeading"/>
    <w:rsid w:val="000C7D26"/>
    <w:rPr>
      <w:rFonts w:ascii="Segoe UI" w:hAnsi="Segoe UI" w:cs="Kentico-CoconLight"/>
      <w:b/>
      <w:color w:val="F05B26"/>
      <w:sz w:val="84"/>
      <w:szCs w:val="24"/>
      <w:lang w:val="en-US" w:eastAsia="en-US"/>
    </w:rPr>
  </w:style>
  <w:style w:type="paragraph" w:styleId="Title">
    <w:name w:val="Title"/>
    <w:basedOn w:val="Normal"/>
    <w:next w:val="Normal"/>
    <w:link w:val="TitleChar"/>
    <w:uiPriority w:val="10"/>
    <w:qFormat/>
    <w:rsid w:val="000C7D26"/>
    <w:pPr>
      <w:spacing w:after="720" w:line="240" w:lineRule="auto"/>
      <w:outlineLvl w:val="0"/>
    </w:pPr>
    <w:rPr>
      <w:rFonts w:eastAsia="Times New Roman"/>
      <w:b/>
      <w:bCs/>
      <w:color w:val="F05A22"/>
      <w:kern w:val="28"/>
      <w:sz w:val="64"/>
      <w:szCs w:val="32"/>
    </w:rPr>
  </w:style>
  <w:style w:type="character" w:customStyle="1" w:styleId="TitleChar">
    <w:name w:val="Title Char"/>
    <w:link w:val="Title"/>
    <w:uiPriority w:val="10"/>
    <w:rsid w:val="000C7D26"/>
    <w:rPr>
      <w:rFonts w:ascii="Segoe UI" w:eastAsia="Times New Roman" w:hAnsi="Segoe UI" w:cs="Times New Roman"/>
      <w:b/>
      <w:bCs/>
      <w:color w:val="F05A22"/>
      <w:kern w:val="28"/>
      <w:sz w:val="64"/>
      <w:szCs w:val="32"/>
      <w:lang w:eastAsia="en-US"/>
    </w:rPr>
  </w:style>
  <w:style w:type="paragraph" w:styleId="Subtitle">
    <w:name w:val="Subtitle"/>
    <w:basedOn w:val="Normal"/>
    <w:next w:val="Normal"/>
    <w:link w:val="SubtitleChar"/>
    <w:uiPriority w:val="11"/>
    <w:rsid w:val="001E17FC"/>
    <w:pPr>
      <w:numPr>
        <w:ilvl w:val="1"/>
      </w:numPr>
      <w:spacing w:after="0" w:line="360" w:lineRule="auto"/>
    </w:pPr>
    <w:rPr>
      <w:rFonts w:eastAsia="Times New Roman"/>
      <w:iCs/>
      <w:color w:val="A6A6A6"/>
      <w:spacing w:val="15"/>
      <w:sz w:val="48"/>
      <w:szCs w:val="24"/>
      <w:lang w:val="en-US"/>
    </w:rPr>
  </w:style>
  <w:style w:type="character" w:customStyle="1" w:styleId="SubtitleChar">
    <w:name w:val="Subtitle Char"/>
    <w:link w:val="Subtitle"/>
    <w:uiPriority w:val="11"/>
    <w:rsid w:val="001E17FC"/>
    <w:rPr>
      <w:rFonts w:ascii="Segoe UI" w:eastAsia="Times New Roman" w:hAnsi="Segoe UI"/>
      <w:iCs/>
      <w:color w:val="A6A6A6"/>
      <w:spacing w:val="15"/>
      <w:sz w:val="48"/>
      <w:szCs w:val="24"/>
      <w:lang w:val="en-US" w:eastAsia="en-US"/>
    </w:rPr>
  </w:style>
  <w:style w:type="character" w:styleId="Hyperlink">
    <w:name w:val="Hyperlink"/>
    <w:uiPriority w:val="99"/>
    <w:rsid w:val="00F930A0"/>
    <w:rPr>
      <w:color w:val="F05A22"/>
      <w:u w:val="single"/>
    </w:rPr>
  </w:style>
  <w:style w:type="paragraph" w:styleId="ListParagraph">
    <w:name w:val="List Paragraph"/>
    <w:basedOn w:val="Normal"/>
    <w:link w:val="ListParagraphChar"/>
    <w:uiPriority w:val="34"/>
    <w:qFormat/>
    <w:rsid w:val="00437F14"/>
    <w:pPr>
      <w:numPr>
        <w:numId w:val="42"/>
      </w:numPr>
      <w:spacing w:after="120" w:line="200" w:lineRule="exact"/>
      <w:ind w:left="714" w:hanging="357"/>
    </w:pPr>
    <w:rPr>
      <w:rFonts w:eastAsia="Times New Roman"/>
      <w:lang w:val="en-US"/>
    </w:rPr>
  </w:style>
  <w:style w:type="paragraph" w:styleId="NormalWeb">
    <w:name w:val="Normal (Web)"/>
    <w:basedOn w:val="Normal"/>
    <w:uiPriority w:val="99"/>
    <w:unhideWhenUsed/>
    <w:rsid w:val="003D702B"/>
    <w:pPr>
      <w:spacing w:before="100" w:beforeAutospacing="1" w:after="100" w:afterAutospacing="1" w:line="240" w:lineRule="auto"/>
    </w:pPr>
    <w:rPr>
      <w:rFonts w:ascii="Times New Roman" w:eastAsia="Times New Roman" w:hAnsi="Times New Roman"/>
      <w:sz w:val="24"/>
      <w:szCs w:val="24"/>
      <w:lang w:val="en-US"/>
    </w:rPr>
  </w:style>
  <w:style w:type="paragraph" w:styleId="TOCHeading">
    <w:name w:val="TOC Heading"/>
    <w:basedOn w:val="Heading1"/>
    <w:next w:val="Normal"/>
    <w:uiPriority w:val="39"/>
    <w:unhideWhenUsed/>
    <w:rsid w:val="003D702B"/>
    <w:pPr>
      <w:spacing w:line="360" w:lineRule="auto"/>
      <w:outlineLvl w:val="9"/>
    </w:pPr>
    <w:rPr>
      <w:rFonts w:ascii="Cambria" w:hAnsi="Cambria"/>
      <w:b w:val="0"/>
      <w:color w:val="365F91"/>
      <w:sz w:val="28"/>
    </w:rPr>
  </w:style>
  <w:style w:type="paragraph" w:styleId="TOC1">
    <w:name w:val="toc 1"/>
    <w:basedOn w:val="Normal"/>
    <w:next w:val="Normal"/>
    <w:autoRedefine/>
    <w:uiPriority w:val="39"/>
    <w:unhideWhenUsed/>
    <w:qFormat/>
    <w:rsid w:val="003D702B"/>
    <w:pPr>
      <w:spacing w:after="100"/>
    </w:pPr>
    <w:rPr>
      <w:rFonts w:eastAsia="Times New Roman"/>
      <w:lang w:val="en-US"/>
    </w:rPr>
  </w:style>
  <w:style w:type="paragraph" w:styleId="TOC3">
    <w:name w:val="toc 3"/>
    <w:basedOn w:val="Normal"/>
    <w:next w:val="Normal"/>
    <w:autoRedefine/>
    <w:uiPriority w:val="39"/>
    <w:unhideWhenUsed/>
    <w:qFormat/>
    <w:rsid w:val="003D702B"/>
    <w:pPr>
      <w:spacing w:after="100"/>
      <w:ind w:left="440"/>
    </w:pPr>
    <w:rPr>
      <w:rFonts w:eastAsia="Times New Roman"/>
      <w:lang w:val="en-US"/>
    </w:rPr>
  </w:style>
  <w:style w:type="paragraph" w:styleId="TOC2">
    <w:name w:val="toc 2"/>
    <w:basedOn w:val="Normal"/>
    <w:next w:val="Normal"/>
    <w:autoRedefine/>
    <w:uiPriority w:val="39"/>
    <w:unhideWhenUsed/>
    <w:qFormat/>
    <w:rsid w:val="003D702B"/>
    <w:pPr>
      <w:spacing w:after="100"/>
      <w:ind w:left="220"/>
    </w:pPr>
    <w:rPr>
      <w:rFonts w:eastAsia="Times New Roman"/>
      <w:lang w:val="en-US"/>
    </w:rPr>
  </w:style>
  <w:style w:type="paragraph" w:customStyle="1" w:styleId="Default">
    <w:name w:val="Default"/>
    <w:rsid w:val="003D702B"/>
    <w:pPr>
      <w:autoSpaceDE w:val="0"/>
      <w:autoSpaceDN w:val="0"/>
      <w:adjustRightInd w:val="0"/>
    </w:pPr>
    <w:rPr>
      <w:rFonts w:eastAsia="Times New Roman" w:cs="Calibri"/>
      <w:color w:val="000000"/>
      <w:sz w:val="24"/>
      <w:szCs w:val="24"/>
      <w:lang w:val="en-US" w:eastAsia="en-US"/>
    </w:rPr>
  </w:style>
  <w:style w:type="paragraph" w:styleId="NoSpacing">
    <w:name w:val="No Spacing"/>
    <w:link w:val="NoSpacingChar"/>
    <w:uiPriority w:val="1"/>
    <w:qFormat/>
    <w:rsid w:val="003D702B"/>
    <w:rPr>
      <w:rFonts w:eastAsia="Times New Roman"/>
      <w:sz w:val="22"/>
      <w:szCs w:val="22"/>
      <w:lang w:val="en-US" w:eastAsia="en-US"/>
    </w:rPr>
  </w:style>
  <w:style w:type="paragraph" w:styleId="Revision">
    <w:name w:val="Revision"/>
    <w:hidden/>
    <w:uiPriority w:val="99"/>
    <w:semiHidden/>
    <w:rsid w:val="003D702B"/>
    <w:rPr>
      <w:rFonts w:eastAsia="Times New Roman"/>
      <w:sz w:val="22"/>
      <w:szCs w:val="22"/>
      <w:lang w:val="en-US" w:eastAsia="en-US"/>
    </w:rPr>
  </w:style>
  <w:style w:type="character" w:styleId="FollowedHyperlink">
    <w:name w:val="FollowedHyperlink"/>
    <w:uiPriority w:val="99"/>
    <w:semiHidden/>
    <w:unhideWhenUsed/>
    <w:rsid w:val="00C128CE"/>
    <w:rPr>
      <w:color w:val="800080"/>
      <w:u w:val="single"/>
    </w:rPr>
  </w:style>
  <w:style w:type="character" w:styleId="Strong">
    <w:name w:val="Strong"/>
    <w:uiPriority w:val="22"/>
    <w:qFormat/>
    <w:rsid w:val="003241F1"/>
    <w:rPr>
      <w:b/>
      <w:bCs/>
    </w:rPr>
  </w:style>
  <w:style w:type="paragraph" w:styleId="ListBullet">
    <w:name w:val="List Bullet"/>
    <w:basedOn w:val="Normal"/>
    <w:uiPriority w:val="99"/>
    <w:unhideWhenUsed/>
    <w:rsid w:val="00903E35"/>
    <w:pPr>
      <w:numPr>
        <w:numId w:val="11"/>
      </w:numPr>
      <w:contextualSpacing/>
    </w:pPr>
  </w:style>
  <w:style w:type="character" w:customStyle="1" w:styleId="NoSpacingChar">
    <w:name w:val="No Spacing Char"/>
    <w:link w:val="NoSpacing"/>
    <w:uiPriority w:val="1"/>
    <w:rsid w:val="0062793F"/>
    <w:rPr>
      <w:rFonts w:eastAsia="Times New Roman"/>
      <w:lang w:val="en-US"/>
    </w:rPr>
  </w:style>
  <w:style w:type="paragraph" w:customStyle="1" w:styleId="Head5">
    <w:name w:val="Head 5"/>
    <w:basedOn w:val="Normal"/>
    <w:link w:val="Head5Char"/>
    <w:rsid w:val="00643E40"/>
    <w:pPr>
      <w:spacing w:before="240" w:after="0"/>
    </w:pPr>
    <w:rPr>
      <w:b/>
    </w:rPr>
  </w:style>
  <w:style w:type="paragraph" w:customStyle="1" w:styleId="Tablehead">
    <w:name w:val="Table head"/>
    <w:basedOn w:val="Normal"/>
    <w:link w:val="TableheadChar"/>
    <w:qFormat/>
    <w:rsid w:val="00A94691"/>
    <w:pPr>
      <w:spacing w:after="0" w:line="240" w:lineRule="auto"/>
    </w:pPr>
    <w:rPr>
      <w:color w:val="FFFFFF"/>
      <w:lang w:val="en-US"/>
    </w:rPr>
  </w:style>
  <w:style w:type="character" w:customStyle="1" w:styleId="Head5Char">
    <w:name w:val="Head 5 Char"/>
    <w:link w:val="Head5"/>
    <w:rsid w:val="00643E40"/>
    <w:rPr>
      <w:rFonts w:ascii="Segoe UI" w:hAnsi="Segoe UI"/>
      <w:b/>
    </w:rPr>
  </w:style>
  <w:style w:type="paragraph" w:customStyle="1" w:styleId="Tabletext">
    <w:name w:val="Table text"/>
    <w:basedOn w:val="Normal"/>
    <w:link w:val="TabletextChar"/>
    <w:qFormat/>
    <w:rsid w:val="00693143"/>
    <w:pPr>
      <w:spacing w:after="0"/>
    </w:pPr>
  </w:style>
  <w:style w:type="character" w:customStyle="1" w:styleId="TableheadChar">
    <w:name w:val="Table head Char"/>
    <w:link w:val="Tablehead"/>
    <w:rsid w:val="00A94691"/>
    <w:rPr>
      <w:rFonts w:ascii="Segoe UI" w:hAnsi="Segoe UI"/>
      <w:color w:val="FFFFFF"/>
      <w:szCs w:val="22"/>
      <w:lang w:val="en-US" w:eastAsia="en-US"/>
    </w:rPr>
  </w:style>
  <w:style w:type="character" w:customStyle="1" w:styleId="TabletextChar">
    <w:name w:val="Table text Char"/>
    <w:link w:val="Tabletext"/>
    <w:rsid w:val="00693143"/>
    <w:rPr>
      <w:rFonts w:ascii="Segoe UI" w:hAnsi="Segoe UI"/>
    </w:rPr>
  </w:style>
  <w:style w:type="paragraph" w:customStyle="1" w:styleId="Listparagraphhead01">
    <w:name w:val="List paragraph head 01"/>
    <w:basedOn w:val="ListParagraph"/>
    <w:link w:val="Listparagraphhead01Char"/>
    <w:qFormat/>
    <w:rsid w:val="00415BA3"/>
    <w:pPr>
      <w:spacing w:after="160" w:line="320" w:lineRule="exact"/>
      <w:ind w:left="555"/>
      <w:contextualSpacing/>
    </w:pPr>
    <w:rPr>
      <w:b/>
    </w:rPr>
  </w:style>
  <w:style w:type="paragraph" w:customStyle="1" w:styleId="Listparagraph2nd">
    <w:name w:val="List paragraph 2nd"/>
    <w:basedOn w:val="ListParagraph"/>
    <w:link w:val="Listparagraph2ndChar"/>
    <w:qFormat/>
    <w:rsid w:val="00415BA3"/>
    <w:pPr>
      <w:numPr>
        <w:numId w:val="36"/>
      </w:numPr>
      <w:spacing w:after="160" w:line="320" w:lineRule="exact"/>
      <w:ind w:left="555" w:hanging="357"/>
      <w:contextualSpacing/>
    </w:pPr>
  </w:style>
  <w:style w:type="character" w:customStyle="1" w:styleId="ListParagraphChar">
    <w:name w:val="List Paragraph Char"/>
    <w:link w:val="ListParagraph"/>
    <w:uiPriority w:val="34"/>
    <w:rsid w:val="00437F14"/>
    <w:rPr>
      <w:rFonts w:ascii="Segoe UI" w:eastAsia="Times New Roman" w:hAnsi="Segoe UI"/>
      <w:szCs w:val="22"/>
      <w:lang w:val="en-US" w:eastAsia="en-US"/>
    </w:rPr>
  </w:style>
  <w:style w:type="character" w:customStyle="1" w:styleId="Listparagraphhead01Char">
    <w:name w:val="List paragraph head 01 Char"/>
    <w:link w:val="Listparagraphhead01"/>
    <w:rsid w:val="00415BA3"/>
    <w:rPr>
      <w:rFonts w:ascii="Segoe UI" w:eastAsia="Times New Roman" w:hAnsi="Segoe UI"/>
      <w:b/>
      <w:szCs w:val="22"/>
      <w:lang w:val="en-US" w:eastAsia="en-US"/>
    </w:rPr>
  </w:style>
  <w:style w:type="character" w:customStyle="1" w:styleId="Listparagraph2ndChar">
    <w:name w:val="List paragraph 2nd Char"/>
    <w:link w:val="Listparagraph2nd"/>
    <w:rsid w:val="00415BA3"/>
    <w:rPr>
      <w:rFonts w:ascii="Segoe UI" w:eastAsia="Times New Roman" w:hAnsi="Segoe UI"/>
      <w:szCs w:val="22"/>
      <w:lang w:val="en-US" w:eastAsia="en-US"/>
    </w:rPr>
  </w:style>
  <w:style w:type="paragraph" w:customStyle="1" w:styleId="tabledescription">
    <w:name w:val="table description"/>
    <w:basedOn w:val="Normal"/>
    <w:link w:val="tabledescriptionChar"/>
    <w:qFormat/>
    <w:rsid w:val="000E25C7"/>
    <w:pPr>
      <w:spacing w:after="360"/>
    </w:pPr>
    <w:rPr>
      <w:color w:val="7F7F7F"/>
      <w:lang w:val="en-US"/>
    </w:rPr>
  </w:style>
  <w:style w:type="character" w:customStyle="1" w:styleId="tabledescriptionChar">
    <w:name w:val="table description Char"/>
    <w:link w:val="tabledescription"/>
    <w:rsid w:val="000E25C7"/>
    <w:rPr>
      <w:rFonts w:ascii="Segoe UI" w:hAnsi="Segoe UI"/>
      <w:color w:val="7F7F7F"/>
      <w:lang w:val="en-US"/>
    </w:rPr>
  </w:style>
  <w:style w:type="character" w:customStyle="1" w:styleId="Heading4Char">
    <w:name w:val="Heading 4 Char"/>
    <w:link w:val="Heading4"/>
    <w:uiPriority w:val="9"/>
    <w:rsid w:val="000C7D26"/>
    <w:rPr>
      <w:rFonts w:ascii="Segoe UI" w:eastAsia="Times New Roman" w:hAnsi="Segoe UI"/>
      <w:b/>
      <w:bCs/>
      <w:szCs w:val="28"/>
      <w:lang w:eastAsia="en-US"/>
    </w:rPr>
  </w:style>
  <w:style w:type="table" w:styleId="TableGrid">
    <w:name w:val="Table Grid"/>
    <w:basedOn w:val="TableNormal"/>
    <w:uiPriority w:val="59"/>
    <w:rsid w:val="00B132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1">
    <w:name w:val="Grid Table 4 - Accent 21"/>
    <w:aliases w:val="Kentico Table"/>
    <w:basedOn w:val="TableNormal"/>
    <w:uiPriority w:val="49"/>
    <w:rsid w:val="00AB2EC1"/>
    <w:rPr>
      <w:rFonts w:ascii="Segoe UI" w:hAnsi="Segoe UI"/>
    </w:rPr>
    <w:tblPr>
      <w:tblStyleRowBandSize w:val="1"/>
      <w:tblStyleColBandSize w:val="1"/>
      <w:tblInd w:w="113" w:type="dxa"/>
      <w:tblBorders>
        <w:bottom w:val="single" w:sz="4" w:space="0" w:color="808080"/>
        <w:insideH w:val="single" w:sz="4" w:space="0" w:color="808080"/>
      </w:tblBorders>
    </w:tblPr>
    <w:tcPr>
      <w:vAlign w:val="center"/>
    </w:tcPr>
    <w:tblStylePr w:type="firstRow">
      <w:pPr>
        <w:wordWrap/>
        <w:spacing w:beforeLines="0" w:before="0" w:beforeAutospacing="0" w:afterLines="0" w:after="0" w:afterAutospacing="0" w:line="300" w:lineRule="exact"/>
        <w:ind w:leftChars="0" w:left="0" w:rightChars="0" w:right="0" w:firstLineChars="0" w:firstLine="0"/>
        <w:jc w:val="left"/>
      </w:pPr>
      <w:rPr>
        <w:rFonts w:ascii="Segoe UI" w:hAnsi="Segoe UI"/>
        <w:b w:val="0"/>
        <w:bCs/>
        <w:i w:val="0"/>
        <w:color w:val="FFFFFF"/>
        <w:sz w:val="20"/>
      </w:rPr>
      <w:tblPr/>
      <w:tcPr>
        <w:tcBorders>
          <w:top w:val="nil"/>
          <w:left w:val="nil"/>
          <w:bottom w:val="nil"/>
          <w:right w:val="nil"/>
          <w:insideH w:val="nil"/>
          <w:insideV w:val="nil"/>
          <w:tl2br w:val="nil"/>
          <w:tr2bl w:val="nil"/>
        </w:tcBorders>
        <w:shd w:val="clear" w:color="auto" w:fill="F05A22"/>
      </w:tcPr>
    </w:tblStylePr>
    <w:tblStylePr w:type="lastRow">
      <w:rPr>
        <w:rFonts w:ascii="Segoe UI" w:hAnsi="Segoe UI"/>
        <w:b/>
        <w:bCs/>
        <w:sz w:val="20"/>
      </w:rPr>
      <w:tblPr/>
      <w:tcPr>
        <w:shd w:val="clear" w:color="auto" w:fill="F2F2F2"/>
      </w:tcPr>
    </w:tblStylePr>
    <w:tblStylePr w:type="firstCol">
      <w:rPr>
        <w:rFonts w:ascii="Segoe UI" w:hAnsi="Segoe UI"/>
        <w:b w:val="0"/>
        <w:bCs/>
        <w:color w:val="auto"/>
        <w:sz w:val="18"/>
      </w:rPr>
      <w:tblPr/>
      <w:tcPr>
        <w:shd w:val="clear" w:color="auto" w:fill="FFFFFF"/>
      </w:tcPr>
    </w:tblStylePr>
    <w:tblStylePr w:type="lastCol">
      <w:pPr>
        <w:jc w:val="right"/>
      </w:pPr>
      <w:rPr>
        <w:rFonts w:ascii="Segoe UI" w:hAnsi="Segoe UI"/>
        <w:b w:val="0"/>
        <w:bCs/>
        <w:sz w:val="18"/>
      </w:rPr>
      <w:tblPr/>
      <w:tcPr>
        <w:shd w:val="clear" w:color="auto" w:fill="FFFFFF"/>
      </w:tcPr>
    </w:tblStylePr>
    <w:tblStylePr w:type="band1Vert">
      <w:tblPr/>
      <w:tcPr>
        <w:shd w:val="clear" w:color="auto" w:fill="FFFFFF"/>
      </w:tcPr>
    </w:tblStylePr>
    <w:tblStylePr w:type="band2Vert">
      <w:tblPr/>
      <w:tcPr>
        <w:shd w:val="clear" w:color="auto" w:fill="FFFFFF"/>
      </w:tcPr>
    </w:tblStylePr>
    <w:tblStylePr w:type="band1Horz">
      <w:tblPr/>
      <w:tcPr>
        <w:tcBorders>
          <w:top w:val="nil"/>
          <w:left w:val="nil"/>
          <w:bottom w:val="single" w:sz="4" w:space="0" w:color="808080"/>
          <w:right w:val="nil"/>
          <w:insideH w:val="single" w:sz="4" w:space="0" w:color="808080"/>
          <w:insideV w:val="nil"/>
          <w:tl2br w:val="nil"/>
          <w:tr2bl w:val="nil"/>
        </w:tcBorders>
        <w:shd w:val="clear" w:color="auto" w:fill="FFFFFF"/>
      </w:tcPr>
    </w:tblStylePr>
    <w:tblStylePr w:type="band2Horz">
      <w:tblPr/>
      <w:tcPr>
        <w:shd w:val="clear" w:color="auto"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02265">
      <w:bodyDiv w:val="1"/>
      <w:marLeft w:val="0"/>
      <w:marRight w:val="0"/>
      <w:marTop w:val="0"/>
      <w:marBottom w:val="0"/>
      <w:divBdr>
        <w:top w:val="none" w:sz="0" w:space="0" w:color="auto"/>
        <w:left w:val="none" w:sz="0" w:space="0" w:color="auto"/>
        <w:bottom w:val="none" w:sz="0" w:space="0" w:color="auto"/>
        <w:right w:val="none" w:sz="0" w:space="0" w:color="auto"/>
      </w:divBdr>
    </w:div>
    <w:div w:id="810634815">
      <w:bodyDiv w:val="1"/>
      <w:marLeft w:val="0"/>
      <w:marRight w:val="0"/>
      <w:marTop w:val="0"/>
      <w:marBottom w:val="0"/>
      <w:divBdr>
        <w:top w:val="none" w:sz="0" w:space="0" w:color="auto"/>
        <w:left w:val="none" w:sz="0" w:space="0" w:color="auto"/>
        <w:bottom w:val="none" w:sz="0" w:space="0" w:color="auto"/>
        <w:right w:val="none" w:sz="0" w:space="0" w:color="auto"/>
      </w:divBdr>
    </w:div>
    <w:div w:id="2054187213">
      <w:bodyDiv w:val="1"/>
      <w:marLeft w:val="0"/>
      <w:marRight w:val="0"/>
      <w:marTop w:val="0"/>
      <w:marBottom w:val="0"/>
      <w:divBdr>
        <w:top w:val="none" w:sz="0" w:space="0" w:color="auto"/>
        <w:left w:val="none" w:sz="0" w:space="0" w:color="auto"/>
        <w:bottom w:val="none" w:sz="0" w:space="0" w:color="auto"/>
        <w:right w:val="none" w:sz="0" w:space="0" w:color="auto"/>
      </w:divBdr>
    </w:div>
    <w:div w:id="205704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kentico.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kentico.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FED59-CAD4-4A6B-AA00-A0FAD1F84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685</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Kentico</Company>
  <LinksUpToDate>false</LinksUpToDate>
  <CharactersWithSpaces>4719</CharactersWithSpaces>
  <SharedDoc>false</SharedDoc>
  <HLinks>
    <vt:vector size="18" baseType="variant">
      <vt:variant>
        <vt:i4>2949169</vt:i4>
      </vt:variant>
      <vt:variant>
        <vt:i4>0</vt:i4>
      </vt:variant>
      <vt:variant>
        <vt:i4>0</vt:i4>
      </vt:variant>
      <vt:variant>
        <vt:i4>5</vt:i4>
      </vt:variant>
      <vt:variant>
        <vt:lpwstr>http://www.kentico.com/Product/Product-Editions</vt:lpwstr>
      </vt:variant>
      <vt:variant>
        <vt:lpwstr/>
      </vt:variant>
      <vt:variant>
        <vt:i4>2490467</vt:i4>
      </vt:variant>
      <vt:variant>
        <vt:i4>6</vt:i4>
      </vt:variant>
      <vt:variant>
        <vt:i4>0</vt:i4>
      </vt:variant>
      <vt:variant>
        <vt:i4>5</vt:i4>
      </vt:variant>
      <vt:variant>
        <vt:lpwstr>http://www.kentico.com/</vt:lpwstr>
      </vt:variant>
      <vt:variant>
        <vt:lpwstr/>
      </vt:variant>
      <vt:variant>
        <vt:i4>2490467</vt:i4>
      </vt:variant>
      <vt:variant>
        <vt:i4>0</vt:i4>
      </vt:variant>
      <vt:variant>
        <vt:i4>0</vt:i4>
      </vt:variant>
      <vt:variant>
        <vt:i4>5</vt:i4>
      </vt:variant>
      <vt:variant>
        <vt:lpwstr>http://www.kentico.com/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dc:creator>
  <cp:lastModifiedBy>Ondrej Polesny</cp:lastModifiedBy>
  <cp:revision>48</cp:revision>
  <cp:lastPrinted>2018-03-28T12:58:00Z</cp:lastPrinted>
  <dcterms:created xsi:type="dcterms:W3CDTF">2016-01-14T19:16:00Z</dcterms:created>
  <dcterms:modified xsi:type="dcterms:W3CDTF">2018-08-10T13:32:00Z</dcterms:modified>
</cp:coreProperties>
</file>