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9FD" w:rsidRPr="00500DA8" w:rsidRDefault="00500DA8">
      <w:pPr>
        <w:rPr>
          <w:lang w:val="en-US"/>
        </w:rPr>
      </w:pPr>
      <w:r>
        <w:rPr>
          <w:lang w:val="en-US"/>
        </w:rPr>
        <w:t>Sample empty document.</w:t>
      </w:r>
    </w:p>
    <w:sectPr w:rsidR="007D09FD" w:rsidRPr="00500DA8" w:rsidSect="007D0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00DA8"/>
    <w:rsid w:val="00500DA8"/>
    <w:rsid w:val="007D0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petrp</dc:creator>
  <cp:lastModifiedBy>petrp</cp:lastModifiedBy>
  <cp:revision>1</cp:revision>
  <dcterms:created xsi:type="dcterms:W3CDTF">2010-10-13T14:45:00Z</dcterms:created>
  <dcterms:modified xsi:type="dcterms:W3CDTF">2010-10-13T14:45:00Z</dcterms:modified>
</cp:coreProperties>
</file>