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7BD" w:rsidRDefault="00440CD0" w:rsidP="00440CD0">
      <w:pPr>
        <w:pStyle w:val="Heading1"/>
      </w:pPr>
      <w:r>
        <w:t>Universal API Viewer</w:t>
      </w:r>
    </w:p>
    <w:p w:rsidR="00440CD0" w:rsidRDefault="00440CD0" w:rsidP="00440CD0">
      <w:pPr>
        <w:pStyle w:val="Heading2"/>
      </w:pPr>
      <w:r>
        <w:t>Purpose</w:t>
      </w:r>
    </w:p>
    <w:p w:rsidR="00440CD0" w:rsidRDefault="00440CD0" w:rsidP="00440CD0">
      <w:r>
        <w:t>The purpose of this universal API viewer is to allow both Transformation and Hierarchal Transformations on any and all APIs.  This functions similarly to a Custom Data Source, however incorporates classes and structure to be able to define Parent-child relationship, as well as trick Kentico into thinking that the data coming back are “Page Types” so you can define your hierarchal transformations based on that set Page Type.</w:t>
      </w:r>
    </w:p>
    <w:p w:rsidR="0063599B" w:rsidRDefault="0063599B" w:rsidP="0063599B">
      <w:pPr>
        <w:pStyle w:val="Heading2"/>
      </w:pPr>
      <w:r>
        <w:t>Features</w:t>
      </w:r>
    </w:p>
    <w:p w:rsidR="00CD0B1D" w:rsidRDefault="00023D06" w:rsidP="00CD0B1D">
      <w:pPr>
        <w:pStyle w:val="ListParagraph"/>
        <w:numPr>
          <w:ilvl w:val="0"/>
          <w:numId w:val="3"/>
        </w:numPr>
      </w:pPr>
      <w:r>
        <w:t>Convert external APIs and handle them as if they were Kentico Pages/Objects.</w:t>
      </w:r>
    </w:p>
    <w:p w:rsidR="00CD0B1D" w:rsidRDefault="00023D06" w:rsidP="00CD0B1D">
      <w:pPr>
        <w:pStyle w:val="ListParagraph"/>
        <w:numPr>
          <w:ilvl w:val="0"/>
          <w:numId w:val="3"/>
        </w:numPr>
      </w:pPr>
      <w:r>
        <w:t>Hierarchical Transformation and normal Transformation fully supported.</w:t>
      </w:r>
    </w:p>
    <w:p w:rsidR="00CD0B1D" w:rsidRDefault="00023D06" w:rsidP="00CD0B1D">
      <w:pPr>
        <w:pStyle w:val="ListParagraph"/>
        <w:numPr>
          <w:ilvl w:val="0"/>
          <w:numId w:val="3"/>
        </w:numPr>
      </w:pPr>
      <w:r>
        <w:t xml:space="preserve">Order By and </w:t>
      </w:r>
      <w:proofErr w:type="gramStart"/>
      <w:r>
        <w:t>Where</w:t>
      </w:r>
      <w:proofErr w:type="gramEnd"/>
      <w:r>
        <w:t xml:space="preserve"> conditions supported for the API results.</w:t>
      </w:r>
    </w:p>
    <w:p w:rsidR="00CD0B1D" w:rsidRDefault="00023D06" w:rsidP="00CD0B1D">
      <w:pPr>
        <w:pStyle w:val="ListParagraph"/>
        <w:numPr>
          <w:ilvl w:val="0"/>
          <w:numId w:val="3"/>
        </w:numPr>
      </w:pPr>
      <w:r>
        <w:t>Select Top N, Skip N, and Select Top N Level supported to allow Pagination / limiting.</w:t>
      </w:r>
    </w:p>
    <w:p w:rsidR="00CD0B1D" w:rsidRDefault="00CD0B1D" w:rsidP="00CD0B1D">
      <w:pPr>
        <w:pStyle w:val="ListParagraph"/>
        <w:numPr>
          <w:ilvl w:val="1"/>
          <w:numId w:val="3"/>
        </w:numPr>
      </w:pPr>
      <w:r>
        <w:t>When Selecting N items in Hierarchy Results, set the ‘Select Top N Level’ (0 based) to tell the system what level to limit the results by.</w:t>
      </w:r>
    </w:p>
    <w:p w:rsidR="00CD0B1D" w:rsidRDefault="00CD0B1D" w:rsidP="00CD0B1D">
      <w:pPr>
        <w:pStyle w:val="ListParagraph"/>
        <w:numPr>
          <w:ilvl w:val="1"/>
          <w:numId w:val="3"/>
        </w:numPr>
      </w:pPr>
      <w:r>
        <w:t>Any Parents or children of that Selected Level that are within the Skip N / Top N range will be loaded and presented for transformation.</w:t>
      </w:r>
    </w:p>
    <w:p w:rsidR="00CD0B1D" w:rsidRPr="0063599B" w:rsidRDefault="00CD0B1D" w:rsidP="00CD0B1D">
      <w:pPr>
        <w:pStyle w:val="ListParagraph"/>
        <w:numPr>
          <w:ilvl w:val="0"/>
          <w:numId w:val="3"/>
        </w:numPr>
      </w:pPr>
      <w:r>
        <w:t xml:space="preserve">Works with the </w:t>
      </w:r>
      <w:proofErr w:type="spellStart"/>
      <w:r>
        <w:t>Webpart</w:t>
      </w:r>
      <w:proofErr w:type="spellEnd"/>
      <w:r>
        <w:t xml:space="preserve"> to API Converter tool (Additional Custom Web Part in Marketplace)</w:t>
      </w:r>
    </w:p>
    <w:p w:rsidR="00440CD0" w:rsidRDefault="00023D06" w:rsidP="00023D06">
      <w:pPr>
        <w:pStyle w:val="Heading2"/>
      </w:pPr>
      <w:r>
        <w:t>Limitations</w:t>
      </w:r>
    </w:p>
    <w:p w:rsidR="00023D06" w:rsidRDefault="00023D06" w:rsidP="00023D06">
      <w:pPr>
        <w:pStyle w:val="ListParagraph"/>
        <w:numPr>
          <w:ilvl w:val="0"/>
          <w:numId w:val="1"/>
        </w:numPr>
      </w:pPr>
      <w:r>
        <w:t>Could not get the Default Pagination system working with this customization.</w:t>
      </w:r>
    </w:p>
    <w:p w:rsidR="00023D06" w:rsidRDefault="00023D06" w:rsidP="00023D06">
      <w:pPr>
        <w:pStyle w:val="ListParagraph"/>
        <w:numPr>
          <w:ilvl w:val="0"/>
          <w:numId w:val="1"/>
        </w:numPr>
      </w:pPr>
      <w:r>
        <w:t xml:space="preserve">Requires defining custom classes to match API and logic to fill those objects.  </w:t>
      </w:r>
    </w:p>
    <w:p w:rsidR="00023D06" w:rsidRPr="00023D06" w:rsidRDefault="00023D06" w:rsidP="00023D06">
      <w:pPr>
        <w:pStyle w:val="ListParagraph"/>
        <w:numPr>
          <w:ilvl w:val="1"/>
          <w:numId w:val="1"/>
        </w:numPr>
      </w:pPr>
      <w:r>
        <w:t>Examples provided for XML and JSON parsing, and matching Kentico Page Type objects “</w:t>
      </w:r>
      <w:proofErr w:type="spellStart"/>
      <w:r>
        <w:t>test.Food</w:t>
      </w:r>
      <w:proofErr w:type="spellEnd"/>
      <w:r>
        <w:t>” and “</w:t>
      </w:r>
      <w:proofErr w:type="spellStart"/>
      <w:r>
        <w:t>test.FoodType</w:t>
      </w:r>
      <w:proofErr w:type="spellEnd"/>
      <w:r>
        <w:t xml:space="preserve">” </w:t>
      </w:r>
    </w:p>
    <w:p w:rsidR="00440CD0" w:rsidRDefault="00440CD0" w:rsidP="00440CD0">
      <w:pPr>
        <w:pStyle w:val="Heading2"/>
      </w:pPr>
      <w:r>
        <w:t>Methodology</w:t>
      </w:r>
    </w:p>
    <w:p w:rsidR="00440CD0" w:rsidRDefault="00440CD0" w:rsidP="00440CD0">
      <w:r>
        <w:t xml:space="preserve">This Universal API system works as a modified version of the “Universal Viewer with Custom Query” web part, which allows you to create a custom query of the Kentico Page structures and define in the Child-Parent relationship.  Instead of querying the Kentico Tree/Document tables, it instead will take your API and build its own Data Table, including the key columns that are needed for Kentico to detect what Page Type the data row is and who’s child/parent it is, and what order it’s in. </w:t>
      </w:r>
    </w:p>
    <w:p w:rsidR="00440CD0" w:rsidRDefault="00440CD0" w:rsidP="00440CD0">
      <w:r>
        <w:t>This is done through a custom Class called “</w:t>
      </w:r>
      <w:proofErr w:type="spellStart"/>
      <w:r>
        <w:t>ApiUniversalViewerObject</w:t>
      </w:r>
      <w:proofErr w:type="spellEnd"/>
      <w:r>
        <w:t xml:space="preserve">” which contains the fields that normally are present in the Tree/Document tables in Kentico (such as </w:t>
      </w:r>
      <w:proofErr w:type="spellStart"/>
      <w:r>
        <w:t>NodeID</w:t>
      </w:r>
      <w:proofErr w:type="spellEnd"/>
      <w:r>
        <w:t xml:space="preserve">, </w:t>
      </w:r>
      <w:proofErr w:type="spellStart"/>
      <w:r>
        <w:t>NodeCladdID</w:t>
      </w:r>
      <w:proofErr w:type="spellEnd"/>
      <w:r>
        <w:t xml:space="preserve">, </w:t>
      </w:r>
      <w:proofErr w:type="spellStart"/>
      <w:r>
        <w:t>NodeParentID</w:t>
      </w:r>
      <w:proofErr w:type="spellEnd"/>
      <w:r>
        <w:t xml:space="preserve">, </w:t>
      </w:r>
      <w:proofErr w:type="spellStart"/>
      <w:r>
        <w:t>NodeLevel</w:t>
      </w:r>
      <w:proofErr w:type="spellEnd"/>
      <w:r>
        <w:t xml:space="preserve">, </w:t>
      </w:r>
      <w:proofErr w:type="spellStart"/>
      <w:r>
        <w:t>NodeOrder</w:t>
      </w:r>
      <w:proofErr w:type="spellEnd"/>
      <w:r>
        <w:t xml:space="preserve">, </w:t>
      </w:r>
      <w:proofErr w:type="spellStart"/>
      <w:r w:rsidR="00023D06">
        <w:t>SiteName</w:t>
      </w:r>
      <w:proofErr w:type="spellEnd"/>
      <w:r w:rsidR="00023D06">
        <w:t xml:space="preserve">, Published, </w:t>
      </w:r>
      <w:proofErr w:type="spellStart"/>
      <w:r w:rsidR="00023D06">
        <w:t>etc</w:t>
      </w:r>
      <w:proofErr w:type="spellEnd"/>
      <w:r w:rsidR="00023D06">
        <w:t>), and the logic to set them.</w:t>
      </w:r>
    </w:p>
    <w:p w:rsidR="00440CD0" w:rsidRDefault="00440CD0" w:rsidP="00440CD0">
      <w:pPr>
        <w:pStyle w:val="Heading2"/>
      </w:pPr>
      <w:r>
        <w:t>Configuration</w:t>
      </w:r>
    </w:p>
    <w:p w:rsidR="00440CD0" w:rsidRDefault="00440CD0" w:rsidP="00440CD0">
      <w:r>
        <w:t>Since APIs are unique in their results, this web part requires you to do some modification to the backend .</w:t>
      </w:r>
      <w:proofErr w:type="spellStart"/>
      <w:r>
        <w:t>cs</w:t>
      </w:r>
      <w:proofErr w:type="spellEnd"/>
      <w:r>
        <w:t xml:space="preserve"> file to prepare it for absorbing your API.  Once you do this, and define in Kentico a Page Type that matches the Properties of the custom classes you create, you can then use </w:t>
      </w:r>
      <w:proofErr w:type="spellStart"/>
      <w:r>
        <w:t>Kentico’s</w:t>
      </w:r>
      <w:proofErr w:type="spellEnd"/>
      <w:r>
        <w:t xml:space="preserve"> Transformation sy</w:t>
      </w:r>
      <w:r w:rsidR="0063599B">
        <w:t>stem to style your API results.</w:t>
      </w:r>
    </w:p>
    <w:p w:rsidR="00C14DFD" w:rsidRDefault="00440CD0" w:rsidP="00440CD0">
      <w:pPr>
        <w:pStyle w:val="Heading3"/>
      </w:pPr>
      <w:r>
        <w:lastRenderedPageBreak/>
        <w:t>Step 1:</w:t>
      </w:r>
      <w:r w:rsidR="00C14DFD">
        <w:t xml:space="preserve"> Clone the </w:t>
      </w:r>
      <w:proofErr w:type="spellStart"/>
      <w:r w:rsidR="00C14DFD">
        <w:t>UniversalAPIViewer</w:t>
      </w:r>
      <w:proofErr w:type="spellEnd"/>
      <w:r w:rsidR="00C14DFD">
        <w:t xml:space="preserve"> Web Part &amp; Set up Custom Fields</w:t>
      </w:r>
    </w:p>
    <w:p w:rsidR="00C14DFD" w:rsidRDefault="00C14DFD" w:rsidP="00C14DFD">
      <w:r>
        <w:t xml:space="preserve">Since each API is unique, please clone the base Web Part first.  You will be making back end changes, as well as you will most likely need to add custom Fields so you can properly query your API (for example, if you are referencing Google’s </w:t>
      </w:r>
      <w:proofErr w:type="spellStart"/>
      <w:r>
        <w:t>GeoCode</w:t>
      </w:r>
      <w:proofErr w:type="spellEnd"/>
      <w:r>
        <w:t xml:space="preserve"> API, you will want to send it an addre</w:t>
      </w:r>
      <w:r w:rsidR="0063599B">
        <w:t>ss field or something similar).</w:t>
      </w:r>
    </w:p>
    <w:p w:rsidR="0063599B" w:rsidRDefault="0063599B" w:rsidP="0063599B">
      <w:pPr>
        <w:pStyle w:val="Heading3"/>
      </w:pPr>
      <w:r>
        <w:t xml:space="preserve">Step </w:t>
      </w:r>
      <w:r>
        <w:t>2</w:t>
      </w:r>
      <w:r>
        <w:t>: Create your custom Page Types for Transformation</w:t>
      </w:r>
    </w:p>
    <w:p w:rsidR="0063599B" w:rsidRDefault="0063599B" w:rsidP="00C14DFD">
      <w:r>
        <w:t>Since you will be mapping the API to Page Types in Kentico, you will need to first create the Page Type so you have a class name to pass to your custom classes.</w:t>
      </w:r>
    </w:p>
    <w:p w:rsidR="0063599B" w:rsidRDefault="0063599B" w:rsidP="00C14DFD">
      <w:r>
        <w:t>Create your own Page Types that the API will use.  For each Child object, you should create a separate Page type (example, if your API is a Breakfast menu with Food Items that have lists of sub Types, you should create a ‘Food’ Page Type and a ‘Food Type’ Page Type).</w:t>
      </w:r>
    </w:p>
    <w:p w:rsidR="00023D06" w:rsidRDefault="00023D06" w:rsidP="00C14DFD">
      <w:r>
        <w:t xml:space="preserve">Define the fields for the Page Types you created.  Again these field names </w:t>
      </w:r>
      <w:r w:rsidRPr="00023D06">
        <w:rPr>
          <w:b/>
        </w:rPr>
        <w:t>MUST match the Property names of the class</w:t>
      </w:r>
      <w:r>
        <w:t>, as the system will convert Properties into Column Names.</w:t>
      </w:r>
    </w:p>
    <w:p w:rsidR="00E201B7" w:rsidRPr="00C14DFD" w:rsidRDefault="00E201B7" w:rsidP="00C14DFD">
      <w:r>
        <w:rPr>
          <w:noProof/>
        </w:rPr>
        <w:drawing>
          <wp:inline distT="0" distB="0" distL="0" distR="0">
            <wp:extent cx="5934075" cy="461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rsidR="00440CD0" w:rsidRDefault="00C14DFD" w:rsidP="00440CD0">
      <w:pPr>
        <w:pStyle w:val="Heading3"/>
      </w:pPr>
      <w:r>
        <w:lastRenderedPageBreak/>
        <w:t xml:space="preserve">Step </w:t>
      </w:r>
      <w:r w:rsidR="0063599B">
        <w:t>3</w:t>
      </w:r>
      <w:r>
        <w:t xml:space="preserve">: </w:t>
      </w:r>
      <w:r w:rsidR="00440CD0">
        <w:t xml:space="preserve">Create your </w:t>
      </w:r>
      <w:r w:rsidR="00023D06">
        <w:t xml:space="preserve">Custom </w:t>
      </w:r>
      <w:r w:rsidR="00440CD0">
        <w:t>Classes</w:t>
      </w:r>
    </w:p>
    <w:p w:rsidR="00023D06" w:rsidRPr="00023D06" w:rsidRDefault="00440CD0" w:rsidP="00023D06">
      <w:pPr>
        <w:rPr>
          <w:b/>
        </w:rPr>
      </w:pPr>
      <w:r>
        <w:t xml:space="preserve">In your copy of the </w:t>
      </w:r>
      <w:proofErr w:type="spellStart"/>
      <w:r>
        <w:t>ApiUniversalViewer.ascx.cs</w:t>
      </w:r>
      <w:proofErr w:type="spellEnd"/>
      <w:r>
        <w:t xml:space="preserve"> file, you need to adjust the region called “</w:t>
      </w:r>
      <w:r w:rsidR="00023D06">
        <w:t xml:space="preserve">MODIFY ME: </w:t>
      </w:r>
      <w:r>
        <w:t>Custom Classes to house API Results.”  H</w:t>
      </w:r>
      <w:r w:rsidR="00C14DFD">
        <w:t xml:space="preserve">ere you will place classes that you will load the API data into.  </w:t>
      </w:r>
      <w:r w:rsidR="00023D06">
        <w:t>Please ensure the following are followed:</w:t>
      </w:r>
    </w:p>
    <w:p w:rsidR="00023D06" w:rsidRPr="00023D06" w:rsidRDefault="00C14DFD" w:rsidP="00023D06">
      <w:pPr>
        <w:pStyle w:val="ListParagraph"/>
        <w:numPr>
          <w:ilvl w:val="0"/>
          <w:numId w:val="2"/>
        </w:numPr>
      </w:pPr>
      <w:r w:rsidRPr="00023D06">
        <w:t>All classes must inher</w:t>
      </w:r>
      <w:r w:rsidR="00023D06" w:rsidRPr="00023D06">
        <w:t xml:space="preserve">it the </w:t>
      </w:r>
      <w:proofErr w:type="spellStart"/>
      <w:r w:rsidR="00023D06" w:rsidRPr="00023D06">
        <w:t>ApiUniversalViewerObject</w:t>
      </w:r>
      <w:proofErr w:type="spellEnd"/>
      <w:r w:rsidR="00023D06" w:rsidRPr="00023D06">
        <w:t>.</w:t>
      </w:r>
    </w:p>
    <w:p w:rsidR="00023D06" w:rsidRDefault="00023D06" w:rsidP="00440CD0">
      <w:pPr>
        <w:pStyle w:val="ListParagraph"/>
        <w:numPr>
          <w:ilvl w:val="0"/>
          <w:numId w:val="2"/>
        </w:numPr>
      </w:pPr>
      <w:r w:rsidRPr="00023D06">
        <w:t>A</w:t>
      </w:r>
      <w:r w:rsidR="00C14DFD" w:rsidRPr="00023D06">
        <w:t xml:space="preserve">ny </w:t>
      </w:r>
      <w:r w:rsidRPr="00023D06">
        <w:t>‘</w:t>
      </w:r>
      <w:r w:rsidR="00C14DFD" w:rsidRPr="00023D06">
        <w:t>Children</w:t>
      </w:r>
      <w:r w:rsidRPr="00023D06">
        <w:t>’ or Sub-Arrays</w:t>
      </w:r>
      <w:r w:rsidR="00C14DFD" w:rsidRPr="00023D06">
        <w:t xml:space="preserve"> of that object must be of the type</w:t>
      </w:r>
      <w:r>
        <w:t xml:space="preserve"> List&lt;</w:t>
      </w:r>
      <w:proofErr w:type="spellStart"/>
      <w:r>
        <w:t>ApiUniversalViewerObject</w:t>
      </w:r>
      <w:proofErr w:type="spellEnd"/>
      <w:r>
        <w:t>&gt;.</w:t>
      </w:r>
    </w:p>
    <w:p w:rsidR="00023D06" w:rsidRDefault="00023D06" w:rsidP="00440CD0">
      <w:pPr>
        <w:pStyle w:val="ListParagraph"/>
        <w:numPr>
          <w:ilvl w:val="0"/>
          <w:numId w:val="2"/>
        </w:numPr>
      </w:pPr>
      <w:r>
        <w:t xml:space="preserve">You must set </w:t>
      </w:r>
      <w:r w:rsidR="00C14DFD">
        <w:t xml:space="preserve">the </w:t>
      </w:r>
      <w:proofErr w:type="spellStart"/>
      <w:r w:rsidR="00C14DFD">
        <w:t>ClassName</w:t>
      </w:r>
      <w:proofErr w:type="spellEnd"/>
      <w:r w:rsidR="00C14DFD">
        <w:t xml:space="preserve"> value to match the Page Type class name in Kentico</w:t>
      </w:r>
      <w:r>
        <w:t>.</w:t>
      </w:r>
    </w:p>
    <w:p w:rsidR="00E201B7" w:rsidRDefault="00E201B7" w:rsidP="00E201B7">
      <w:pPr>
        <w:pStyle w:val="ListParagraph"/>
        <w:numPr>
          <w:ilvl w:val="0"/>
          <w:numId w:val="2"/>
        </w:numPr>
      </w:pPr>
      <w:r>
        <w:t>The class should at some point during initialization call the “</w:t>
      </w:r>
      <w:proofErr w:type="spellStart"/>
      <w:r>
        <w:t>InitializeBase</w:t>
      </w:r>
      <w:proofErr w:type="spellEnd"/>
      <w:r>
        <w:t xml:space="preserve">” function with the Next </w:t>
      </w:r>
      <w:proofErr w:type="spellStart"/>
      <w:r>
        <w:t>NodeID</w:t>
      </w:r>
      <w:proofErr w:type="spellEnd"/>
      <w:r>
        <w:t xml:space="preserve">, the </w:t>
      </w:r>
      <w:proofErr w:type="spellStart"/>
      <w:r>
        <w:t>ParentID</w:t>
      </w:r>
      <w:proofErr w:type="spellEnd"/>
      <w:r>
        <w:t xml:space="preserve">, </w:t>
      </w:r>
      <w:proofErr w:type="spellStart"/>
      <w:r>
        <w:t>ParentIDPath</w:t>
      </w:r>
      <w:proofErr w:type="spellEnd"/>
      <w:r>
        <w:t xml:space="preserve">, Level, and Order.  </w:t>
      </w:r>
    </w:p>
    <w:p w:rsidR="00E201B7" w:rsidRDefault="00E201B7" w:rsidP="00E201B7">
      <w:pPr>
        <w:pStyle w:val="ListParagraph"/>
        <w:numPr>
          <w:ilvl w:val="1"/>
          <w:numId w:val="2"/>
        </w:numPr>
      </w:pPr>
      <w:r>
        <w:t xml:space="preserve">These fields set up the information so the system can mimic </w:t>
      </w:r>
      <w:proofErr w:type="spellStart"/>
      <w:r>
        <w:t>Kentico’s</w:t>
      </w:r>
      <w:proofErr w:type="spellEnd"/>
      <w:r>
        <w:t xml:space="preserve"> Parent/Child structure</w:t>
      </w:r>
    </w:p>
    <w:p w:rsidR="0063599B" w:rsidRDefault="00023D06" w:rsidP="00440CD0">
      <w:pPr>
        <w:pStyle w:val="ListParagraph"/>
        <w:numPr>
          <w:ilvl w:val="0"/>
          <w:numId w:val="2"/>
        </w:numPr>
      </w:pPr>
      <w:r>
        <w:t xml:space="preserve">You should </w:t>
      </w:r>
      <w:r w:rsidR="00C14DFD">
        <w:t xml:space="preserve">override the </w:t>
      </w:r>
      <w:proofErr w:type="spellStart"/>
      <w:r w:rsidR="00C14DFD">
        <w:t>ObjectHasChildren</w:t>
      </w:r>
      <w:proofErr w:type="spellEnd"/>
      <w:r w:rsidR="00C14DFD">
        <w:t xml:space="preserve"> property</w:t>
      </w:r>
      <w:r>
        <w:t xml:space="preserve"> to return true or false if any Children or Sub Arrays have values.</w:t>
      </w:r>
    </w:p>
    <w:p w:rsidR="00C14DFD" w:rsidRDefault="00E201B7" w:rsidP="00440CD0">
      <w:r>
        <w:t>Here is what is provided in the Initial Sample:</w:t>
      </w:r>
      <w:r>
        <w:br/>
      </w:r>
      <w:r>
        <w:rPr>
          <w:noProof/>
        </w:rPr>
        <w:drawing>
          <wp:inline distT="0" distB="0" distL="0" distR="0">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C14DFD" w:rsidRDefault="00C14DFD" w:rsidP="00C14DFD">
      <w:pPr>
        <w:pStyle w:val="Heading3"/>
      </w:pPr>
      <w:r>
        <w:t>Step 3: Modify the “</w:t>
      </w:r>
      <w:proofErr w:type="spellStart"/>
      <w:proofErr w:type="gramStart"/>
      <w:r>
        <w:t>GenerateDataTableFromAPI</w:t>
      </w:r>
      <w:proofErr w:type="spellEnd"/>
      <w:r>
        <w:t>(</w:t>
      </w:r>
      <w:proofErr w:type="gramEnd"/>
      <w:r>
        <w:t>)” to Query and Parse your API Results</w:t>
      </w:r>
    </w:p>
    <w:p w:rsidR="00023D06" w:rsidRDefault="00C14DFD" w:rsidP="00C14DFD">
      <w:r>
        <w:t xml:space="preserve">The function </w:t>
      </w:r>
      <w:proofErr w:type="spellStart"/>
      <w:proofErr w:type="gramStart"/>
      <w:r>
        <w:t>GenerateDataTableFromAPI</w:t>
      </w:r>
      <w:proofErr w:type="spellEnd"/>
      <w:r>
        <w:t>(</w:t>
      </w:r>
      <w:proofErr w:type="gramEnd"/>
      <w:r>
        <w:t>) is a sample function that will Query your API and parse it into a List&lt;</w:t>
      </w:r>
      <w:proofErr w:type="spellStart"/>
      <w:r>
        <w:t>UniversalApiViewerObject</w:t>
      </w:r>
      <w:proofErr w:type="spellEnd"/>
      <w:r>
        <w:t>&gt;, which</w:t>
      </w:r>
      <w:r w:rsidR="00023D06">
        <w:t xml:space="preserve"> are appended to a Data Table and returned.</w:t>
      </w:r>
    </w:p>
    <w:p w:rsidR="008112B9" w:rsidRDefault="00C14DFD" w:rsidP="00C14DFD">
      <w:r>
        <w:lastRenderedPageBreak/>
        <w:t>The first portion is getting your data</w:t>
      </w:r>
      <w:r w:rsidR="00023D06">
        <w:t xml:space="preserve"> from your API.  There are examples of JSON and XML values that would be returned and processed, but this you would modify to get the information you want.  Use your custom fields in the web part to pass values to your API.</w:t>
      </w:r>
    </w:p>
    <w:p w:rsidR="008112B9" w:rsidRDefault="008112B9" w:rsidP="00C14DFD">
      <w:r>
        <w:rPr>
          <w:noProof/>
        </w:rPr>
        <w:drawing>
          <wp:inline distT="0" distB="0" distL="0" distR="0">
            <wp:extent cx="5934075" cy="712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124700"/>
                    </a:xfrm>
                    <a:prstGeom prst="rect">
                      <a:avLst/>
                    </a:prstGeom>
                    <a:noFill/>
                    <a:ln>
                      <a:noFill/>
                    </a:ln>
                  </pic:spPr>
                </pic:pic>
              </a:graphicData>
            </a:graphic>
          </wp:inline>
        </w:drawing>
      </w:r>
    </w:p>
    <w:p w:rsidR="00C14DFD" w:rsidRDefault="00C14DFD" w:rsidP="00C14DFD">
      <w:r>
        <w:lastRenderedPageBreak/>
        <w:t>The second portion is converting that data into your class.  Example functions of “</w:t>
      </w:r>
      <w:proofErr w:type="spellStart"/>
      <w:r>
        <w:t>XmlToObject</w:t>
      </w:r>
      <w:proofErr w:type="spellEnd"/>
      <w:r>
        <w:t>” and “</w:t>
      </w:r>
      <w:proofErr w:type="spellStart"/>
      <w:r>
        <w:t>JsonToObject</w:t>
      </w:r>
      <w:proofErr w:type="spellEnd"/>
      <w:r>
        <w:t xml:space="preserve">” are provided to show how you would take your </w:t>
      </w:r>
      <w:r w:rsidR="0057563B">
        <w:t>API</w:t>
      </w:r>
      <w:bookmarkStart w:id="0" w:name="_GoBack"/>
      <w:bookmarkEnd w:id="0"/>
      <w:r>
        <w:t xml:space="preserve"> results and parse them into that list of </w:t>
      </w:r>
      <w:proofErr w:type="spellStart"/>
      <w:r>
        <w:t>ApiUniversalViewerObjects</w:t>
      </w:r>
      <w:proofErr w:type="spellEnd"/>
      <w:r>
        <w:t>.</w:t>
      </w:r>
    </w:p>
    <w:p w:rsidR="008112B9" w:rsidRDefault="008112B9" w:rsidP="00C14DFD">
      <w:r>
        <w:rPr>
          <w:noProof/>
        </w:rPr>
        <w:drawing>
          <wp:inline distT="0" distB="0" distL="0" distR="0">
            <wp:extent cx="5943600" cy="667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75120"/>
                    </a:xfrm>
                    <a:prstGeom prst="rect">
                      <a:avLst/>
                    </a:prstGeom>
                    <a:noFill/>
                    <a:ln>
                      <a:noFill/>
                    </a:ln>
                  </pic:spPr>
                </pic:pic>
              </a:graphicData>
            </a:graphic>
          </wp:inline>
        </w:drawing>
      </w:r>
    </w:p>
    <w:p w:rsidR="00E201B7" w:rsidRDefault="00E201B7" w:rsidP="00C14DFD"/>
    <w:p w:rsidR="00C14DFD" w:rsidRDefault="00C14DFD" w:rsidP="00C14DFD">
      <w:r>
        <w:t>The Third portion is defining your Data Table.  Once you create a blank Data Table, call the</w:t>
      </w:r>
      <w:r w:rsidR="008112B9">
        <w:t xml:space="preserve"> “</w:t>
      </w:r>
      <w:proofErr w:type="spellStart"/>
      <w:r w:rsidR="008112B9">
        <w:t>AddColumnPropertiesToDataTable</w:t>
      </w:r>
      <w:proofErr w:type="spellEnd"/>
      <w:r w:rsidR="008112B9">
        <w:t>” method, giving it the class type of the top level class.  This</w:t>
      </w:r>
      <w:r>
        <w:t xml:space="preserve"> will </w:t>
      </w:r>
      <w:r>
        <w:lastRenderedPageBreak/>
        <w:t xml:space="preserve">gather a list of all the properties </w:t>
      </w:r>
      <w:r w:rsidR="008112B9">
        <w:t xml:space="preserve">of itself and any sub classes </w:t>
      </w:r>
      <w:r>
        <w:t>and create a data table that has those properties as columns:</w:t>
      </w:r>
    </w:p>
    <w:p w:rsidR="008112B9" w:rsidRDefault="008112B9" w:rsidP="00C14DFD">
      <w:r>
        <w:rPr>
          <w:rFonts w:ascii="Consolas" w:hAnsi="Consolas" w:cs="Consolas"/>
          <w:noProof/>
          <w:color w:val="2B91AF"/>
          <w:sz w:val="19"/>
          <w:szCs w:val="19"/>
          <w:highlight w:val="white"/>
        </w:rPr>
        <w:drawing>
          <wp:inline distT="0" distB="0" distL="0" distR="0">
            <wp:extent cx="593407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0525"/>
                    </a:xfrm>
                    <a:prstGeom prst="rect">
                      <a:avLst/>
                    </a:prstGeom>
                    <a:noFill/>
                    <a:ln>
                      <a:noFill/>
                    </a:ln>
                  </pic:spPr>
                </pic:pic>
              </a:graphicData>
            </a:graphic>
          </wp:inline>
        </w:drawing>
      </w:r>
    </w:p>
    <w:p w:rsidR="00C14DFD" w:rsidRDefault="00C14DFD" w:rsidP="00C14DFD">
      <w:r>
        <w:t xml:space="preserve">The Final portion is to then loop through the List of </w:t>
      </w:r>
      <w:proofErr w:type="spellStart"/>
      <w:r>
        <w:t>ApiUniversalViewerObjects</w:t>
      </w:r>
      <w:proofErr w:type="spellEnd"/>
      <w:r>
        <w:t xml:space="preserve"> and append the data rows to the table.  The class will automatically handle all the child object rows, placing Nulls in columns that do not apply to that class.</w:t>
      </w:r>
    </w:p>
    <w:p w:rsidR="00C14DFD" w:rsidRDefault="008112B9" w:rsidP="00C14DFD">
      <w:r>
        <w:rPr>
          <w:rFonts w:ascii="Consolas" w:hAnsi="Consolas" w:cs="Consolas"/>
          <w:noProof/>
          <w:color w:val="0000FF"/>
          <w:sz w:val="19"/>
          <w:szCs w:val="19"/>
          <w:highlight w:val="white"/>
        </w:rPr>
        <w:drawing>
          <wp:inline distT="0" distB="0" distL="0" distR="0">
            <wp:extent cx="593407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noFill/>
                    </a:ln>
                  </pic:spPr>
                </pic:pic>
              </a:graphicData>
            </a:graphic>
          </wp:inline>
        </w:drawing>
      </w:r>
      <w:r w:rsidR="00C14DFD">
        <w:t>Lastly, return the data table.</w:t>
      </w:r>
    </w:p>
    <w:p w:rsidR="008112B9" w:rsidRDefault="008112B9" w:rsidP="00C14DFD">
      <w:r>
        <w:rPr>
          <w:noProof/>
        </w:rPr>
        <w:drawing>
          <wp:inline distT="0" distB="0" distL="0" distR="0">
            <wp:extent cx="2447925"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04800"/>
                    </a:xfrm>
                    <a:prstGeom prst="rect">
                      <a:avLst/>
                    </a:prstGeom>
                    <a:noFill/>
                    <a:ln>
                      <a:noFill/>
                    </a:ln>
                  </pic:spPr>
                </pic:pic>
              </a:graphicData>
            </a:graphic>
          </wp:inline>
        </w:drawing>
      </w:r>
    </w:p>
    <w:p w:rsidR="00C14DFD" w:rsidRDefault="0063599B" w:rsidP="00C14DFD">
      <w:pPr>
        <w:pStyle w:val="Heading3"/>
      </w:pPr>
      <w:r>
        <w:t xml:space="preserve">Step 4: Create your </w:t>
      </w:r>
      <w:r w:rsidR="008112B9">
        <w:t>Transformations</w:t>
      </w:r>
    </w:p>
    <w:p w:rsidR="008112B9" w:rsidRDefault="008112B9" w:rsidP="008112B9">
      <w:r>
        <w:t xml:space="preserve">From this point onwards, the rest behaves like normal Kentico repeaters.  Simply create transformations using the Page Types that you created in step 2 to render your results.  Included with this Web Part are the </w:t>
      </w:r>
      <w:proofErr w:type="spellStart"/>
      <w:r>
        <w:t>test.Food</w:t>
      </w:r>
      <w:proofErr w:type="spellEnd"/>
      <w:r>
        <w:t xml:space="preserve"> and </w:t>
      </w:r>
      <w:proofErr w:type="spellStart"/>
      <w:r>
        <w:t>test.FoodType</w:t>
      </w:r>
      <w:proofErr w:type="spellEnd"/>
      <w:r>
        <w:t xml:space="preserve"> Page Types which correspond to the sample API and renderings, along with the Hierarchy transformation “</w:t>
      </w:r>
      <w:proofErr w:type="spellStart"/>
      <w:r>
        <w:t>test.Food.Test</w:t>
      </w:r>
      <w:proofErr w:type="spellEnd"/>
      <w:r>
        <w:t>”</w:t>
      </w:r>
    </w:p>
    <w:p w:rsidR="001E0051" w:rsidRPr="008112B9" w:rsidRDefault="001E0051" w:rsidP="008112B9">
      <w:r>
        <w:rPr>
          <w:noProof/>
        </w:rPr>
        <w:lastRenderedPageBreak/>
        <w:drawing>
          <wp:inline distT="0" distB="0" distL="0" distR="0">
            <wp:extent cx="5943600" cy="4663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rsidR="00C14DFD" w:rsidRPr="00C14DFD" w:rsidRDefault="001E0051" w:rsidP="00C14DFD">
      <w:pPr>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772150" cy="3305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305175"/>
                    </a:xfrm>
                    <a:prstGeom prst="rect">
                      <a:avLst/>
                    </a:prstGeom>
                    <a:noFill/>
                    <a:ln>
                      <a:noFill/>
                    </a:ln>
                  </pic:spPr>
                </pic:pic>
              </a:graphicData>
            </a:graphic>
          </wp:inline>
        </w:drawing>
      </w:r>
    </w:p>
    <w:sectPr w:rsidR="00C14DFD" w:rsidRPr="00C1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B126A"/>
    <w:multiLevelType w:val="hybridMultilevel"/>
    <w:tmpl w:val="4C223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87340"/>
    <w:multiLevelType w:val="hybridMultilevel"/>
    <w:tmpl w:val="5A2EF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F0D5C"/>
    <w:multiLevelType w:val="hybridMultilevel"/>
    <w:tmpl w:val="54F22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D0"/>
    <w:rsid w:val="00023D06"/>
    <w:rsid w:val="001E0051"/>
    <w:rsid w:val="003E6BA9"/>
    <w:rsid w:val="00440CD0"/>
    <w:rsid w:val="0057563B"/>
    <w:rsid w:val="0063599B"/>
    <w:rsid w:val="007E57BD"/>
    <w:rsid w:val="008112B9"/>
    <w:rsid w:val="00C14DFD"/>
    <w:rsid w:val="00CD0B1D"/>
    <w:rsid w:val="00E2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77E7D-7802-4554-8D46-E5E8F4AB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C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C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0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0CD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23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Fayas</dc:creator>
  <cp:keywords/>
  <dc:description/>
  <cp:lastModifiedBy>Trevor Fayas</cp:lastModifiedBy>
  <cp:revision>4</cp:revision>
  <dcterms:created xsi:type="dcterms:W3CDTF">2015-08-24T14:32:00Z</dcterms:created>
  <dcterms:modified xsi:type="dcterms:W3CDTF">2015-08-24T15:49:00Z</dcterms:modified>
</cp:coreProperties>
</file>