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D5" w:rsidRDefault="00F63038" w:rsidP="00F630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F63038" w:rsidRDefault="00F63038" w:rsidP="00F630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 игры </w:t>
      </w:r>
      <w:r>
        <w:rPr>
          <w:b/>
          <w:sz w:val="32"/>
          <w:szCs w:val="32"/>
          <w:lang w:val="en-US"/>
        </w:rPr>
        <w:t>"</w:t>
      </w:r>
      <w:r>
        <w:rPr>
          <w:b/>
          <w:sz w:val="32"/>
          <w:szCs w:val="32"/>
        </w:rPr>
        <w:t>2048</w:t>
      </w:r>
      <w:r>
        <w:rPr>
          <w:b/>
          <w:sz w:val="32"/>
          <w:szCs w:val="32"/>
          <w:lang w:val="en-US"/>
        </w:rPr>
        <w:t>"</w:t>
      </w:r>
    </w:p>
    <w:p w:rsidR="00B30DB2" w:rsidRDefault="00B30DB2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 проекта: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научится создавать и создать игру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 библиотеке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. 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План проекта: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документацию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Изучить материалы уроков в </w:t>
      </w:r>
      <w:proofErr w:type="spellStart"/>
      <w:r>
        <w:rPr>
          <w:sz w:val="28"/>
          <w:szCs w:val="28"/>
        </w:rPr>
        <w:t>Яндекс.Лицее</w:t>
      </w:r>
      <w:proofErr w:type="spellEnd"/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3. Написать код игры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4. Написать программу для определения цветов клеток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5. Защитить проект</w:t>
      </w:r>
    </w:p>
    <w:p w:rsidR="00B30DB2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F63038" w:rsidRDefault="00F63038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проект представляет из себя два програ</w:t>
      </w:r>
      <w:r w:rsidR="00B30DB2">
        <w:rPr>
          <w:sz w:val="28"/>
          <w:szCs w:val="28"/>
        </w:rPr>
        <w:t>ммных кода, один из которых гене</w:t>
      </w:r>
      <w:r>
        <w:rPr>
          <w:sz w:val="28"/>
          <w:szCs w:val="28"/>
        </w:rPr>
        <w:t xml:space="preserve">рирует игру, а другой задает цвета полей. Вместе они открывают при запуске окно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с игрой. Для управления в игре, используются клавиши клавиатуры: вверх, вниз, вправо, влево. Все клетки с числами двигаются на выбранную сторону. Если сталкиваются клетки с одинаковыми числами, число возводится в вторую степень. Игра заканчивается при потери возможности сделать ход(все поле заполнено цифрами</w:t>
      </w:r>
      <w:r w:rsidR="00B30DB2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B30DB2" w:rsidRDefault="00B30DB2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выбрал для проекта именно эту игру, поскольку она развивающая. Игра развивает альтернативное мышление. Своей простотой порой заманивает в ловушку, и открывается с новой стороны. </w:t>
      </w:r>
    </w:p>
    <w:p w:rsidR="00F63038" w:rsidRDefault="00B30DB2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</w:p>
    <w:p w:rsidR="00B30DB2" w:rsidRPr="00B30DB2" w:rsidRDefault="00B30DB2" w:rsidP="00F63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написал код на языке программирования </w:t>
      </w:r>
      <w:r>
        <w:rPr>
          <w:sz w:val="28"/>
          <w:szCs w:val="28"/>
          <w:lang w:val="en-US"/>
        </w:rPr>
        <w:t>Python</w:t>
      </w:r>
      <w:r w:rsidRPr="00B30DB2">
        <w:rPr>
          <w:sz w:val="28"/>
          <w:szCs w:val="28"/>
        </w:rPr>
        <w:t>.</w:t>
      </w:r>
      <w:r>
        <w:rPr>
          <w:sz w:val="28"/>
          <w:szCs w:val="28"/>
        </w:rPr>
        <w:t xml:space="preserve"> Узнал много нового о библиотеке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B30DB2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Изучил много новых функций, которые пригодились в проекте. Защитил проект перед преподавателем  и сокурсниками</w:t>
      </w:r>
    </w:p>
    <w:sectPr w:rsidR="00B30DB2" w:rsidRPr="00B30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/>
  <w:attachedTemplate r:id="rId1"/>
  <w:stylePaneFormatFilter w:val="3F01"/>
  <w:defaultTabStop w:val="708"/>
  <w:characterSpacingControl w:val="doNotCompress"/>
  <w:compat/>
  <w:rsids>
    <w:rsidRoot w:val="00F63038"/>
    <w:rsid w:val="005E0ED5"/>
    <w:rsid w:val="00AE28DC"/>
    <w:rsid w:val="00B30DB2"/>
    <w:rsid w:val="00F6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&#1064;&#1072;&#1073;&#1083;&#1086;&#1085;&#1099;\N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 Абзалимова</dc:creator>
  <cp:lastModifiedBy>Альфия Абзалимова</cp:lastModifiedBy>
  <cp:revision>1</cp:revision>
  <dcterms:created xsi:type="dcterms:W3CDTF">2020-01-31T15:32:00Z</dcterms:created>
  <dcterms:modified xsi:type="dcterms:W3CDTF">2020-01-31T15:51:00Z</dcterms:modified>
</cp:coreProperties>
</file>