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29AF" w14:textId="655B4C17" w:rsidR="005C4BDA" w:rsidRPr="002004EF" w:rsidRDefault="00C206A9" w:rsidP="005C4BDA">
      <w:pPr>
        <w:jc w:val="center"/>
        <w:rPr>
          <w:b/>
          <w:bCs/>
        </w:rPr>
      </w:pPr>
      <w:r w:rsidRPr="002004EF">
        <w:rPr>
          <w:b/>
          <w:bCs/>
        </w:rPr>
        <w:t xml:space="preserve">FLORIDA </w:t>
      </w:r>
      <w:r w:rsidR="002004EF" w:rsidRPr="002004EF">
        <w:rPr>
          <w:b/>
          <w:bCs/>
        </w:rPr>
        <w:t>CONFLICT OF INT</w:t>
      </w:r>
      <w:r w:rsidR="002004EF">
        <w:rPr>
          <w:b/>
          <w:bCs/>
        </w:rPr>
        <w:t>EREST DISCLOSURE</w:t>
      </w:r>
    </w:p>
    <w:p w14:paraId="6EA8F843" w14:textId="3BB172DB" w:rsidR="005C4BDA" w:rsidRPr="002004EF" w:rsidRDefault="005C4BDA" w:rsidP="00B81D64">
      <w:pPr>
        <w:spacing w:before="240" w:after="200"/>
        <w:jc w:val="center"/>
        <w:textAlignment w:val="baseline"/>
        <w:rPr>
          <w:rFonts w:cs="Times New Roman"/>
          <w:sz w:val="20"/>
          <w:szCs w:val="20"/>
        </w:rPr>
      </w:pPr>
      <w:r w:rsidRPr="002004EF">
        <w:rPr>
          <w:rFonts w:cs="Times New Roman"/>
          <w:b/>
          <w:bCs/>
          <w:sz w:val="20"/>
          <w:szCs w:val="20"/>
        </w:rPr>
        <w:t>(</w:t>
      </w:r>
      <w:r w:rsidR="00C206A9" w:rsidRPr="002004EF">
        <w:rPr>
          <w:rFonts w:cs="Times New Roman"/>
          <w:sz w:val="20"/>
          <w:szCs w:val="20"/>
        </w:rPr>
        <w:t xml:space="preserve">Fla.Stat. Ann. </w:t>
      </w:r>
      <w:r w:rsidR="00C206A9" w:rsidRPr="002004EF">
        <w:rPr>
          <w:rFonts w:cs="Times New Roman"/>
          <w:b/>
          <w:bCs/>
          <w:sz w:val="20"/>
          <w:szCs w:val="20"/>
        </w:rPr>
        <w:t>§</w:t>
      </w:r>
      <w:r w:rsidR="00C206A9" w:rsidRPr="002004EF">
        <w:rPr>
          <w:rFonts w:cs="Times New Roman"/>
          <w:b/>
          <w:bCs/>
          <w:sz w:val="20"/>
          <w:szCs w:val="20"/>
        </w:rPr>
        <w:t xml:space="preserve"> </w:t>
      </w:r>
      <w:r w:rsidR="002004EF" w:rsidRPr="002004EF">
        <w:rPr>
          <w:rFonts w:cs="Times New Roman"/>
          <w:sz w:val="20"/>
          <w:szCs w:val="20"/>
        </w:rPr>
        <w:t>494.0023 AND Fla. AdminCode 69V-40.262(2)(f)</w:t>
      </w:r>
      <w:r w:rsidR="00C206A9" w:rsidRPr="002004EF">
        <w:rPr>
          <w:rFonts w:cs="Times New Roman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4BDA" w14:paraId="5874F77B" w14:textId="77777777" w:rsidTr="008B1ED4">
        <w:tc>
          <w:tcPr>
            <w:tcW w:w="4675" w:type="dxa"/>
          </w:tcPr>
          <w:p w14:paraId="046F0653" w14:textId="77777777" w:rsidR="005C4BDA" w:rsidRDefault="005C4BDA" w:rsidP="008B1ED4">
            <w:pPr>
              <w:jc w:val="left"/>
            </w:pPr>
            <w:r>
              <w:t xml:space="preserve">Lender: </w:t>
            </w:r>
          </w:p>
          <w:p w14:paraId="32524544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 xml:space="preserve">[Lender </w:t>
            </w:r>
            <w:r>
              <w:rPr>
                <w:highlight w:val="yellow"/>
              </w:rPr>
              <w:t xml:space="preserve">1-5 </w:t>
            </w:r>
            <w:r w:rsidRPr="00F37463">
              <w:rPr>
                <w:highlight w:val="yellow"/>
              </w:rPr>
              <w:t>Name]</w:t>
            </w:r>
          </w:p>
          <w:p w14:paraId="19381480" w14:textId="77777777" w:rsidR="005C4BDA" w:rsidRPr="00BD2BA3" w:rsidRDefault="005C4BDA" w:rsidP="008B1ED4">
            <w:pPr>
              <w:rPr>
                <w:highlight w:val="yellow"/>
              </w:rPr>
            </w:pPr>
            <w:r>
              <w:rPr>
                <w:highlight w:val="yellow"/>
              </w:rPr>
              <w:t>[</w:t>
            </w:r>
            <w:r w:rsidRPr="00BD2BA3">
              <w:rPr>
                <w:highlight w:val="yellow"/>
              </w:rPr>
              <w:t>Lender Address]</w:t>
            </w:r>
          </w:p>
          <w:p w14:paraId="17774154" w14:textId="77777777" w:rsidR="005C4BDA" w:rsidRDefault="005C4BDA" w:rsidP="008B1ED4">
            <w:r w:rsidRPr="00BD2BA3">
              <w:rPr>
                <w:highlight w:val="yellow"/>
              </w:rPr>
              <w:t xml:space="preserve">[Lender City] [Lender State] [Lender Zip </w:t>
            </w:r>
            <w:commentRangeStart w:id="0"/>
            <w:r w:rsidRPr="00BD2BA3">
              <w:rPr>
                <w:highlight w:val="yellow"/>
              </w:rPr>
              <w:t>Code</w:t>
            </w:r>
            <w:commentRangeEnd w:id="0"/>
            <w:r>
              <w:rPr>
                <w:rStyle w:val="CommentReference"/>
                <w:rFonts w:ascii="Arial" w:eastAsia="Times New Roman" w:hAnsi="Arial" w:cs="Times New Roman"/>
              </w:rPr>
              <w:commentReference w:id="0"/>
            </w:r>
            <w:r w:rsidRPr="00BD2BA3">
              <w:rPr>
                <w:highlight w:val="yellow"/>
              </w:rPr>
              <w:t>]</w:t>
            </w:r>
          </w:p>
          <w:p w14:paraId="5511EA4A" w14:textId="77777777" w:rsidR="005C4BDA" w:rsidRDefault="005C4BDA" w:rsidP="008B1ED4">
            <w:pPr>
              <w:jc w:val="left"/>
            </w:pPr>
          </w:p>
        </w:tc>
        <w:tc>
          <w:tcPr>
            <w:tcW w:w="4675" w:type="dxa"/>
          </w:tcPr>
          <w:p w14:paraId="2B55EA42" w14:textId="77777777" w:rsidR="005C4BDA" w:rsidRDefault="005C4BDA" w:rsidP="008B1ED4">
            <w:pPr>
              <w:jc w:val="left"/>
            </w:pPr>
            <w:r>
              <w:t xml:space="preserve">Borrower: </w:t>
            </w:r>
          </w:p>
          <w:p w14:paraId="1A08A37F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[Borrower 1-4]</w:t>
            </w:r>
          </w:p>
        </w:tc>
      </w:tr>
      <w:tr w:rsidR="005C4BDA" w14:paraId="4978D945" w14:textId="77777777" w:rsidTr="008B1ED4">
        <w:tc>
          <w:tcPr>
            <w:tcW w:w="4675" w:type="dxa"/>
          </w:tcPr>
          <w:p w14:paraId="1A471A4E" w14:textId="77777777" w:rsidR="005C4BDA" w:rsidRDefault="005C4BDA" w:rsidP="008B1ED4">
            <w:pPr>
              <w:jc w:val="left"/>
            </w:pPr>
            <w:r>
              <w:t xml:space="preserve">Date: </w:t>
            </w:r>
          </w:p>
          <w:p w14:paraId="34C8D60A" w14:textId="77777777" w:rsidR="005C4BDA" w:rsidRDefault="005C4BDA" w:rsidP="008B1ED4">
            <w:pPr>
              <w:jc w:val="left"/>
            </w:pPr>
            <w:r w:rsidRPr="00D500DA">
              <w:rPr>
                <w:highlight w:val="yellow"/>
              </w:rPr>
              <w:t>[Doc Effective Date]</w:t>
            </w:r>
          </w:p>
        </w:tc>
        <w:tc>
          <w:tcPr>
            <w:tcW w:w="4675" w:type="dxa"/>
          </w:tcPr>
          <w:p w14:paraId="17C7FDD9" w14:textId="77777777" w:rsidR="005C4BDA" w:rsidRDefault="005C4BDA" w:rsidP="008B1ED4">
            <w:pPr>
              <w:jc w:val="left"/>
            </w:pPr>
            <w:r>
              <w:t xml:space="preserve">Property Address: </w:t>
            </w:r>
          </w:p>
          <w:p w14:paraId="6E623ADB" w14:textId="6347A2AE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[Property 1-4]</w:t>
            </w:r>
          </w:p>
        </w:tc>
      </w:tr>
    </w:tbl>
    <w:p w14:paraId="3C3413B1" w14:textId="77777777" w:rsidR="005C4BDA" w:rsidRPr="00B81D64" w:rsidRDefault="005C4BDA" w:rsidP="005C4BDA">
      <w:pPr>
        <w:jc w:val="left"/>
        <w:rPr>
          <w:rFonts w:cs="Times New Roman"/>
        </w:rPr>
      </w:pPr>
    </w:p>
    <w:p w14:paraId="6DC6F8CD" w14:textId="77777777" w:rsidR="002004EF" w:rsidRPr="007016F2" w:rsidRDefault="002004EF" w:rsidP="002004EF">
      <w:pPr>
        <w:spacing w:before="60" w:after="60"/>
        <w:rPr>
          <w:rFonts w:cs="Times New Roman"/>
        </w:rPr>
      </w:pPr>
      <w:r w:rsidRPr="007016F2">
        <w:rPr>
          <w:rFonts w:cs="Times New Roman"/>
        </w:rPr>
        <w:t>Borrower is required to purchase additional products or services as a condition of obtaining a mortgage loan to be secured by the Property above.</w:t>
      </w:r>
    </w:p>
    <w:p w14:paraId="0543B03C" w14:textId="4FA01C83" w:rsidR="002004EF" w:rsidRPr="007016F2" w:rsidRDefault="002004EF" w:rsidP="002004EF">
      <w:pPr>
        <w:spacing w:after="60"/>
        <w:rPr>
          <w:rFonts w:cs="Times New Roman"/>
        </w:rPr>
      </w:pPr>
      <w:r w:rsidRPr="007016F2">
        <w:rPr>
          <w:rFonts w:cs="Times New Roman"/>
        </w:rPr>
        <w:t>The [Lender] [Broker] has a conflicting interest in this mortgage transaction in connection with the following products or services: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9"/>
        <w:gridCol w:w="243"/>
        <w:gridCol w:w="4432"/>
      </w:tblGrid>
      <w:tr w:rsidR="002004EF" w:rsidRPr="007016F2" w14:paraId="2A53A091" w14:textId="77777777" w:rsidTr="00405C4B">
        <w:tc>
          <w:tcPr>
            <w:tcW w:w="4189" w:type="dxa"/>
          </w:tcPr>
          <w:p w14:paraId="10CCA6AC" w14:textId="77777777" w:rsidR="002004EF" w:rsidRPr="007016F2" w:rsidRDefault="002004EF" w:rsidP="002004EF">
            <w:pPr>
              <w:rPr>
                <w:rFonts w:cs="Times New Roman"/>
                <w:b/>
                <w:bCs/>
              </w:rPr>
            </w:pPr>
            <w:r w:rsidRPr="007016F2">
              <w:rPr>
                <w:rFonts w:cs="Times New Roman"/>
                <w:b/>
                <w:bCs/>
              </w:rPr>
              <w:t>Product or Service</w:t>
            </w:r>
          </w:p>
        </w:tc>
        <w:tc>
          <w:tcPr>
            <w:tcW w:w="243" w:type="dxa"/>
          </w:tcPr>
          <w:p w14:paraId="1622C2CB" w14:textId="77777777" w:rsidR="002004EF" w:rsidRPr="007016F2" w:rsidRDefault="002004EF" w:rsidP="002004EF">
            <w:pPr>
              <w:rPr>
                <w:rFonts w:cs="Times New Roman"/>
                <w:b/>
                <w:bCs/>
              </w:rPr>
            </w:pPr>
          </w:p>
        </w:tc>
        <w:tc>
          <w:tcPr>
            <w:tcW w:w="4432" w:type="dxa"/>
          </w:tcPr>
          <w:p w14:paraId="4E97A2F6" w14:textId="77777777" w:rsidR="002004EF" w:rsidRPr="007016F2" w:rsidRDefault="002004EF" w:rsidP="002004EF">
            <w:pPr>
              <w:rPr>
                <w:rFonts w:cs="Times New Roman"/>
                <w:b/>
                <w:bCs/>
              </w:rPr>
            </w:pPr>
            <w:r w:rsidRPr="007016F2">
              <w:rPr>
                <w:rFonts w:cs="Times New Roman"/>
                <w:b/>
                <w:bCs/>
              </w:rPr>
              <w:t>Name of Provider</w:t>
            </w:r>
          </w:p>
        </w:tc>
      </w:tr>
      <w:tr w:rsidR="002004EF" w:rsidRPr="007016F2" w14:paraId="55E6A4AF" w14:textId="77777777" w:rsidTr="00405C4B">
        <w:tc>
          <w:tcPr>
            <w:tcW w:w="4189" w:type="dxa"/>
            <w:tcBorders>
              <w:bottom w:val="single" w:sz="4" w:space="0" w:color="3E567C"/>
            </w:tcBorders>
          </w:tcPr>
          <w:p w14:paraId="6543B569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  <w:tc>
          <w:tcPr>
            <w:tcW w:w="243" w:type="dxa"/>
          </w:tcPr>
          <w:p w14:paraId="71937C12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  <w:tc>
          <w:tcPr>
            <w:tcW w:w="4432" w:type="dxa"/>
            <w:tcBorders>
              <w:bottom w:val="single" w:sz="4" w:space="0" w:color="3E567C"/>
            </w:tcBorders>
          </w:tcPr>
          <w:p w14:paraId="420BB334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</w:tr>
      <w:tr w:rsidR="002004EF" w:rsidRPr="007016F2" w14:paraId="7E8FAAAD" w14:textId="77777777" w:rsidTr="00405C4B">
        <w:tc>
          <w:tcPr>
            <w:tcW w:w="4189" w:type="dxa"/>
            <w:tcBorders>
              <w:top w:val="single" w:sz="4" w:space="0" w:color="3E567C"/>
              <w:bottom w:val="single" w:sz="4" w:space="0" w:color="3E567C"/>
            </w:tcBorders>
          </w:tcPr>
          <w:p w14:paraId="0C48C2C4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  <w:tc>
          <w:tcPr>
            <w:tcW w:w="243" w:type="dxa"/>
          </w:tcPr>
          <w:p w14:paraId="5E648FF9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  <w:tc>
          <w:tcPr>
            <w:tcW w:w="4432" w:type="dxa"/>
            <w:tcBorders>
              <w:top w:val="single" w:sz="4" w:space="0" w:color="3E567C"/>
              <w:bottom w:val="single" w:sz="4" w:space="0" w:color="3E567C"/>
            </w:tcBorders>
          </w:tcPr>
          <w:p w14:paraId="52F43B31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</w:tr>
      <w:tr w:rsidR="002004EF" w:rsidRPr="007016F2" w14:paraId="7BE92C08" w14:textId="77777777" w:rsidTr="00405C4B">
        <w:tc>
          <w:tcPr>
            <w:tcW w:w="4189" w:type="dxa"/>
            <w:tcBorders>
              <w:top w:val="single" w:sz="4" w:space="0" w:color="3E567C"/>
              <w:bottom w:val="single" w:sz="4" w:space="0" w:color="3E567C"/>
            </w:tcBorders>
          </w:tcPr>
          <w:p w14:paraId="6893B3EB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  <w:tc>
          <w:tcPr>
            <w:tcW w:w="243" w:type="dxa"/>
          </w:tcPr>
          <w:p w14:paraId="056A2EFE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  <w:tc>
          <w:tcPr>
            <w:tcW w:w="4432" w:type="dxa"/>
            <w:tcBorders>
              <w:top w:val="single" w:sz="4" w:space="0" w:color="3E567C"/>
              <w:bottom w:val="single" w:sz="4" w:space="0" w:color="3E567C"/>
            </w:tcBorders>
          </w:tcPr>
          <w:p w14:paraId="559979F9" w14:textId="77777777" w:rsidR="002004EF" w:rsidRPr="007016F2" w:rsidRDefault="002004EF" w:rsidP="002004EF">
            <w:pPr>
              <w:rPr>
                <w:rFonts w:cs="Times New Roman"/>
              </w:rPr>
            </w:pPr>
          </w:p>
        </w:tc>
      </w:tr>
    </w:tbl>
    <w:p w14:paraId="3B4B224C" w14:textId="77777777" w:rsidR="002004EF" w:rsidRPr="007016F2" w:rsidRDefault="002004EF" w:rsidP="002004EF">
      <w:pPr>
        <w:spacing w:before="60" w:after="60"/>
        <w:rPr>
          <w:rFonts w:cs="Times New Roman"/>
        </w:rPr>
      </w:pPr>
      <w:r w:rsidRPr="007016F2">
        <w:rPr>
          <w:rFonts w:cs="Times New Roman"/>
        </w:rPr>
        <w:t>The conflict of interest is due to one of the following:</w:t>
      </w:r>
    </w:p>
    <w:p w14:paraId="4C6F8CF5" w14:textId="776DF014" w:rsidR="002004EF" w:rsidRPr="007016F2" w:rsidRDefault="002004EF" w:rsidP="002004EF">
      <w:pPr>
        <w:rPr>
          <w:rFonts w:cs="Times New Roman"/>
        </w:rPr>
      </w:pPr>
      <w:sdt>
        <w:sdtPr>
          <w:rPr>
            <w:rFonts w:cs="Times New Roman"/>
            <w:b/>
          </w:rPr>
          <w:id w:val="663289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16F2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Pr="007016F2">
        <w:rPr>
          <w:rFonts w:cs="Times New Roman"/>
          <w:b/>
        </w:rPr>
        <w:t xml:space="preserve">  </w:t>
      </w:r>
      <w:r w:rsidRPr="007016F2">
        <w:rPr>
          <w:rFonts w:cs="Times New Roman"/>
        </w:rPr>
        <w:t>[Lender</w:t>
      </w:r>
      <w:r w:rsidR="007016F2">
        <w:rPr>
          <w:rFonts w:cs="Times New Roman"/>
        </w:rPr>
        <w:t xml:space="preserve"> Name</w:t>
      </w:r>
      <w:r w:rsidRPr="007016F2">
        <w:rPr>
          <w:rFonts w:cs="Times New Roman"/>
        </w:rPr>
        <w:t>] [Broker</w:t>
      </w:r>
      <w:r w:rsidR="007016F2">
        <w:rPr>
          <w:rFonts w:cs="Times New Roman"/>
        </w:rPr>
        <w:t xml:space="preserve"> Name</w:t>
      </w:r>
      <w:r w:rsidRPr="007016F2">
        <w:rPr>
          <w:rFonts w:cs="Times New Roman"/>
        </w:rPr>
        <w:t>] or one of [Lender’s] [Broker’s] relatives provides the additional products or services.</w:t>
      </w:r>
    </w:p>
    <w:p w14:paraId="6E7F7A8D" w14:textId="77777777" w:rsidR="002004EF" w:rsidRPr="007016F2" w:rsidRDefault="002004EF" w:rsidP="002004EF">
      <w:pPr>
        <w:ind w:left="255" w:hanging="255"/>
        <w:rPr>
          <w:rFonts w:cs="Times New Roman"/>
        </w:rPr>
      </w:pPr>
      <w:sdt>
        <w:sdtPr>
          <w:rPr>
            <w:rFonts w:cs="Times New Roman"/>
            <w:b/>
          </w:rPr>
          <w:id w:val="845667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16F2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Pr="007016F2">
        <w:rPr>
          <w:rFonts w:cs="Times New Roman"/>
          <w:b/>
        </w:rPr>
        <w:t xml:space="preserve">  </w:t>
      </w:r>
      <w:r w:rsidRPr="007016F2">
        <w:rPr>
          <w:rFonts w:cs="Times New Roman"/>
        </w:rPr>
        <w:t>[Lender] [Mortgage Broker] or one of [Lender’s] [Mortgage Broker’s] relatives, either directly or indirectly, owns, controls or holds with power to vote, or holds proxies representing 1% or more of any class of equity securities or other beneficial interest in such person providing the additional products or services</w:t>
      </w:r>
    </w:p>
    <w:p w14:paraId="2B8D747A" w14:textId="4C72A122" w:rsidR="002004EF" w:rsidRPr="007016F2" w:rsidRDefault="002004EF" w:rsidP="002004EF">
      <w:pPr>
        <w:ind w:left="255" w:hanging="255"/>
        <w:rPr>
          <w:rFonts w:cs="Times New Roman"/>
        </w:rPr>
      </w:pPr>
      <w:sdt>
        <w:sdtPr>
          <w:rPr>
            <w:rFonts w:cs="Times New Roman"/>
            <w:b/>
          </w:rPr>
          <w:id w:val="957691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16F2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Pr="007016F2">
        <w:rPr>
          <w:rFonts w:cs="Times New Roman"/>
          <w:b/>
        </w:rPr>
        <w:t xml:space="preserve">  </w:t>
      </w:r>
      <w:r w:rsidRPr="007016F2">
        <w:rPr>
          <w:rFonts w:cs="Times New Roman"/>
        </w:rPr>
        <w:t>The person providing the additional products or services, either directly or indirectly, owns, controls, or holds the power to vote, or holds proxies representing,1% or more of any class of equity securities or other beneficial interest in [Lender] [Broker].</w:t>
      </w:r>
    </w:p>
    <w:p w14:paraId="6CBA2C88" w14:textId="649C837F" w:rsidR="002004EF" w:rsidRPr="007016F2" w:rsidRDefault="002004EF" w:rsidP="002004EF">
      <w:pPr>
        <w:ind w:left="255" w:hanging="255"/>
        <w:rPr>
          <w:rFonts w:cs="Times New Roman"/>
        </w:rPr>
      </w:pPr>
      <w:sdt>
        <w:sdtPr>
          <w:rPr>
            <w:rFonts w:cs="Times New Roman"/>
            <w:b/>
          </w:rPr>
          <w:id w:val="-527022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16F2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Pr="007016F2">
        <w:rPr>
          <w:rFonts w:cs="Times New Roman"/>
          <w:b/>
        </w:rPr>
        <w:t xml:space="preserve">  </w:t>
      </w:r>
      <w:r w:rsidRPr="007016F2">
        <w:rPr>
          <w:rFonts w:cs="Times New Roman"/>
        </w:rPr>
        <w:t>A holding company, either directly or indirectly, owns, controls, or holds with power to vote, or holds proxies representing, 1% or more of any class of equity securities or other beneficial interest in both [Lender] [Broker] and the person providing the additional products or services.</w:t>
      </w:r>
    </w:p>
    <w:p w14:paraId="3D4B50CC" w14:textId="636D796C" w:rsidR="002004EF" w:rsidRPr="007016F2" w:rsidRDefault="002004EF" w:rsidP="002004EF">
      <w:pPr>
        <w:ind w:left="255" w:hanging="255"/>
        <w:rPr>
          <w:rFonts w:cs="Times New Roman"/>
        </w:rPr>
      </w:pPr>
      <w:sdt>
        <w:sdtPr>
          <w:rPr>
            <w:rFonts w:cs="Times New Roman"/>
            <w:b/>
          </w:rPr>
          <w:id w:val="-1290814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16F2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Pr="007016F2">
        <w:rPr>
          <w:rFonts w:cs="Times New Roman"/>
          <w:b/>
        </w:rPr>
        <w:t xml:space="preserve">  </w:t>
      </w:r>
      <w:r w:rsidRPr="007016F2">
        <w:rPr>
          <w:rFonts w:cs="Times New Roman"/>
        </w:rPr>
        <w:t>One or more persons, or such person's relative, sits as an officer or director, or performs similar functions as an officer or director, for both [Lender] [Broker] and the person providing the additional products or services.</w:t>
      </w:r>
    </w:p>
    <w:p w14:paraId="0D677176" w14:textId="79D81FB7" w:rsidR="002004EF" w:rsidRPr="007016F2" w:rsidRDefault="002004EF" w:rsidP="002004EF">
      <w:pPr>
        <w:spacing w:after="100"/>
        <w:ind w:left="259" w:hanging="259"/>
        <w:rPr>
          <w:rFonts w:cs="Times New Roman"/>
        </w:rPr>
      </w:pPr>
      <w:sdt>
        <w:sdtPr>
          <w:rPr>
            <w:rFonts w:cs="Times New Roman"/>
            <w:b/>
          </w:rPr>
          <w:id w:val="1374356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16F2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Pr="007016F2">
        <w:rPr>
          <w:rFonts w:cs="Times New Roman"/>
          <w:b/>
        </w:rPr>
        <w:t xml:space="preserve">  </w:t>
      </w:r>
      <w:r w:rsidRPr="007016F2">
        <w:rPr>
          <w:rFonts w:cs="Times New Roman"/>
        </w:rPr>
        <w:t>[Lender] [Mortgage Broker] or one of [Lender’s] [Broker’s] relatives sits as an officer or director, or performs similar functions as an officer or director, of the person providing the additional products or services.</w:t>
      </w:r>
    </w:p>
    <w:p w14:paraId="54787D0E" w14:textId="73459681" w:rsidR="002004EF" w:rsidRPr="007016F2" w:rsidRDefault="002004EF" w:rsidP="002004EF">
      <w:pPr>
        <w:spacing w:after="60"/>
        <w:rPr>
          <w:rFonts w:cs="Times New Roman"/>
        </w:rPr>
      </w:pPr>
      <w:r w:rsidRPr="007016F2">
        <w:rPr>
          <w:rFonts w:cs="Times New Roman"/>
        </w:rPr>
        <w:t>[Lender] [Broker] may receive a financial benefit s a result of the conflicting interest.</w:t>
      </w:r>
    </w:p>
    <w:p w14:paraId="2D625CFA" w14:textId="232767A7" w:rsidR="002004EF" w:rsidRPr="007016F2" w:rsidRDefault="002004EF" w:rsidP="002004EF">
      <w:pPr>
        <w:spacing w:after="60"/>
        <w:rPr>
          <w:rFonts w:cs="Times New Roman"/>
        </w:rPr>
      </w:pPr>
      <w:r w:rsidRPr="007016F2">
        <w:rPr>
          <w:rFonts w:cs="Times New Roman"/>
        </w:rPr>
        <w:t>Borrower is not required to purchase additional products or services from any person or entity suggested or recommended by [Lender] [Broker]. However, [Lender] [Broker] hereby reserves the right to approve the person or entity Borrower selects, which approval may not be unreasonably withheld</w:t>
      </w:r>
      <w:r w:rsidR="007016F2">
        <w:rPr>
          <w:rFonts w:cs="Times New Roman"/>
        </w:rPr>
        <w:t>.</w:t>
      </w:r>
    </w:p>
    <w:p w14:paraId="3195A2F6" w14:textId="77777777" w:rsidR="002004EF" w:rsidRPr="007016F2" w:rsidRDefault="002004EF" w:rsidP="002004EF">
      <w:pPr>
        <w:spacing w:after="60"/>
        <w:rPr>
          <w:rFonts w:cs="Times New Roman"/>
          <w:bCs/>
        </w:rPr>
      </w:pPr>
      <w:r w:rsidRPr="007016F2">
        <w:rPr>
          <w:rFonts w:cs="Times New Roman"/>
          <w:b/>
        </w:rPr>
        <w:t>ACKNOWLEDGEMENT</w:t>
      </w:r>
    </w:p>
    <w:p w14:paraId="54997D6D" w14:textId="77777777" w:rsidR="002004EF" w:rsidRPr="007016F2" w:rsidRDefault="002004EF" w:rsidP="002004EF">
      <w:pPr>
        <w:spacing w:after="60"/>
        <w:rPr>
          <w:rFonts w:cs="Times New Roman"/>
          <w:bCs/>
        </w:rPr>
      </w:pPr>
      <w:r w:rsidRPr="007016F2">
        <w:rPr>
          <w:rFonts w:cs="Times New Roman"/>
          <w:bCs/>
        </w:rPr>
        <w:t>Borrower acknowledges receiving, reading and understanding this Disclosure</w:t>
      </w:r>
    </w:p>
    <w:p w14:paraId="674B8B49" w14:textId="1CE99285" w:rsidR="005C4BDA" w:rsidRDefault="005C4BDA" w:rsidP="00C206A9">
      <w:pPr>
        <w:jc w:val="left"/>
        <w:rPr>
          <w:b/>
          <w:bCs/>
        </w:rPr>
      </w:pPr>
      <w:r>
        <w:rPr>
          <w:b/>
          <w:bCs/>
        </w:rPr>
        <w:t>BORROWER :</w:t>
      </w:r>
    </w:p>
    <w:p w14:paraId="582B6621" w14:textId="77777777" w:rsidR="005C4BDA" w:rsidRDefault="005C4BDA" w:rsidP="005C4BDA">
      <w:pPr>
        <w:jc w:val="left"/>
      </w:pPr>
    </w:p>
    <w:p w14:paraId="13F9EE70" w14:textId="77777777" w:rsidR="005C4BDA" w:rsidRDefault="005C4BDA" w:rsidP="005C4BDA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lastRenderedPageBreak/>
        <w:t>[Borrower entity name], a(n) [Borrower organized state] [Borrower Entity Type]</w:t>
      </w:r>
    </w:p>
    <w:p w14:paraId="763CE81F" w14:textId="77777777" w:rsidR="005C4BDA" w:rsidRDefault="005C4BDA" w:rsidP="005C4BDA">
      <w:pPr>
        <w:tabs>
          <w:tab w:val="right" w:pos="9360"/>
        </w:tabs>
        <w:jc w:val="left"/>
        <w:rPr>
          <w:u w:val="single"/>
        </w:rPr>
      </w:pPr>
    </w:p>
    <w:p w14:paraId="2DDEBEE0" w14:textId="44C2A74F" w:rsidR="007F792A" w:rsidRDefault="005C4BDA" w:rsidP="00BC270D">
      <w:pPr>
        <w:tabs>
          <w:tab w:val="right" w:pos="9360"/>
        </w:tabs>
        <w:ind w:left="450" w:hanging="450"/>
        <w:jc w:val="left"/>
      </w:pPr>
      <w:commentRangeStart w:id="1"/>
      <w:r>
        <w:t>By:  _________________________________________</w:t>
      </w:r>
      <w:r>
        <w:br/>
        <w:t>[Authorized Signatory 1 Full Name], [Authorized Signatory 1 Title]</w:t>
      </w:r>
      <w:commentRangeEnd w:id="1"/>
      <w:r>
        <w:rPr>
          <w:rStyle w:val="CommentReference"/>
          <w:rFonts w:ascii="Arial" w:eastAsia="Times New Roman" w:hAnsi="Arial" w:cs="Times New Roman"/>
        </w:rPr>
        <w:commentReference w:id="1"/>
      </w:r>
    </w:p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5:20:00Z" w:initials="AG">
    <w:p w14:paraId="193ACB41" w14:textId="77777777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Need Flexibility for Country</w:t>
      </w:r>
    </w:p>
  </w:comment>
  <w:comment w:id="1" w:author="Anthony Geraci" w:date="2025-05-09T14:38:00Z" w:initials="AG">
    <w:p w14:paraId="7F942DB0" w14:textId="3A1DC0B5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3ACB41" w15:done="0"/>
  <w15:commentEx w15:paraId="7F942D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A80FCB" w16cex:dateUtc="2025-05-09T22:20:00Z"/>
  <w16cex:commentExtensible w16cex:durableId="60D13553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3ACB41" w16cid:durableId="73A80FCB"/>
  <w16cid:commentId w16cid:paraId="7F942DB0" w16cid:durableId="60D135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F30B" w14:textId="77777777" w:rsidR="00F95A53" w:rsidRDefault="00F95A53" w:rsidP="002004EF">
      <w:r>
        <w:separator/>
      </w:r>
    </w:p>
  </w:endnote>
  <w:endnote w:type="continuationSeparator" w:id="0">
    <w:p w14:paraId="4E030447" w14:textId="77777777" w:rsidR="00F95A53" w:rsidRDefault="00F95A53" w:rsidP="0020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C285" w14:textId="77777777" w:rsidR="00F95A53" w:rsidRDefault="00F95A53" w:rsidP="002004EF">
      <w:r>
        <w:separator/>
      </w:r>
    </w:p>
  </w:footnote>
  <w:footnote w:type="continuationSeparator" w:id="0">
    <w:p w14:paraId="377F6F1A" w14:textId="77777777" w:rsidR="00F95A53" w:rsidRDefault="00F95A53" w:rsidP="00200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0CE0"/>
    <w:multiLevelType w:val="hybridMultilevel"/>
    <w:tmpl w:val="026671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E2A8DC04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56BE2"/>
    <w:multiLevelType w:val="hybridMultilevel"/>
    <w:tmpl w:val="100E54FC"/>
    <w:lvl w:ilvl="0" w:tplc="33C2FCC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92C001C"/>
    <w:multiLevelType w:val="hybridMultilevel"/>
    <w:tmpl w:val="BCB28AB4"/>
    <w:lvl w:ilvl="0" w:tplc="FCB40D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D1306"/>
    <w:multiLevelType w:val="hybridMultilevel"/>
    <w:tmpl w:val="E3BEA8B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E2A8DC04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669837">
    <w:abstractNumId w:val="2"/>
  </w:num>
  <w:num w:numId="2" w16cid:durableId="1523930321">
    <w:abstractNumId w:val="1"/>
  </w:num>
  <w:num w:numId="3" w16cid:durableId="1940411893">
    <w:abstractNumId w:val="3"/>
  </w:num>
  <w:num w:numId="4" w16cid:durableId="8361886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DA"/>
    <w:rsid w:val="002004EF"/>
    <w:rsid w:val="002E282F"/>
    <w:rsid w:val="00332F70"/>
    <w:rsid w:val="004505D7"/>
    <w:rsid w:val="005C4BDA"/>
    <w:rsid w:val="007016F2"/>
    <w:rsid w:val="007C5EF7"/>
    <w:rsid w:val="007F792A"/>
    <w:rsid w:val="00B81D64"/>
    <w:rsid w:val="00BC270D"/>
    <w:rsid w:val="00C206A9"/>
    <w:rsid w:val="00D578C9"/>
    <w:rsid w:val="00E24F6A"/>
    <w:rsid w:val="00F95A53"/>
    <w:rsid w:val="00FD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A483"/>
  <w15:chartTrackingRefBased/>
  <w15:docId w15:val="{85CA4E8D-69CB-4E98-A5D4-077EC44F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DA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D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DA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D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D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BD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C4BDA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DA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4BDA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5C4BDA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5C4BDA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C4BDA"/>
    <w:rPr>
      <w:sz w:val="16"/>
      <w:szCs w:val="16"/>
    </w:rPr>
  </w:style>
  <w:style w:type="table" w:styleId="TableGrid">
    <w:name w:val="Table Grid"/>
    <w:basedOn w:val="TableNormal"/>
    <w:uiPriority w:val="59"/>
    <w:rsid w:val="005C4BD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270D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5D7"/>
    <w:rPr>
      <w:rFonts w:ascii="Times New Roman" w:eastAsiaTheme="minorHAnsi" w:hAnsi="Times New Roman" w:cstheme="minorBid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5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004EF"/>
  </w:style>
  <w:style w:type="paragraph" w:styleId="EndnoteText">
    <w:name w:val="endnote text"/>
    <w:basedOn w:val="Normal"/>
    <w:link w:val="EndnoteTextChar"/>
    <w:uiPriority w:val="99"/>
    <w:semiHidden/>
    <w:unhideWhenUsed/>
    <w:rsid w:val="002004EF"/>
    <w:pPr>
      <w:jc w:val="left"/>
    </w:pPr>
    <w:rPr>
      <w:rFonts w:asciiTheme="minorHAnsi" w:hAnsiTheme="minorHAns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04EF"/>
    <w:rPr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004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3</cp:revision>
  <dcterms:created xsi:type="dcterms:W3CDTF">2025-05-11T17:52:00Z</dcterms:created>
  <dcterms:modified xsi:type="dcterms:W3CDTF">2025-05-11T17:54:00Z</dcterms:modified>
</cp:coreProperties>
</file>