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341" w:rsidRDefault="006B73DB" w:rsidP="00F14348">
      <w:pPr>
        <w:widowControl/>
        <w:ind w:leftChars="50" w:left="525" w:hanging="420"/>
        <w:jc w:val="center"/>
        <w:rPr>
          <w:rFonts w:ascii="宋体" w:eastAsia="宋体" w:hAnsi="宋体" w:cs="宋体" w:hint="eastAsia"/>
          <w:b/>
          <w:bCs/>
          <w:kern w:val="36"/>
          <w:szCs w:val="21"/>
        </w:rPr>
      </w:pPr>
      <w:r w:rsidRPr="00F14348">
        <w:rPr>
          <w:rFonts w:ascii="宋体" w:eastAsia="宋体" w:hAnsi="宋体" w:cs="宋体" w:hint="eastAsia"/>
          <w:b/>
          <w:bCs/>
          <w:kern w:val="36"/>
          <w:szCs w:val="21"/>
        </w:rPr>
        <w:t>员工关怀</w:t>
      </w:r>
      <w:r w:rsidR="007964A9" w:rsidRPr="00F14348">
        <w:rPr>
          <w:rFonts w:ascii="宋体" w:eastAsia="宋体" w:hAnsi="宋体" w:cs="宋体" w:hint="eastAsia"/>
          <w:b/>
          <w:bCs/>
          <w:kern w:val="36"/>
          <w:szCs w:val="21"/>
        </w:rPr>
        <w:t>活动类型</w:t>
      </w:r>
    </w:p>
    <w:p w:rsidR="00110A37" w:rsidRDefault="00110A37" w:rsidP="00F14348">
      <w:pPr>
        <w:widowControl/>
        <w:ind w:leftChars="50" w:left="525" w:hanging="420"/>
        <w:jc w:val="center"/>
        <w:rPr>
          <w:rFonts w:ascii="宋体" w:eastAsia="宋体" w:hAnsi="宋体" w:cs="宋体" w:hint="eastAsia"/>
          <w:b/>
          <w:bCs/>
          <w:kern w:val="36"/>
          <w:szCs w:val="21"/>
        </w:rPr>
      </w:pPr>
    </w:p>
    <w:p w:rsidR="0097625E" w:rsidRDefault="00291088" w:rsidP="0097625E">
      <w:pPr>
        <w:ind w:leftChars="50" w:left="105"/>
        <w:rPr>
          <w:rFonts w:hint="eastAsia"/>
          <w:szCs w:val="21"/>
        </w:rPr>
      </w:pPr>
      <w:r>
        <w:rPr>
          <w:rFonts w:hint="eastAsia"/>
          <w:szCs w:val="21"/>
        </w:rPr>
        <w:t xml:space="preserve">Goals: </w:t>
      </w:r>
      <w:r w:rsidR="0097625E">
        <w:rPr>
          <w:rFonts w:hint="eastAsia"/>
          <w:szCs w:val="21"/>
        </w:rPr>
        <w:t>希望公司的活动能：</w:t>
      </w:r>
    </w:p>
    <w:p w:rsidR="0097625E" w:rsidRDefault="0097625E" w:rsidP="0097625E">
      <w:pPr>
        <w:ind w:leftChars="50" w:left="105"/>
        <w:rPr>
          <w:rFonts w:hint="eastAsia"/>
          <w:szCs w:val="21"/>
        </w:rPr>
      </w:pPr>
      <w:r>
        <w:rPr>
          <w:rFonts w:hint="eastAsia"/>
          <w:szCs w:val="21"/>
        </w:rPr>
        <w:t>1.</w:t>
      </w:r>
      <w:r>
        <w:rPr>
          <w:rFonts w:hint="eastAsia"/>
          <w:szCs w:val="21"/>
        </w:rPr>
        <w:t>体现公司的文化和风格——时尚和乐趣</w:t>
      </w:r>
    </w:p>
    <w:p w:rsidR="0097625E" w:rsidRDefault="0097625E" w:rsidP="0097625E">
      <w:pPr>
        <w:ind w:leftChars="50" w:left="105"/>
        <w:rPr>
          <w:rFonts w:hint="eastAsia"/>
          <w:szCs w:val="21"/>
        </w:rPr>
      </w:pPr>
      <w:r>
        <w:rPr>
          <w:rFonts w:hint="eastAsia"/>
          <w:szCs w:val="21"/>
        </w:rPr>
        <w:t>2.</w:t>
      </w:r>
      <w:r>
        <w:rPr>
          <w:rFonts w:hint="eastAsia"/>
          <w:szCs w:val="21"/>
        </w:rPr>
        <w:t>能让员工觉得我们是一个有创意、快乐的团队，我们的办公环境和活动也体现这些。</w:t>
      </w:r>
    </w:p>
    <w:p w:rsidR="0097625E" w:rsidRPr="0097625E" w:rsidRDefault="0097625E" w:rsidP="00F14348">
      <w:pPr>
        <w:widowControl/>
        <w:ind w:leftChars="50" w:left="525" w:hanging="420"/>
        <w:jc w:val="center"/>
        <w:rPr>
          <w:rFonts w:ascii="宋体" w:eastAsia="宋体" w:hAnsi="宋体" w:cs="宋体"/>
          <w:b/>
          <w:bCs/>
          <w:kern w:val="36"/>
          <w:szCs w:val="21"/>
        </w:rPr>
      </w:pPr>
    </w:p>
    <w:p w:rsidR="004D470F" w:rsidRPr="00F14348" w:rsidRDefault="004D470F" w:rsidP="00F14348">
      <w:pPr>
        <w:widowControl/>
        <w:ind w:leftChars="50" w:left="525" w:hanging="420"/>
        <w:jc w:val="left"/>
        <w:rPr>
          <w:rFonts w:ascii="宋体" w:eastAsia="宋体" w:hAnsi="宋体" w:cs="宋体"/>
          <w:kern w:val="0"/>
          <w:szCs w:val="21"/>
        </w:rPr>
      </w:pPr>
      <w:r w:rsidRPr="00F14348">
        <w:rPr>
          <w:rFonts w:ascii="Times New Roman" w:eastAsia="宋体" w:hAnsi="Times New Roman" w:cs="Times New Roman"/>
          <w:kern w:val="0"/>
          <w:szCs w:val="21"/>
        </w:rPr>
        <w:t>一、</w:t>
      </w:r>
      <w:r w:rsidRPr="00F14348">
        <w:rPr>
          <w:rFonts w:ascii="宋体" w:eastAsia="宋体" w:hAnsi="宋体" w:cs="宋体" w:hint="eastAsia"/>
          <w:kern w:val="0"/>
          <w:szCs w:val="21"/>
        </w:rPr>
        <w:t>娱乐类</w:t>
      </w:r>
    </w:p>
    <w:p w:rsidR="004D470F" w:rsidRPr="00F14348" w:rsidRDefault="007964A9" w:rsidP="00F14348">
      <w:pPr>
        <w:widowControl/>
        <w:ind w:leftChars="50" w:left="105" w:firstLineChars="100" w:firstLine="210"/>
        <w:jc w:val="left"/>
        <w:rPr>
          <w:rFonts w:ascii="宋体" w:eastAsia="宋体" w:hAnsi="宋体" w:cs="宋体"/>
          <w:kern w:val="0"/>
          <w:szCs w:val="21"/>
        </w:rPr>
      </w:pPr>
      <w:r w:rsidRPr="00F14348">
        <w:rPr>
          <w:rFonts w:ascii="Times New Roman" w:eastAsia="宋体" w:hAnsi="Times New Roman" w:cs="Times New Roman" w:hint="eastAsia"/>
          <w:kern w:val="0"/>
          <w:szCs w:val="21"/>
        </w:rPr>
        <w:t>1</w:t>
      </w:r>
      <w:r w:rsidR="006B73DB" w:rsidRPr="00F14348">
        <w:rPr>
          <w:rFonts w:ascii="宋体" w:eastAsia="宋体" w:hAnsi="宋体" w:cs="宋体" w:hint="eastAsia"/>
          <w:kern w:val="0"/>
          <w:szCs w:val="21"/>
        </w:rPr>
        <w:t>、舞会：篝火舞会、假面舞会、烛光舞会等</w:t>
      </w:r>
      <w:r w:rsidR="004D470F" w:rsidRPr="00F14348">
        <w:rPr>
          <w:rFonts w:ascii="宋体" w:eastAsia="宋体" w:hAnsi="宋体" w:cs="宋体" w:hint="eastAsia"/>
          <w:kern w:val="0"/>
          <w:szCs w:val="21"/>
        </w:rPr>
        <w:t>；</w:t>
      </w:r>
    </w:p>
    <w:p w:rsidR="004D470F" w:rsidRDefault="007964A9" w:rsidP="00F14348">
      <w:pPr>
        <w:widowControl/>
        <w:ind w:leftChars="50" w:left="105" w:firstLineChars="100" w:firstLine="210"/>
        <w:jc w:val="left"/>
        <w:rPr>
          <w:rFonts w:ascii="宋体" w:eastAsia="宋体" w:hAnsi="宋体" w:cs="宋体" w:hint="eastAsia"/>
          <w:kern w:val="0"/>
          <w:szCs w:val="21"/>
        </w:rPr>
      </w:pPr>
      <w:r w:rsidRPr="00F14348">
        <w:rPr>
          <w:rFonts w:ascii="Times New Roman" w:eastAsia="宋体" w:hAnsi="Times New Roman" w:cs="Times New Roman" w:hint="eastAsia"/>
          <w:kern w:val="0"/>
          <w:szCs w:val="21"/>
        </w:rPr>
        <w:t>2</w:t>
      </w:r>
      <w:r w:rsidR="004D470F" w:rsidRPr="00F14348">
        <w:rPr>
          <w:rFonts w:ascii="宋体" w:eastAsia="宋体" w:hAnsi="宋体" w:cs="宋体" w:hint="eastAsia"/>
          <w:kern w:val="0"/>
          <w:szCs w:val="21"/>
        </w:rPr>
        <w:t>、聚会：联谊会、座谈会、茶话会、</w:t>
      </w:r>
      <w:r w:rsidRPr="00F14348">
        <w:rPr>
          <w:rFonts w:ascii="宋体" w:eastAsia="宋体" w:hAnsi="宋体" w:cs="宋体" w:hint="eastAsia"/>
          <w:kern w:val="0"/>
          <w:szCs w:val="21"/>
        </w:rPr>
        <w:t>办公时间</w:t>
      </w:r>
      <w:r w:rsidR="004D470F" w:rsidRPr="00F14348">
        <w:rPr>
          <w:rFonts w:ascii="宋体" w:eastAsia="宋体" w:hAnsi="宋体" w:cs="宋体" w:hint="eastAsia"/>
          <w:kern w:val="0"/>
          <w:szCs w:val="21"/>
        </w:rPr>
        <w:t>聚餐</w:t>
      </w:r>
      <w:r w:rsidRPr="00F14348">
        <w:rPr>
          <w:rFonts w:ascii="宋体" w:eastAsia="宋体" w:hAnsi="宋体" w:cs="宋体" w:hint="eastAsia"/>
          <w:kern w:val="0"/>
          <w:szCs w:val="21"/>
        </w:rPr>
        <w:t>、生日聚餐</w:t>
      </w:r>
      <w:r w:rsidR="004D470F" w:rsidRPr="00F14348">
        <w:rPr>
          <w:rFonts w:ascii="宋体" w:eastAsia="宋体" w:hAnsi="宋体" w:cs="宋体" w:hint="eastAsia"/>
          <w:kern w:val="0"/>
          <w:szCs w:val="21"/>
        </w:rPr>
        <w:t>等。</w:t>
      </w:r>
    </w:p>
    <w:p w:rsidR="00665922" w:rsidRPr="00F14348" w:rsidRDefault="00665922" w:rsidP="00F14348">
      <w:pPr>
        <w:widowControl/>
        <w:ind w:leftChars="50" w:left="105" w:firstLineChars="100" w:firstLine="210"/>
        <w:jc w:val="left"/>
        <w:rPr>
          <w:rFonts w:ascii="宋体" w:eastAsia="宋体" w:hAnsi="宋体" w:cs="宋体"/>
          <w:kern w:val="0"/>
          <w:szCs w:val="21"/>
        </w:rPr>
      </w:pPr>
    </w:p>
    <w:p w:rsidR="004D470F" w:rsidRPr="00F14348" w:rsidRDefault="004D470F" w:rsidP="00F14348">
      <w:pPr>
        <w:widowControl/>
        <w:ind w:leftChars="50" w:left="525" w:hanging="420"/>
        <w:jc w:val="left"/>
        <w:rPr>
          <w:rFonts w:ascii="宋体" w:eastAsia="宋体" w:hAnsi="宋体" w:cs="宋体"/>
          <w:kern w:val="0"/>
          <w:szCs w:val="21"/>
        </w:rPr>
      </w:pPr>
      <w:r w:rsidRPr="00F14348">
        <w:rPr>
          <w:rFonts w:ascii="Times New Roman" w:eastAsia="宋体" w:hAnsi="Times New Roman" w:cs="Times New Roman"/>
          <w:kern w:val="0"/>
          <w:szCs w:val="21"/>
        </w:rPr>
        <w:t>二、</w:t>
      </w:r>
      <w:r w:rsidRPr="00F14348">
        <w:rPr>
          <w:rFonts w:ascii="宋体" w:eastAsia="宋体" w:hAnsi="宋体" w:cs="宋体" w:hint="eastAsia"/>
          <w:kern w:val="0"/>
          <w:szCs w:val="21"/>
        </w:rPr>
        <w:t>竞技类</w:t>
      </w:r>
    </w:p>
    <w:p w:rsidR="004D470F" w:rsidRPr="00F14348" w:rsidRDefault="004D470F" w:rsidP="00F14348">
      <w:pPr>
        <w:widowControl/>
        <w:ind w:leftChars="50" w:left="105" w:firstLineChars="100" w:firstLine="210"/>
        <w:jc w:val="left"/>
        <w:rPr>
          <w:rFonts w:ascii="宋体" w:eastAsia="宋体" w:hAnsi="宋体" w:cs="宋体"/>
          <w:kern w:val="0"/>
          <w:szCs w:val="21"/>
        </w:rPr>
      </w:pPr>
      <w:r w:rsidRPr="00F14348">
        <w:rPr>
          <w:rFonts w:ascii="Times New Roman" w:eastAsia="宋体" w:hAnsi="Times New Roman" w:cs="Times New Roman"/>
          <w:kern w:val="0"/>
          <w:szCs w:val="21"/>
        </w:rPr>
        <w:t>1</w:t>
      </w:r>
      <w:r w:rsidRPr="00F14348">
        <w:rPr>
          <w:rFonts w:ascii="宋体" w:eastAsia="宋体" w:hAnsi="宋体" w:cs="宋体" w:hint="eastAsia"/>
          <w:kern w:val="0"/>
          <w:szCs w:val="21"/>
        </w:rPr>
        <w:t>、棋类：围棋、中国象棋、</w:t>
      </w:r>
      <w:r w:rsidR="009E5341" w:rsidRPr="00F14348">
        <w:rPr>
          <w:rFonts w:ascii="宋体" w:eastAsia="宋体" w:hAnsi="宋体" w:cs="宋体" w:hint="eastAsia"/>
          <w:kern w:val="0"/>
          <w:szCs w:val="21"/>
        </w:rPr>
        <w:t>军棋</w:t>
      </w:r>
      <w:r w:rsidRPr="00F14348">
        <w:rPr>
          <w:rFonts w:ascii="宋体" w:eastAsia="宋体" w:hAnsi="宋体" w:cs="宋体" w:hint="eastAsia"/>
          <w:kern w:val="0"/>
          <w:szCs w:val="21"/>
        </w:rPr>
        <w:t>比赛等；</w:t>
      </w:r>
    </w:p>
    <w:p w:rsidR="004D470F" w:rsidRPr="00F14348" w:rsidRDefault="004D470F" w:rsidP="00F14348">
      <w:pPr>
        <w:widowControl/>
        <w:ind w:leftChars="50" w:left="105" w:firstLineChars="100" w:firstLine="210"/>
        <w:jc w:val="left"/>
        <w:rPr>
          <w:rFonts w:ascii="宋体" w:eastAsia="宋体" w:hAnsi="宋体" w:cs="宋体"/>
          <w:kern w:val="0"/>
          <w:szCs w:val="21"/>
        </w:rPr>
      </w:pPr>
      <w:r w:rsidRPr="00F14348">
        <w:rPr>
          <w:rFonts w:ascii="Times New Roman" w:eastAsia="宋体" w:hAnsi="Times New Roman" w:cs="Times New Roman"/>
          <w:kern w:val="0"/>
          <w:szCs w:val="21"/>
        </w:rPr>
        <w:t>2</w:t>
      </w:r>
      <w:r w:rsidRPr="00F14348">
        <w:rPr>
          <w:rFonts w:ascii="宋体" w:eastAsia="宋体" w:hAnsi="宋体" w:cs="宋体" w:hint="eastAsia"/>
          <w:kern w:val="0"/>
          <w:szCs w:val="21"/>
        </w:rPr>
        <w:t>、球类：</w:t>
      </w:r>
      <w:r w:rsidR="00734A6D" w:rsidRPr="00F14348">
        <w:rPr>
          <w:rFonts w:ascii="宋体" w:eastAsia="宋体" w:hAnsi="宋体" w:cs="宋体" w:hint="eastAsia"/>
          <w:kern w:val="0"/>
          <w:szCs w:val="21"/>
        </w:rPr>
        <w:t>篮球、</w:t>
      </w:r>
      <w:r w:rsidRPr="00F14348">
        <w:rPr>
          <w:rFonts w:ascii="宋体" w:eastAsia="宋体" w:hAnsi="宋体" w:cs="宋体" w:hint="eastAsia"/>
          <w:kern w:val="0"/>
          <w:szCs w:val="21"/>
        </w:rPr>
        <w:t>羽毛球等；</w:t>
      </w:r>
    </w:p>
    <w:p w:rsidR="004D470F" w:rsidRPr="00F14348" w:rsidRDefault="004D470F" w:rsidP="00F14348">
      <w:pPr>
        <w:widowControl/>
        <w:ind w:leftChars="50" w:left="105" w:firstLineChars="100" w:firstLine="210"/>
        <w:jc w:val="left"/>
        <w:rPr>
          <w:rFonts w:ascii="宋体" w:eastAsia="宋体" w:hAnsi="宋体" w:cs="宋体"/>
          <w:kern w:val="0"/>
          <w:szCs w:val="21"/>
        </w:rPr>
      </w:pPr>
      <w:r w:rsidRPr="00F14348">
        <w:rPr>
          <w:rFonts w:ascii="Times New Roman" w:eastAsia="宋体" w:hAnsi="Times New Roman" w:cs="Times New Roman"/>
          <w:kern w:val="0"/>
          <w:szCs w:val="21"/>
        </w:rPr>
        <w:t>3</w:t>
      </w:r>
      <w:r w:rsidRPr="00F14348">
        <w:rPr>
          <w:rFonts w:ascii="宋体" w:eastAsia="宋体" w:hAnsi="宋体" w:cs="宋体" w:hint="eastAsia"/>
          <w:kern w:val="0"/>
          <w:szCs w:val="21"/>
        </w:rPr>
        <w:t>、牌类：斗地主，升级，杀人</w:t>
      </w:r>
      <w:r w:rsidR="009E5341" w:rsidRPr="00F14348">
        <w:rPr>
          <w:rFonts w:ascii="宋体" w:eastAsia="宋体" w:hAnsi="宋体" w:cs="宋体" w:hint="eastAsia"/>
          <w:kern w:val="0"/>
          <w:szCs w:val="21"/>
        </w:rPr>
        <w:t>，麻将</w:t>
      </w:r>
      <w:r w:rsidRPr="00F14348">
        <w:rPr>
          <w:rFonts w:ascii="宋体" w:eastAsia="宋体" w:hAnsi="宋体" w:cs="宋体" w:hint="eastAsia"/>
          <w:kern w:val="0"/>
          <w:szCs w:val="21"/>
        </w:rPr>
        <w:t>；</w:t>
      </w:r>
    </w:p>
    <w:p w:rsidR="004D470F" w:rsidRDefault="004D470F" w:rsidP="00F14348">
      <w:pPr>
        <w:widowControl/>
        <w:ind w:leftChars="50" w:left="105" w:firstLineChars="100" w:firstLine="210"/>
        <w:jc w:val="left"/>
        <w:rPr>
          <w:rFonts w:ascii="宋体" w:eastAsia="宋体" w:hAnsi="宋体" w:cs="宋体" w:hint="eastAsia"/>
          <w:kern w:val="0"/>
          <w:szCs w:val="21"/>
        </w:rPr>
      </w:pPr>
      <w:r w:rsidRPr="00F14348">
        <w:rPr>
          <w:rFonts w:ascii="Times New Roman" w:eastAsia="宋体" w:hAnsi="Times New Roman" w:cs="Times New Roman"/>
          <w:kern w:val="0"/>
          <w:szCs w:val="21"/>
        </w:rPr>
        <w:t>4</w:t>
      </w:r>
      <w:r w:rsidRPr="00F14348">
        <w:rPr>
          <w:rFonts w:ascii="宋体" w:eastAsia="宋体" w:hAnsi="宋体" w:cs="宋体" w:hint="eastAsia"/>
          <w:kern w:val="0"/>
          <w:szCs w:val="21"/>
        </w:rPr>
        <w:t>、其他：游泳比赛</w:t>
      </w:r>
      <w:r w:rsidR="00A21BD0">
        <w:rPr>
          <w:rFonts w:ascii="宋体" w:eastAsia="宋体" w:hAnsi="宋体" w:cs="宋体" w:hint="eastAsia"/>
          <w:kern w:val="0"/>
          <w:szCs w:val="21"/>
        </w:rPr>
        <w:t>，</w:t>
      </w:r>
      <w:r w:rsidR="00A21BD0" w:rsidRPr="00F14348">
        <w:rPr>
          <w:rFonts w:ascii="宋体" w:eastAsia="宋体" w:hAnsi="宋体" w:cs="宋体" w:hint="eastAsia"/>
          <w:kern w:val="0"/>
          <w:szCs w:val="21"/>
        </w:rPr>
        <w:t>智力问答比赛；</w:t>
      </w:r>
    </w:p>
    <w:p w:rsidR="00665922" w:rsidRPr="00F14348" w:rsidRDefault="00665922" w:rsidP="00F14348">
      <w:pPr>
        <w:widowControl/>
        <w:ind w:leftChars="50" w:left="105" w:firstLineChars="100" w:firstLine="210"/>
        <w:jc w:val="left"/>
        <w:rPr>
          <w:rFonts w:ascii="宋体" w:eastAsia="宋体" w:hAnsi="宋体" w:cs="宋体"/>
          <w:kern w:val="0"/>
          <w:szCs w:val="21"/>
        </w:rPr>
      </w:pPr>
    </w:p>
    <w:p w:rsidR="004D470F" w:rsidRPr="00F14348" w:rsidRDefault="004D470F" w:rsidP="00F14348">
      <w:pPr>
        <w:widowControl/>
        <w:ind w:leftChars="50" w:left="525" w:hanging="420"/>
        <w:jc w:val="left"/>
        <w:rPr>
          <w:rFonts w:ascii="宋体" w:eastAsia="宋体" w:hAnsi="宋体" w:cs="宋体"/>
          <w:kern w:val="0"/>
          <w:szCs w:val="21"/>
        </w:rPr>
      </w:pPr>
      <w:r w:rsidRPr="00F14348">
        <w:rPr>
          <w:rFonts w:ascii="Times New Roman" w:eastAsia="宋体" w:hAnsi="Times New Roman" w:cs="Times New Roman"/>
          <w:kern w:val="0"/>
          <w:szCs w:val="21"/>
        </w:rPr>
        <w:t>三、</w:t>
      </w:r>
      <w:r w:rsidRPr="00F14348">
        <w:rPr>
          <w:rFonts w:ascii="宋体" w:eastAsia="宋体" w:hAnsi="宋体" w:cs="宋体" w:hint="eastAsia"/>
          <w:kern w:val="0"/>
          <w:szCs w:val="21"/>
        </w:rPr>
        <w:t>游戏类</w:t>
      </w:r>
    </w:p>
    <w:p w:rsidR="004D470F" w:rsidRPr="00F14348" w:rsidRDefault="004D470F" w:rsidP="00F14348">
      <w:pPr>
        <w:widowControl/>
        <w:ind w:leftChars="50" w:left="105" w:firstLineChars="100" w:firstLine="210"/>
        <w:jc w:val="left"/>
        <w:rPr>
          <w:rFonts w:ascii="宋体" w:eastAsia="宋体" w:hAnsi="宋体" w:cs="宋体"/>
          <w:kern w:val="0"/>
          <w:szCs w:val="21"/>
        </w:rPr>
      </w:pPr>
      <w:r w:rsidRPr="00F14348">
        <w:rPr>
          <w:rFonts w:ascii="Times New Roman" w:eastAsia="宋体" w:hAnsi="Times New Roman" w:cs="Times New Roman"/>
          <w:kern w:val="0"/>
          <w:szCs w:val="21"/>
        </w:rPr>
        <w:t>1</w:t>
      </w:r>
      <w:r w:rsidRPr="00F14348">
        <w:rPr>
          <w:rFonts w:ascii="宋体" w:eastAsia="宋体" w:hAnsi="宋体" w:cs="宋体" w:hint="eastAsia"/>
          <w:kern w:val="0"/>
          <w:szCs w:val="21"/>
        </w:rPr>
        <w:t>、游园活动：</w:t>
      </w:r>
    </w:p>
    <w:p w:rsidR="004D470F" w:rsidRPr="00F14348" w:rsidRDefault="004D470F" w:rsidP="00F14348">
      <w:pPr>
        <w:widowControl/>
        <w:ind w:leftChars="50" w:left="105" w:firstLineChars="100" w:firstLine="210"/>
        <w:jc w:val="left"/>
        <w:rPr>
          <w:rFonts w:ascii="宋体" w:eastAsia="宋体" w:hAnsi="宋体" w:cs="宋体"/>
          <w:kern w:val="0"/>
          <w:szCs w:val="21"/>
        </w:rPr>
      </w:pPr>
      <w:r w:rsidRPr="00F14348">
        <w:rPr>
          <w:rFonts w:ascii="Times New Roman" w:eastAsia="宋体" w:hAnsi="Times New Roman" w:cs="Times New Roman"/>
          <w:kern w:val="0"/>
          <w:szCs w:val="21"/>
        </w:rPr>
        <w:t>2</w:t>
      </w:r>
      <w:r w:rsidRPr="00F14348">
        <w:rPr>
          <w:rFonts w:ascii="宋体" w:eastAsia="宋体" w:hAnsi="宋体" w:cs="宋体" w:hint="eastAsia"/>
          <w:kern w:val="0"/>
          <w:szCs w:val="21"/>
        </w:rPr>
        <w:t>、灯会（如猜谜）：</w:t>
      </w:r>
    </w:p>
    <w:p w:rsidR="004D470F" w:rsidRDefault="004D470F" w:rsidP="00F14348">
      <w:pPr>
        <w:widowControl/>
        <w:ind w:leftChars="50" w:left="105" w:firstLineChars="100" w:firstLine="210"/>
        <w:jc w:val="left"/>
        <w:rPr>
          <w:rFonts w:ascii="宋体" w:eastAsia="宋体" w:hAnsi="宋体" w:cs="宋体" w:hint="eastAsia"/>
          <w:kern w:val="0"/>
          <w:szCs w:val="21"/>
        </w:rPr>
      </w:pPr>
      <w:r w:rsidRPr="00F14348">
        <w:rPr>
          <w:rFonts w:ascii="Times New Roman" w:eastAsia="宋体" w:hAnsi="Times New Roman" w:cs="Times New Roman"/>
          <w:kern w:val="0"/>
          <w:szCs w:val="21"/>
        </w:rPr>
        <w:t>3</w:t>
      </w:r>
      <w:r w:rsidRPr="00F14348">
        <w:rPr>
          <w:rFonts w:ascii="宋体" w:eastAsia="宋体" w:hAnsi="宋体" w:cs="宋体" w:hint="eastAsia"/>
          <w:kern w:val="0"/>
          <w:szCs w:val="21"/>
        </w:rPr>
        <w:t>、抽奖活动：</w:t>
      </w:r>
    </w:p>
    <w:p w:rsidR="00665922" w:rsidRPr="00F14348" w:rsidRDefault="00665922" w:rsidP="00F14348">
      <w:pPr>
        <w:widowControl/>
        <w:ind w:leftChars="50" w:left="105" w:firstLineChars="100" w:firstLine="210"/>
        <w:jc w:val="left"/>
        <w:rPr>
          <w:rFonts w:ascii="宋体" w:eastAsia="宋体" w:hAnsi="宋体" w:cs="宋体"/>
          <w:kern w:val="0"/>
          <w:szCs w:val="21"/>
        </w:rPr>
      </w:pPr>
    </w:p>
    <w:p w:rsidR="004D470F" w:rsidRPr="00F14348" w:rsidRDefault="004D470F" w:rsidP="00F14348">
      <w:pPr>
        <w:widowControl/>
        <w:ind w:leftChars="50" w:left="525" w:hanging="420"/>
        <w:jc w:val="left"/>
        <w:rPr>
          <w:rFonts w:ascii="宋体" w:eastAsia="宋体" w:hAnsi="宋体" w:cs="宋体"/>
          <w:kern w:val="0"/>
          <w:szCs w:val="21"/>
        </w:rPr>
      </w:pPr>
      <w:r w:rsidRPr="00F14348">
        <w:rPr>
          <w:rFonts w:ascii="Times New Roman" w:eastAsia="宋体" w:hAnsi="Times New Roman" w:cs="Times New Roman"/>
          <w:kern w:val="0"/>
          <w:szCs w:val="21"/>
        </w:rPr>
        <w:t>四、</w:t>
      </w:r>
      <w:r w:rsidRPr="00F14348">
        <w:rPr>
          <w:rFonts w:ascii="Times New Roman" w:eastAsia="宋体" w:hAnsi="Times New Roman" w:cs="Times New Roman"/>
          <w:kern w:val="0"/>
          <w:szCs w:val="21"/>
        </w:rPr>
        <w:t xml:space="preserve"> </w:t>
      </w:r>
      <w:r w:rsidRPr="00F14348">
        <w:rPr>
          <w:rFonts w:ascii="宋体" w:eastAsia="宋体" w:hAnsi="宋体" w:cs="宋体" w:hint="eastAsia"/>
          <w:kern w:val="0"/>
          <w:szCs w:val="21"/>
        </w:rPr>
        <w:t>休闲类</w:t>
      </w:r>
    </w:p>
    <w:p w:rsidR="004D470F" w:rsidRPr="00F14348" w:rsidRDefault="004D470F" w:rsidP="00F14348">
      <w:pPr>
        <w:widowControl/>
        <w:ind w:leftChars="75" w:left="158" w:firstLineChars="50" w:firstLine="105"/>
        <w:jc w:val="left"/>
        <w:rPr>
          <w:rFonts w:ascii="宋体" w:eastAsia="宋体" w:hAnsi="宋体" w:cs="宋体"/>
          <w:kern w:val="0"/>
          <w:szCs w:val="21"/>
        </w:rPr>
      </w:pPr>
      <w:r w:rsidRPr="00F14348">
        <w:rPr>
          <w:rFonts w:ascii="Times New Roman" w:eastAsia="宋体" w:hAnsi="Times New Roman" w:cs="Times New Roman"/>
          <w:kern w:val="0"/>
          <w:szCs w:val="21"/>
        </w:rPr>
        <w:t>1</w:t>
      </w:r>
      <w:r w:rsidRPr="00F14348">
        <w:rPr>
          <w:rFonts w:ascii="宋体" w:eastAsia="宋体" w:hAnsi="宋体" w:cs="宋体" w:hint="eastAsia"/>
          <w:kern w:val="0"/>
          <w:szCs w:val="21"/>
        </w:rPr>
        <w:t>、观看影片；</w:t>
      </w:r>
    </w:p>
    <w:p w:rsidR="00537CDA" w:rsidRPr="00F14348" w:rsidRDefault="004D470F" w:rsidP="00F14348">
      <w:pPr>
        <w:pStyle w:val="HTML"/>
        <w:ind w:leftChars="50" w:left="105" w:firstLineChars="100" w:firstLine="210"/>
        <w:rPr>
          <w:sz w:val="21"/>
          <w:szCs w:val="21"/>
        </w:rPr>
      </w:pPr>
      <w:r w:rsidRPr="00F14348">
        <w:rPr>
          <w:rFonts w:ascii="Times New Roman" w:hAnsi="Times New Roman" w:cs="Times New Roman"/>
          <w:sz w:val="21"/>
          <w:szCs w:val="21"/>
        </w:rPr>
        <w:t>2</w:t>
      </w:r>
      <w:r w:rsidRPr="00F14348">
        <w:rPr>
          <w:rFonts w:hint="eastAsia"/>
          <w:sz w:val="21"/>
          <w:szCs w:val="21"/>
        </w:rPr>
        <w:t>、爬山</w:t>
      </w:r>
      <w:r w:rsidR="00537CDA" w:rsidRPr="00F14348">
        <w:rPr>
          <w:rFonts w:hint="eastAsia"/>
          <w:sz w:val="21"/>
          <w:szCs w:val="21"/>
        </w:rPr>
        <w:t>：</w:t>
      </w:r>
      <w:r w:rsidR="00537CDA" w:rsidRPr="00F14348">
        <w:rPr>
          <w:sz w:val="21"/>
          <w:szCs w:val="21"/>
        </w:rPr>
        <w:t xml:space="preserve">七娘山 </w:t>
      </w:r>
      <w:r w:rsidR="00537CDA" w:rsidRPr="00F14348">
        <w:rPr>
          <w:rFonts w:hint="eastAsia"/>
          <w:sz w:val="21"/>
          <w:szCs w:val="21"/>
        </w:rPr>
        <w:t>、</w:t>
      </w:r>
      <w:r w:rsidR="00537CDA" w:rsidRPr="00F14348">
        <w:rPr>
          <w:sz w:val="21"/>
          <w:szCs w:val="21"/>
        </w:rPr>
        <w:t>凤凰山</w:t>
      </w:r>
      <w:r w:rsidR="00537CDA" w:rsidRPr="00F14348">
        <w:rPr>
          <w:rFonts w:hint="eastAsia"/>
          <w:sz w:val="21"/>
          <w:szCs w:val="21"/>
        </w:rPr>
        <w:t>、</w:t>
      </w:r>
      <w:r w:rsidR="00537CDA" w:rsidRPr="00F14348">
        <w:rPr>
          <w:sz w:val="21"/>
          <w:szCs w:val="21"/>
        </w:rPr>
        <w:t>梧桐山</w:t>
      </w:r>
      <w:r w:rsidR="00537CDA" w:rsidRPr="00F14348">
        <w:rPr>
          <w:rFonts w:hint="eastAsia"/>
          <w:sz w:val="21"/>
          <w:szCs w:val="21"/>
        </w:rPr>
        <w:t>、</w:t>
      </w:r>
      <w:r w:rsidR="00537CDA" w:rsidRPr="00F14348">
        <w:rPr>
          <w:sz w:val="21"/>
          <w:szCs w:val="21"/>
        </w:rPr>
        <w:t>园山</w:t>
      </w:r>
      <w:r w:rsidR="00537CDA" w:rsidRPr="00F14348">
        <w:rPr>
          <w:rFonts w:hint="eastAsia"/>
          <w:sz w:val="21"/>
          <w:szCs w:val="21"/>
        </w:rPr>
        <w:t>、</w:t>
      </w:r>
      <w:r w:rsidR="00537CDA" w:rsidRPr="00F14348">
        <w:rPr>
          <w:sz w:val="21"/>
          <w:szCs w:val="21"/>
        </w:rPr>
        <w:t>笔架山</w:t>
      </w:r>
      <w:r w:rsidR="00537CDA" w:rsidRPr="00F14348">
        <w:rPr>
          <w:rFonts w:hint="eastAsia"/>
          <w:sz w:val="21"/>
          <w:szCs w:val="21"/>
        </w:rPr>
        <w:t>、</w:t>
      </w:r>
      <w:r w:rsidR="00537CDA" w:rsidRPr="00F14348">
        <w:rPr>
          <w:sz w:val="21"/>
          <w:szCs w:val="21"/>
        </w:rPr>
        <w:t>莲花山</w:t>
      </w:r>
      <w:r w:rsidR="00537CDA" w:rsidRPr="00F14348">
        <w:rPr>
          <w:rFonts w:hint="eastAsia"/>
          <w:sz w:val="21"/>
          <w:szCs w:val="21"/>
        </w:rPr>
        <w:t>、</w:t>
      </w:r>
      <w:r w:rsidR="00537CDA" w:rsidRPr="00F14348">
        <w:rPr>
          <w:sz w:val="21"/>
          <w:szCs w:val="21"/>
        </w:rPr>
        <w:t>大小南</w:t>
      </w:r>
      <w:r w:rsidR="00537CDA" w:rsidRPr="00F14348">
        <w:rPr>
          <w:rFonts w:hint="eastAsia"/>
          <w:sz w:val="21"/>
          <w:szCs w:val="21"/>
        </w:rPr>
        <w:t>山、</w:t>
      </w:r>
      <w:r w:rsidR="00537CDA" w:rsidRPr="00F14348">
        <w:rPr>
          <w:sz w:val="21"/>
          <w:szCs w:val="21"/>
        </w:rPr>
        <w:t>杜鹃山</w:t>
      </w:r>
      <w:r w:rsidR="00537CDA" w:rsidRPr="00F14348">
        <w:rPr>
          <w:rFonts w:hint="eastAsia"/>
          <w:sz w:val="21"/>
          <w:szCs w:val="21"/>
        </w:rPr>
        <w:t>、塘朗山</w:t>
      </w:r>
      <w:r w:rsidR="000C2780" w:rsidRPr="00F14348">
        <w:rPr>
          <w:rFonts w:hint="eastAsia"/>
          <w:sz w:val="21"/>
          <w:szCs w:val="21"/>
        </w:rPr>
        <w:t>等。</w:t>
      </w:r>
    </w:p>
    <w:p w:rsidR="004D470F" w:rsidRPr="00F14348" w:rsidRDefault="004D470F" w:rsidP="00F14348">
      <w:pPr>
        <w:pStyle w:val="HTML"/>
        <w:ind w:leftChars="50" w:left="105" w:firstLineChars="100" w:firstLine="210"/>
        <w:rPr>
          <w:sz w:val="21"/>
          <w:szCs w:val="21"/>
        </w:rPr>
      </w:pPr>
      <w:r w:rsidRPr="00F14348">
        <w:rPr>
          <w:rFonts w:ascii="Times New Roman" w:hAnsi="Times New Roman" w:cs="Times New Roman"/>
          <w:sz w:val="21"/>
          <w:szCs w:val="21"/>
        </w:rPr>
        <w:t>3</w:t>
      </w:r>
      <w:r w:rsidRPr="00F14348">
        <w:rPr>
          <w:rFonts w:hint="eastAsia"/>
          <w:sz w:val="21"/>
          <w:szCs w:val="21"/>
        </w:rPr>
        <w:t>、参观：展览、纪念地、博物馆等。</w:t>
      </w:r>
    </w:p>
    <w:p w:rsidR="004D470F" w:rsidRPr="00F14348" w:rsidRDefault="004D470F" w:rsidP="00F14348">
      <w:pPr>
        <w:widowControl/>
        <w:ind w:leftChars="50" w:left="105" w:firstLineChars="100" w:firstLine="210"/>
        <w:jc w:val="left"/>
        <w:rPr>
          <w:rFonts w:ascii="宋体" w:eastAsia="宋体" w:hAnsi="宋体" w:cs="宋体"/>
          <w:kern w:val="0"/>
          <w:szCs w:val="21"/>
        </w:rPr>
      </w:pPr>
      <w:r w:rsidRPr="00F14348">
        <w:rPr>
          <w:rFonts w:ascii="宋体" w:eastAsia="宋体" w:hAnsi="宋体" w:cs="宋体" w:hint="eastAsia"/>
          <w:kern w:val="0"/>
          <w:szCs w:val="21"/>
        </w:rPr>
        <w:t>4、KTV</w:t>
      </w:r>
    </w:p>
    <w:p w:rsidR="00665922" w:rsidRDefault="00665922" w:rsidP="00F14348">
      <w:pPr>
        <w:widowControl/>
        <w:ind w:leftChars="50" w:left="525" w:hanging="420"/>
        <w:jc w:val="left"/>
        <w:rPr>
          <w:rFonts w:ascii="Times New Roman" w:eastAsia="宋体" w:hAnsi="Times New Roman" w:cs="Times New Roman" w:hint="eastAsia"/>
          <w:kern w:val="0"/>
          <w:szCs w:val="21"/>
        </w:rPr>
      </w:pPr>
    </w:p>
    <w:p w:rsidR="004D470F" w:rsidRPr="00F14348" w:rsidRDefault="004D470F" w:rsidP="00F14348">
      <w:pPr>
        <w:widowControl/>
        <w:ind w:leftChars="50" w:left="525" w:hanging="420"/>
        <w:jc w:val="left"/>
        <w:rPr>
          <w:rFonts w:ascii="宋体" w:eastAsia="宋体" w:hAnsi="宋体" w:cs="宋体"/>
          <w:kern w:val="0"/>
          <w:szCs w:val="21"/>
        </w:rPr>
      </w:pPr>
      <w:r w:rsidRPr="00F14348">
        <w:rPr>
          <w:rFonts w:ascii="Times New Roman" w:eastAsia="宋体" w:hAnsi="Times New Roman" w:cs="Times New Roman"/>
          <w:kern w:val="0"/>
          <w:szCs w:val="21"/>
        </w:rPr>
        <w:t>五、</w:t>
      </w:r>
      <w:r w:rsidR="00A21BD0">
        <w:rPr>
          <w:rFonts w:ascii="宋体" w:eastAsia="宋体" w:hAnsi="宋体" w:cs="宋体" w:hint="eastAsia"/>
          <w:kern w:val="0"/>
          <w:szCs w:val="21"/>
        </w:rPr>
        <w:t>文化</w:t>
      </w:r>
      <w:r w:rsidRPr="00F14348">
        <w:rPr>
          <w:rFonts w:ascii="宋体" w:eastAsia="宋体" w:hAnsi="宋体" w:cs="宋体" w:hint="eastAsia"/>
          <w:kern w:val="0"/>
          <w:szCs w:val="21"/>
        </w:rPr>
        <w:t>类</w:t>
      </w:r>
    </w:p>
    <w:p w:rsidR="004D470F" w:rsidRPr="00F14348" w:rsidRDefault="004D470F" w:rsidP="00F14348">
      <w:pPr>
        <w:widowControl/>
        <w:ind w:leftChars="50" w:left="105"/>
        <w:jc w:val="left"/>
        <w:rPr>
          <w:rFonts w:ascii="宋体" w:eastAsia="宋体" w:hAnsi="宋体" w:cs="宋体"/>
          <w:kern w:val="0"/>
          <w:szCs w:val="21"/>
        </w:rPr>
      </w:pPr>
      <w:r w:rsidRPr="00F14348">
        <w:rPr>
          <w:rFonts w:ascii="Times New Roman" w:eastAsia="宋体" w:hAnsi="Times New Roman" w:cs="Times New Roman"/>
          <w:kern w:val="0"/>
          <w:szCs w:val="21"/>
        </w:rPr>
        <w:t>    1</w:t>
      </w:r>
      <w:r w:rsidRPr="00F14348">
        <w:rPr>
          <w:rFonts w:ascii="宋体" w:eastAsia="宋体" w:hAnsi="宋体" w:cs="宋体" w:hint="eastAsia"/>
          <w:kern w:val="0"/>
          <w:szCs w:val="21"/>
        </w:rPr>
        <w:t>、征文</w:t>
      </w:r>
      <w:r w:rsidR="00734A6D" w:rsidRPr="00F14348">
        <w:rPr>
          <w:rFonts w:ascii="宋体" w:eastAsia="宋体" w:hAnsi="宋体" w:cs="宋体" w:hint="eastAsia"/>
          <w:kern w:val="0"/>
          <w:szCs w:val="21"/>
        </w:rPr>
        <w:t>（命主题征文或自由征文）</w:t>
      </w:r>
      <w:r w:rsidRPr="00F14348">
        <w:rPr>
          <w:rFonts w:ascii="宋体" w:eastAsia="宋体" w:hAnsi="宋体" w:cs="宋体" w:hint="eastAsia"/>
          <w:kern w:val="0"/>
          <w:szCs w:val="21"/>
        </w:rPr>
        <w:t>、征画、书法、漫画、</w:t>
      </w:r>
      <w:r w:rsidR="006B73DB" w:rsidRPr="00F14348">
        <w:rPr>
          <w:rFonts w:ascii="宋体" w:eastAsia="宋体" w:hAnsi="宋体" w:cs="宋体" w:hint="eastAsia"/>
          <w:kern w:val="0"/>
          <w:szCs w:val="21"/>
        </w:rPr>
        <w:t>摄影、</w:t>
      </w:r>
      <w:r w:rsidRPr="00F14348">
        <w:rPr>
          <w:rFonts w:ascii="宋体" w:eastAsia="宋体" w:hAnsi="宋体" w:cs="宋体" w:hint="eastAsia"/>
          <w:kern w:val="0"/>
          <w:szCs w:val="21"/>
        </w:rPr>
        <w:t>视频</w:t>
      </w:r>
      <w:r w:rsidR="00734A6D" w:rsidRPr="00F14348">
        <w:rPr>
          <w:rFonts w:ascii="宋体" w:eastAsia="宋体" w:hAnsi="宋体" w:cs="宋体" w:hint="eastAsia"/>
          <w:kern w:val="0"/>
          <w:szCs w:val="21"/>
        </w:rPr>
        <w:t>制作</w:t>
      </w:r>
      <w:r w:rsidRPr="00F14348">
        <w:rPr>
          <w:rFonts w:ascii="宋体" w:eastAsia="宋体" w:hAnsi="宋体" w:cs="宋体" w:hint="eastAsia"/>
          <w:kern w:val="0"/>
          <w:szCs w:val="21"/>
        </w:rPr>
        <w:t>比赛</w:t>
      </w:r>
      <w:r w:rsidR="00734A6D" w:rsidRPr="00F14348">
        <w:rPr>
          <w:rFonts w:ascii="宋体" w:eastAsia="宋体" w:hAnsi="宋体" w:cs="宋体" w:hint="eastAsia"/>
          <w:kern w:val="0"/>
          <w:szCs w:val="21"/>
        </w:rPr>
        <w:t>、创意类文艺</w:t>
      </w:r>
      <w:r w:rsidRPr="00F14348">
        <w:rPr>
          <w:rFonts w:ascii="宋体" w:eastAsia="宋体" w:hAnsi="宋体" w:cs="宋体" w:hint="eastAsia"/>
          <w:kern w:val="0"/>
          <w:szCs w:val="21"/>
        </w:rPr>
        <w:t>等；</w:t>
      </w:r>
      <w:r w:rsidR="00164A7A" w:rsidRPr="00F14348">
        <w:rPr>
          <w:rFonts w:ascii="宋体" w:eastAsia="宋体" w:hAnsi="宋体" w:cs="宋体" w:hint="eastAsia"/>
          <w:kern w:val="0"/>
          <w:szCs w:val="21"/>
        </w:rPr>
        <w:t>（比如拍摄电影海报或者产品海报，让某一员工做电影主角/产品代言人，还可以选择一款产品进行宣传</w:t>
      </w:r>
      <w:r w:rsidR="001675E6" w:rsidRPr="00F14348">
        <w:rPr>
          <w:rFonts w:ascii="宋体" w:eastAsia="宋体" w:hAnsi="宋体" w:cs="宋体" w:hint="eastAsia"/>
          <w:kern w:val="0"/>
          <w:szCs w:val="21"/>
        </w:rPr>
        <w:t>，但不一定真正进行市场宣传，只在员工之间展示</w:t>
      </w:r>
      <w:r w:rsidR="00164A7A" w:rsidRPr="00F14348">
        <w:rPr>
          <w:rFonts w:ascii="宋体" w:eastAsia="宋体" w:hAnsi="宋体" w:cs="宋体" w:hint="eastAsia"/>
          <w:kern w:val="0"/>
          <w:szCs w:val="21"/>
        </w:rPr>
        <w:t>）</w:t>
      </w:r>
    </w:p>
    <w:p w:rsidR="004D470F" w:rsidRPr="00F14348" w:rsidRDefault="004D470F" w:rsidP="00F14348">
      <w:pPr>
        <w:widowControl/>
        <w:ind w:leftChars="50" w:left="105"/>
        <w:jc w:val="left"/>
        <w:rPr>
          <w:rFonts w:ascii="宋体" w:eastAsia="宋体" w:hAnsi="宋体" w:cs="宋体"/>
          <w:kern w:val="0"/>
          <w:szCs w:val="21"/>
        </w:rPr>
      </w:pPr>
      <w:r w:rsidRPr="00F14348">
        <w:rPr>
          <w:rFonts w:ascii="Times New Roman" w:eastAsia="宋体" w:hAnsi="Times New Roman" w:cs="Times New Roman"/>
          <w:kern w:val="0"/>
          <w:szCs w:val="21"/>
        </w:rPr>
        <w:t xml:space="preserve">    </w:t>
      </w:r>
      <w:r w:rsidRPr="00F14348">
        <w:rPr>
          <w:rFonts w:ascii="Times New Roman" w:eastAsia="宋体" w:hAnsi="Times New Roman" w:cs="Times New Roman" w:hint="eastAsia"/>
          <w:kern w:val="0"/>
          <w:szCs w:val="21"/>
        </w:rPr>
        <w:t>2</w:t>
      </w:r>
      <w:r w:rsidRPr="00F14348">
        <w:rPr>
          <w:rFonts w:ascii="宋体" w:eastAsia="宋体" w:hAnsi="宋体" w:cs="宋体" w:hint="eastAsia"/>
          <w:kern w:val="0"/>
          <w:szCs w:val="21"/>
        </w:rPr>
        <w:t>、科学</w:t>
      </w:r>
      <w:hyperlink r:id="rId7" w:tgtFrame="_blank" w:history="1">
        <w:r w:rsidRPr="00F14348">
          <w:rPr>
            <w:rFonts w:ascii="宋体" w:eastAsia="宋体" w:hAnsi="宋体" w:cs="宋体" w:hint="eastAsia"/>
            <w:kern w:val="0"/>
            <w:szCs w:val="21"/>
          </w:rPr>
          <w:t>制作</w:t>
        </w:r>
      </w:hyperlink>
      <w:r w:rsidRPr="00F14348">
        <w:rPr>
          <w:rFonts w:ascii="宋体" w:eastAsia="宋体" w:hAnsi="宋体" w:cs="宋体" w:hint="eastAsia"/>
          <w:kern w:val="0"/>
          <w:szCs w:val="21"/>
        </w:rPr>
        <w:t>、</w:t>
      </w:r>
      <w:hyperlink r:id="rId8" w:tgtFrame="_blank" w:history="1">
        <w:r w:rsidRPr="00F14348">
          <w:rPr>
            <w:rFonts w:ascii="宋体" w:eastAsia="宋体" w:hAnsi="宋体" w:cs="宋体" w:hint="eastAsia"/>
            <w:kern w:val="0"/>
            <w:szCs w:val="21"/>
          </w:rPr>
          <w:t>工艺</w:t>
        </w:r>
      </w:hyperlink>
      <w:r w:rsidRPr="00F14348">
        <w:rPr>
          <w:rFonts w:ascii="宋体" w:eastAsia="宋体" w:hAnsi="宋体" w:cs="宋体" w:hint="eastAsia"/>
          <w:kern w:val="0"/>
          <w:szCs w:val="21"/>
        </w:rPr>
        <w:t>品</w:t>
      </w:r>
      <w:hyperlink r:id="rId9" w:tgtFrame="_blank" w:history="1">
        <w:r w:rsidRPr="00F14348">
          <w:rPr>
            <w:rFonts w:ascii="宋体" w:eastAsia="宋体" w:hAnsi="宋体" w:cs="宋体" w:hint="eastAsia"/>
            <w:kern w:val="0"/>
            <w:szCs w:val="21"/>
          </w:rPr>
          <w:t>制作</w:t>
        </w:r>
      </w:hyperlink>
      <w:r w:rsidRPr="00F14348">
        <w:rPr>
          <w:rFonts w:ascii="宋体" w:eastAsia="宋体" w:hAnsi="宋体" w:cs="宋体" w:hint="eastAsia"/>
          <w:kern w:val="0"/>
          <w:szCs w:val="21"/>
        </w:rPr>
        <w:t>、废物利用</w:t>
      </w:r>
      <w:hyperlink r:id="rId10" w:tgtFrame="_blank" w:history="1">
        <w:r w:rsidRPr="00F14348">
          <w:rPr>
            <w:rFonts w:ascii="宋体" w:eastAsia="宋体" w:hAnsi="宋体" w:cs="宋体" w:hint="eastAsia"/>
            <w:kern w:val="0"/>
            <w:szCs w:val="21"/>
          </w:rPr>
          <w:t>制作</w:t>
        </w:r>
      </w:hyperlink>
      <w:r w:rsidRPr="00F14348">
        <w:rPr>
          <w:rFonts w:ascii="宋体" w:eastAsia="宋体" w:hAnsi="宋体" w:cs="宋体" w:hint="eastAsia"/>
          <w:kern w:val="0"/>
          <w:szCs w:val="21"/>
        </w:rPr>
        <w:t>等比赛；</w:t>
      </w:r>
    </w:p>
    <w:p w:rsidR="00A21BD0" w:rsidRPr="00F14348" w:rsidRDefault="00A21BD0" w:rsidP="00A21BD0">
      <w:pPr>
        <w:widowControl/>
        <w:ind w:leftChars="50" w:left="105" w:firstLineChars="150" w:firstLine="315"/>
        <w:jc w:val="left"/>
        <w:rPr>
          <w:rFonts w:ascii="宋体" w:eastAsia="宋体" w:hAnsi="宋体" w:cs="宋体"/>
          <w:kern w:val="0"/>
          <w:szCs w:val="21"/>
        </w:rPr>
      </w:pPr>
      <w:r w:rsidRPr="00F14348">
        <w:rPr>
          <w:rFonts w:ascii="宋体" w:eastAsia="宋体" w:hAnsi="宋体" w:cs="宋体" w:hint="eastAsia"/>
          <w:kern w:val="0"/>
          <w:szCs w:val="21"/>
        </w:rPr>
        <w:t>3、 利用公司Media摄影器材资源，给有需要的同事拍摄照片，如婚纱照，艺术照，外出采风。</w:t>
      </w:r>
    </w:p>
    <w:p w:rsidR="004D470F" w:rsidRPr="00A21BD0" w:rsidRDefault="004D470F" w:rsidP="00F14348">
      <w:pPr>
        <w:widowControl/>
        <w:ind w:leftChars="50" w:left="105"/>
        <w:jc w:val="left"/>
        <w:rPr>
          <w:rFonts w:ascii="宋体" w:eastAsia="宋体" w:hAnsi="宋体" w:cs="宋体"/>
          <w:kern w:val="0"/>
          <w:szCs w:val="21"/>
        </w:rPr>
      </w:pPr>
    </w:p>
    <w:p w:rsidR="006B73DB" w:rsidRPr="00F14348" w:rsidRDefault="00665922" w:rsidP="00F14348">
      <w:pPr>
        <w:widowControl/>
        <w:ind w:leftChars="50" w:left="525" w:hanging="420"/>
        <w:jc w:val="left"/>
        <w:rPr>
          <w:rFonts w:ascii="宋体" w:eastAsia="宋体" w:hAnsi="宋体" w:cs="宋体"/>
          <w:kern w:val="0"/>
          <w:szCs w:val="21"/>
        </w:rPr>
      </w:pPr>
      <w:r>
        <w:rPr>
          <w:rFonts w:ascii="Times New Roman" w:eastAsia="宋体" w:hAnsi="Times New Roman" w:cs="Times New Roman" w:hint="eastAsia"/>
          <w:kern w:val="0"/>
          <w:szCs w:val="21"/>
        </w:rPr>
        <w:t>六</w:t>
      </w:r>
      <w:r w:rsidR="006B73DB" w:rsidRPr="00F14348">
        <w:rPr>
          <w:rFonts w:ascii="Times New Roman" w:eastAsia="宋体" w:hAnsi="Times New Roman" w:cs="Times New Roman"/>
          <w:kern w:val="0"/>
          <w:szCs w:val="21"/>
        </w:rPr>
        <w:t>、</w:t>
      </w:r>
      <w:r w:rsidR="00A21BD0">
        <w:rPr>
          <w:rFonts w:ascii="宋体" w:eastAsia="宋体" w:hAnsi="宋体" w:cs="宋体" w:hint="eastAsia"/>
          <w:kern w:val="0"/>
          <w:szCs w:val="21"/>
        </w:rPr>
        <w:t>环境类</w:t>
      </w:r>
    </w:p>
    <w:p w:rsidR="00164A7A" w:rsidRPr="00F14348" w:rsidRDefault="00F14348" w:rsidP="00F14348">
      <w:pPr>
        <w:widowControl/>
        <w:ind w:leftChars="50" w:left="525" w:hanging="420"/>
        <w:jc w:val="left"/>
        <w:rPr>
          <w:rFonts w:ascii="宋体" w:eastAsia="宋体" w:hAnsi="宋体" w:cs="宋体" w:hint="eastAsia"/>
          <w:kern w:val="0"/>
          <w:szCs w:val="21"/>
        </w:rPr>
      </w:pPr>
      <w:r>
        <w:rPr>
          <w:rFonts w:ascii="宋体" w:eastAsia="宋体" w:hAnsi="宋体" w:cs="宋体" w:hint="eastAsia"/>
          <w:kern w:val="0"/>
          <w:szCs w:val="21"/>
        </w:rPr>
        <w:t xml:space="preserve">   </w:t>
      </w:r>
      <w:r w:rsidR="006B73DB" w:rsidRPr="00F14348">
        <w:rPr>
          <w:rFonts w:ascii="宋体" w:eastAsia="宋体" w:hAnsi="宋体" w:cs="宋体" w:hint="eastAsia"/>
          <w:kern w:val="0"/>
          <w:szCs w:val="21"/>
        </w:rPr>
        <w:t>1、员工办公环境的改进。比如在办公区</w:t>
      </w:r>
      <w:r w:rsidR="007964A9" w:rsidRPr="00F14348">
        <w:rPr>
          <w:rFonts w:ascii="宋体" w:eastAsia="宋体" w:hAnsi="宋体" w:cs="宋体" w:hint="eastAsia"/>
          <w:kern w:val="0"/>
          <w:szCs w:val="21"/>
        </w:rPr>
        <w:t>、茶水间</w:t>
      </w:r>
      <w:r w:rsidR="00734A6D" w:rsidRPr="00F14348">
        <w:rPr>
          <w:rFonts w:ascii="宋体" w:eastAsia="宋体" w:hAnsi="宋体" w:cs="宋体" w:hint="eastAsia"/>
          <w:kern w:val="0"/>
          <w:szCs w:val="21"/>
        </w:rPr>
        <w:t>、会议室</w:t>
      </w:r>
      <w:r w:rsidR="006B73DB" w:rsidRPr="00F14348">
        <w:rPr>
          <w:rFonts w:ascii="宋体" w:eastAsia="宋体" w:hAnsi="宋体" w:cs="宋体" w:hint="eastAsia"/>
          <w:kern w:val="0"/>
          <w:szCs w:val="21"/>
        </w:rPr>
        <w:t>贴上小挂饰</w:t>
      </w:r>
      <w:r w:rsidR="00734A6D" w:rsidRPr="00F14348">
        <w:rPr>
          <w:rFonts w:ascii="宋体" w:eastAsia="宋体" w:hAnsi="宋体" w:cs="宋体" w:hint="eastAsia"/>
          <w:kern w:val="0"/>
          <w:szCs w:val="21"/>
        </w:rPr>
        <w:t>、工艺品、艺术画等</w:t>
      </w:r>
      <w:r w:rsidR="00164A7A" w:rsidRPr="00F14348">
        <w:rPr>
          <w:rFonts w:ascii="宋体" w:eastAsia="宋体" w:hAnsi="宋体" w:cs="宋体" w:hint="eastAsia"/>
          <w:kern w:val="0"/>
          <w:szCs w:val="21"/>
        </w:rPr>
        <w:t>（比如几米漫画，植物类的墙纸）</w:t>
      </w:r>
      <w:r w:rsidR="006B73DB" w:rsidRPr="00F14348">
        <w:rPr>
          <w:rFonts w:ascii="宋体" w:eastAsia="宋体" w:hAnsi="宋体" w:cs="宋体" w:hint="eastAsia"/>
          <w:kern w:val="0"/>
          <w:szCs w:val="21"/>
        </w:rPr>
        <w:t>。</w:t>
      </w:r>
    </w:p>
    <w:p w:rsidR="006B73DB" w:rsidRPr="00F14348" w:rsidRDefault="00164A7A" w:rsidP="00F14348">
      <w:pPr>
        <w:widowControl/>
        <w:ind w:leftChars="50" w:left="105" w:firstLineChars="150" w:firstLine="315"/>
        <w:jc w:val="left"/>
        <w:rPr>
          <w:rFonts w:ascii="宋体" w:eastAsia="宋体" w:hAnsi="宋体" w:cs="宋体"/>
          <w:kern w:val="0"/>
          <w:szCs w:val="21"/>
        </w:rPr>
      </w:pPr>
      <w:r w:rsidRPr="00F14348">
        <w:rPr>
          <w:rFonts w:ascii="宋体" w:eastAsia="宋体" w:hAnsi="宋体" w:cs="宋体" w:hint="eastAsia"/>
          <w:kern w:val="0"/>
          <w:szCs w:val="21"/>
        </w:rPr>
        <w:t>2、</w:t>
      </w:r>
      <w:r w:rsidR="007964A9" w:rsidRPr="00F14348">
        <w:rPr>
          <w:rFonts w:ascii="宋体" w:eastAsia="宋体" w:hAnsi="宋体" w:cs="宋体" w:hint="eastAsia"/>
          <w:kern w:val="0"/>
          <w:szCs w:val="21"/>
        </w:rPr>
        <w:t>组建员工活动信息展示区，员工活动视频展示</w:t>
      </w:r>
    </w:p>
    <w:p w:rsidR="000C3181" w:rsidRDefault="000C3181" w:rsidP="00F14348">
      <w:pPr>
        <w:ind w:leftChars="50" w:left="105"/>
        <w:rPr>
          <w:rFonts w:hint="eastAsia"/>
          <w:szCs w:val="21"/>
        </w:rPr>
      </w:pPr>
    </w:p>
    <w:p w:rsidR="00110A37" w:rsidRDefault="00110A37" w:rsidP="00F14348">
      <w:pPr>
        <w:ind w:leftChars="50" w:left="105"/>
        <w:rPr>
          <w:rFonts w:hint="eastAsia"/>
          <w:szCs w:val="21"/>
        </w:rPr>
      </w:pPr>
    </w:p>
    <w:p w:rsidR="00110A37" w:rsidRDefault="00110A37" w:rsidP="00110A37">
      <w:pPr>
        <w:ind w:leftChars="50" w:left="105"/>
        <w:rPr>
          <w:rFonts w:hint="eastAsia"/>
          <w:szCs w:val="21"/>
        </w:rPr>
      </w:pPr>
      <w:r>
        <w:rPr>
          <w:rFonts w:hint="eastAsia"/>
          <w:szCs w:val="21"/>
        </w:rPr>
        <w:t>备注：</w:t>
      </w:r>
    </w:p>
    <w:p w:rsidR="00110A37" w:rsidRDefault="00110A37" w:rsidP="00110A37">
      <w:pPr>
        <w:ind w:leftChars="50" w:left="105"/>
        <w:rPr>
          <w:rFonts w:hint="eastAsia"/>
          <w:szCs w:val="21"/>
        </w:rPr>
      </w:pPr>
    </w:p>
    <w:p w:rsidR="00110A37" w:rsidRDefault="00110A37" w:rsidP="00110A37">
      <w:pPr>
        <w:ind w:leftChars="50" w:left="105"/>
        <w:rPr>
          <w:rFonts w:hint="eastAsia"/>
          <w:szCs w:val="21"/>
        </w:rPr>
      </w:pPr>
      <w:r w:rsidRPr="00110A37">
        <w:rPr>
          <w:rFonts w:hint="eastAsia"/>
          <w:szCs w:val="21"/>
        </w:rPr>
        <w:t>使命：做中国电子产品网络批发领域的持续领跑者</w:t>
      </w:r>
    </w:p>
    <w:p w:rsidR="00110A37" w:rsidRDefault="00110A37" w:rsidP="00110A37">
      <w:pPr>
        <w:ind w:leftChars="50" w:left="105"/>
        <w:rPr>
          <w:rFonts w:hint="eastAsia"/>
          <w:szCs w:val="21"/>
        </w:rPr>
      </w:pPr>
      <w:r w:rsidRPr="00110A37">
        <w:rPr>
          <w:rFonts w:hint="eastAsia"/>
          <w:szCs w:val="21"/>
        </w:rPr>
        <w:t>愿景：用中国价格及品质承诺，给全世界的每个家庭带来</w:t>
      </w:r>
      <w:r w:rsidRPr="00110A37">
        <w:rPr>
          <w:rFonts w:hint="eastAsia"/>
          <w:szCs w:val="21"/>
          <w:highlight w:val="yellow"/>
        </w:rPr>
        <w:t>时尚和乐趣</w:t>
      </w:r>
    </w:p>
    <w:p w:rsidR="001C5B75" w:rsidRDefault="001C5B75" w:rsidP="00110A37">
      <w:pPr>
        <w:ind w:leftChars="50" w:left="105"/>
        <w:rPr>
          <w:rFonts w:hint="eastAsia"/>
          <w:szCs w:val="21"/>
        </w:rPr>
      </w:pPr>
    </w:p>
    <w:p w:rsidR="001C5B75" w:rsidRDefault="001C5B75" w:rsidP="00110A37">
      <w:pPr>
        <w:ind w:leftChars="50" w:left="105"/>
        <w:rPr>
          <w:rFonts w:hint="eastAsia"/>
          <w:szCs w:val="21"/>
        </w:rPr>
      </w:pPr>
    </w:p>
    <w:p w:rsidR="00FB1F73" w:rsidRDefault="00FB1F73" w:rsidP="00110A37">
      <w:pPr>
        <w:ind w:leftChars="50" w:left="105"/>
        <w:rPr>
          <w:rFonts w:hint="eastAsia"/>
          <w:szCs w:val="21"/>
        </w:rPr>
      </w:pPr>
    </w:p>
    <w:p w:rsidR="00FB1F73" w:rsidRDefault="00FB1F73" w:rsidP="00110A37">
      <w:pPr>
        <w:ind w:leftChars="50" w:left="105"/>
        <w:rPr>
          <w:rFonts w:hint="eastAsia"/>
          <w:szCs w:val="21"/>
        </w:rPr>
      </w:pPr>
    </w:p>
    <w:p w:rsidR="001C5B75" w:rsidRDefault="001C5B75" w:rsidP="001C5B75">
      <w:bookmarkStart w:id="0" w:name="OLE_LINK1"/>
      <w:bookmarkStart w:id="1" w:name="OLE_LINK2"/>
      <w:r>
        <w:lastRenderedPageBreak/>
        <w:t xml:space="preserve">Sponsor silly contests and have your staff participate. Around the holidays, pass out paper cutouts of gingerbread men and ask everyone to decorate their cutout. Hang the cutouts in a break room, and have everyone vote on their favorites. Award a box of cookies to the winner. During the summer, </w:t>
      </w:r>
      <w:r w:rsidRPr="00F54E23">
        <w:rPr>
          <w:u w:val="single"/>
        </w:rPr>
        <w:t>have employees post a favorite vacation photograph and award prizes for the pictures of the farthest vacation, the hottest vacation, or the worst vacation.</w:t>
      </w:r>
      <w:r>
        <w:t xml:space="preserve"> These types of contests help employees learn more about each other on a personal level, and allows them to share talents other than those that are related to work. You can build teamwork by encouraging fun.</w:t>
      </w:r>
    </w:p>
    <w:p w:rsidR="001C5B75" w:rsidRDefault="001C5B75" w:rsidP="00110A37">
      <w:pPr>
        <w:ind w:leftChars="50" w:left="105"/>
        <w:rPr>
          <w:rFonts w:hint="eastAsia"/>
          <w:color w:val="000000"/>
        </w:rPr>
      </w:pPr>
    </w:p>
    <w:p w:rsidR="001C5B75" w:rsidRDefault="001C5B75" w:rsidP="00110A37">
      <w:pPr>
        <w:ind w:leftChars="50" w:left="105"/>
        <w:rPr>
          <w:rFonts w:hint="eastAsia"/>
          <w:color w:val="000000"/>
        </w:rPr>
      </w:pPr>
    </w:p>
    <w:p w:rsidR="001C5B75" w:rsidRDefault="001C5B75" w:rsidP="001C5B75">
      <w:r>
        <w:t xml:space="preserve">Offer training to your staff on something that has nothing to do with their employment. For example, sponsor a class about </w:t>
      </w:r>
      <w:r w:rsidRPr="00F54E23">
        <w:rPr>
          <w:u w:val="single"/>
        </w:rPr>
        <w:t>cake decorating</w:t>
      </w:r>
      <w:r>
        <w:t xml:space="preserve"> or fly fishing to those interested. This type of class could be a reward for a job well done, or for meeting specific goals.</w:t>
      </w:r>
    </w:p>
    <w:p w:rsidR="001C5B75" w:rsidRDefault="001C5B75" w:rsidP="00110A37">
      <w:pPr>
        <w:ind w:leftChars="50" w:left="105"/>
        <w:rPr>
          <w:rFonts w:hint="eastAsia"/>
          <w:color w:val="000000"/>
        </w:rPr>
      </w:pPr>
    </w:p>
    <w:p w:rsidR="00E355B4" w:rsidRDefault="00E355B4" w:rsidP="00110A37">
      <w:pPr>
        <w:ind w:leftChars="50" w:left="105"/>
        <w:rPr>
          <w:rFonts w:hint="eastAsia"/>
          <w:color w:val="000000"/>
        </w:rPr>
      </w:pPr>
    </w:p>
    <w:p w:rsidR="00E355B4" w:rsidRDefault="00E355B4" w:rsidP="00E355B4">
      <w:r>
        <w:t>Contract with a dry cleaning company to pick up and drop off clothes at your place of employment. Offer chair massages on a semi-regular basis to</w:t>
      </w:r>
      <w:r w:rsidRPr="009F16A5">
        <w:rPr>
          <w:u w:val="single"/>
        </w:rPr>
        <w:t xml:space="preserve"> help battle physical stress</w:t>
      </w:r>
      <w:r>
        <w:t>. Ask your employees what services they'd like offered and try to accommodate their needs. This can help your employees focus on their tasks at work.</w:t>
      </w:r>
    </w:p>
    <w:bookmarkEnd w:id="0"/>
    <w:bookmarkEnd w:id="1"/>
    <w:p w:rsidR="00E355B4" w:rsidRDefault="00E355B4" w:rsidP="00110A37">
      <w:pPr>
        <w:ind w:leftChars="50" w:left="105"/>
        <w:rPr>
          <w:rFonts w:hint="eastAsia"/>
          <w:szCs w:val="21"/>
        </w:rPr>
      </w:pPr>
    </w:p>
    <w:p w:rsidR="00745E7F" w:rsidRDefault="00745E7F" w:rsidP="00110A37">
      <w:pPr>
        <w:ind w:leftChars="50" w:left="105"/>
        <w:rPr>
          <w:rFonts w:hint="eastAsia"/>
        </w:rPr>
      </w:pPr>
      <w:bookmarkStart w:id="2" w:name="OLE_LINK3"/>
      <w:bookmarkStart w:id="3" w:name="OLE_LINK4"/>
      <w:r>
        <w:t xml:space="preserve">“When fun is a regular part of work, employees get to know each other as real people,” Paul Spiegelman, CEO of Beryl Companies, told Inc. To that end, Spiegelman created a 'Department of Great People and Fun' and </w:t>
      </w:r>
      <w:r w:rsidRPr="009F16A5">
        <w:rPr>
          <w:u w:val="single"/>
        </w:rPr>
        <w:t>instituted 'Pajama' day and 'Dress like the 70s' day</w:t>
      </w:r>
      <w:r>
        <w:t>. “While these ideas are not practical for every work environment, the key is to do something fun, no matter how small, on a regular basis,” he says.</w:t>
      </w:r>
    </w:p>
    <w:p w:rsidR="00580270" w:rsidRDefault="00580270" w:rsidP="00110A37">
      <w:pPr>
        <w:ind w:leftChars="50" w:left="105"/>
        <w:rPr>
          <w:rFonts w:hint="eastAsia"/>
        </w:rPr>
      </w:pPr>
    </w:p>
    <w:p w:rsidR="00580270" w:rsidRDefault="00580270" w:rsidP="00110A37">
      <w:pPr>
        <w:ind w:leftChars="50" w:left="105"/>
        <w:rPr>
          <w:rFonts w:hint="eastAsia"/>
        </w:rPr>
      </w:pPr>
      <w:r>
        <w:t xml:space="preserve">Eric Ryan, founder of Method, a soap and cleaning products company in San Francisco, thinks adding some “weirdness” to your corporate culture inspires employees to accomplish a lot. In the past, Ryan hasn’t hesitated to dress up as a chipmunk, blast </w:t>
      </w:r>
      <w:r>
        <w:rPr>
          <w:rStyle w:val="a7"/>
        </w:rPr>
        <w:t>Eye of the Tiger</w:t>
      </w:r>
      <w:r>
        <w:t xml:space="preserve"> in the elevator, or host flash mob dance parties at his offices. “It reminds everybody that, ‘Yeah, I'm working somewhere really special’,” he told Inc.</w:t>
      </w:r>
    </w:p>
    <w:p w:rsidR="00AC7A69" w:rsidRDefault="00AC7A69" w:rsidP="00110A37">
      <w:pPr>
        <w:ind w:leftChars="50" w:left="105"/>
        <w:rPr>
          <w:rFonts w:hint="eastAsia"/>
        </w:rPr>
      </w:pPr>
    </w:p>
    <w:p w:rsidR="00AC7A69" w:rsidRPr="009F16A5" w:rsidRDefault="00AC7A69" w:rsidP="00110A37">
      <w:pPr>
        <w:ind w:leftChars="50" w:left="105"/>
        <w:rPr>
          <w:rFonts w:ascii="Arial" w:hAnsi="Arial" w:cs="Arial" w:hint="eastAsia"/>
          <w:sz w:val="18"/>
          <w:szCs w:val="18"/>
          <w:u w:val="single"/>
        </w:rPr>
      </w:pPr>
      <w:r>
        <w:rPr>
          <w:rFonts w:ascii="Arial" w:hAnsi="Arial" w:cs="Arial"/>
          <w:b/>
          <w:bCs/>
          <w:i/>
          <w:iCs/>
          <w:sz w:val="18"/>
          <w:szCs w:val="18"/>
        </w:rPr>
        <w:t>Social Gatherings.</w:t>
      </w:r>
      <w:r>
        <w:rPr>
          <w:rFonts w:ascii="Arial" w:hAnsi="Arial" w:cs="Arial"/>
          <w:sz w:val="18"/>
          <w:szCs w:val="18"/>
        </w:rPr>
        <w:t xml:space="preserve"> Scheduled offsite events enhance bonding which in turn helps team spirit, which ultimately impacts your positive work environment. </w:t>
      </w:r>
      <w:r w:rsidRPr="009F16A5">
        <w:rPr>
          <w:rFonts w:ascii="Arial" w:hAnsi="Arial" w:cs="Arial"/>
          <w:sz w:val="18"/>
          <w:szCs w:val="18"/>
          <w:u w:val="single"/>
        </w:rPr>
        <w:t xml:space="preserve">Halloween costume parties, picnics on July 4th, Memorial Day or Labor Day, and Christmas parties </w:t>
      </w:r>
      <w:r>
        <w:rPr>
          <w:rFonts w:ascii="Arial" w:hAnsi="Arial" w:cs="Arial"/>
          <w:sz w:val="18"/>
          <w:szCs w:val="18"/>
        </w:rPr>
        <w:t xml:space="preserve">are only some of the ideas that successfully bring people together for an enjoyable time. Some others that I've used with equal success are </w:t>
      </w:r>
      <w:r w:rsidRPr="009F16A5">
        <w:rPr>
          <w:rFonts w:ascii="Arial" w:hAnsi="Arial" w:cs="Arial"/>
          <w:sz w:val="18"/>
          <w:szCs w:val="18"/>
          <w:u w:val="single"/>
        </w:rPr>
        <w:t>softball games</w:t>
      </w:r>
      <w:r>
        <w:rPr>
          <w:rFonts w:ascii="Arial" w:hAnsi="Arial" w:cs="Arial"/>
          <w:sz w:val="18"/>
          <w:szCs w:val="18"/>
        </w:rPr>
        <w:t xml:space="preserve"> (against other companies or among employees, depending on staff size), </w:t>
      </w:r>
      <w:r w:rsidRPr="009F16A5">
        <w:rPr>
          <w:rFonts w:ascii="Arial" w:hAnsi="Arial" w:cs="Arial"/>
          <w:sz w:val="18"/>
          <w:szCs w:val="18"/>
          <w:u w:val="single"/>
        </w:rPr>
        <w:t>groups going putt-putt golfing or movie madness.</w:t>
      </w:r>
    </w:p>
    <w:p w:rsidR="00AC7A69" w:rsidRDefault="00AC7A69" w:rsidP="00110A37">
      <w:pPr>
        <w:ind w:leftChars="50" w:left="105"/>
        <w:rPr>
          <w:rFonts w:hint="eastAsia"/>
          <w:szCs w:val="21"/>
        </w:rPr>
      </w:pPr>
    </w:p>
    <w:p w:rsidR="00AC7A69" w:rsidRDefault="00AC7A69" w:rsidP="00110A37">
      <w:pPr>
        <w:ind w:leftChars="50" w:left="105"/>
        <w:rPr>
          <w:rFonts w:ascii="Arial" w:hAnsi="Arial" w:cs="Arial" w:hint="eastAsia"/>
          <w:sz w:val="18"/>
          <w:szCs w:val="18"/>
        </w:rPr>
      </w:pPr>
      <w:r>
        <w:rPr>
          <w:rFonts w:ascii="Arial" w:hAnsi="Arial" w:cs="Arial"/>
          <w:b/>
          <w:bCs/>
          <w:i/>
          <w:iCs/>
          <w:sz w:val="18"/>
          <w:szCs w:val="18"/>
        </w:rPr>
        <w:t>Casual Dress Day.</w:t>
      </w:r>
      <w:r>
        <w:rPr>
          <w:rFonts w:ascii="Arial" w:hAnsi="Arial" w:cs="Arial"/>
          <w:sz w:val="18"/>
          <w:szCs w:val="18"/>
        </w:rPr>
        <w:t xml:space="preserve"> This will apply more to the Business-to-Business world based on the difference in normal dress codes from the Business-to-Consumer arena. For those required to "dress business" every day a casual day becomes a popular desire. </w:t>
      </w:r>
      <w:r w:rsidRPr="00A92C2A">
        <w:rPr>
          <w:rFonts w:ascii="Arial" w:hAnsi="Arial" w:cs="Arial"/>
          <w:sz w:val="18"/>
          <w:szCs w:val="18"/>
          <w:u w:val="single"/>
        </w:rPr>
        <w:t>Use holidays to create theme color casual days such as red and green before Christmas or red, white and blue before July 4th, or black and orange prior to Halloween.</w:t>
      </w:r>
      <w:r>
        <w:rPr>
          <w:rFonts w:ascii="Arial" w:hAnsi="Arial" w:cs="Arial"/>
          <w:sz w:val="18"/>
          <w:szCs w:val="18"/>
        </w:rPr>
        <w:t xml:space="preserve"> This will add to the impact you're trying to have by calling a casual day in the first place. Establish pre-vacation casual days for each individual employee to enjoy on the day before his or her vacation.</w:t>
      </w:r>
    </w:p>
    <w:p w:rsidR="00AC7A69" w:rsidRDefault="00AC7A69" w:rsidP="00110A37">
      <w:pPr>
        <w:ind w:leftChars="50" w:left="105"/>
        <w:rPr>
          <w:rFonts w:ascii="Arial" w:hAnsi="Arial" w:cs="Arial" w:hint="eastAsia"/>
          <w:sz w:val="18"/>
          <w:szCs w:val="18"/>
        </w:rPr>
      </w:pPr>
      <w:r>
        <w:rPr>
          <w:rFonts w:ascii="Arial" w:hAnsi="Arial" w:cs="Arial"/>
          <w:sz w:val="18"/>
          <w:szCs w:val="18"/>
        </w:rPr>
        <w:t>Major sports events are a perfect opportunity for casual days to support your local or favorite team with appropriate colors, buttons, and logo wear. Spontaneous casual days produce a lot or stimulation based on the element of surprise. Announce a casual dress day for the following work day "just because." Use individual or team casual dress days as contest prizes or awards for specific accomplishment.</w:t>
      </w:r>
    </w:p>
    <w:p w:rsidR="00A377AE" w:rsidRDefault="00A377AE" w:rsidP="00110A37">
      <w:pPr>
        <w:ind w:leftChars="50" w:left="105"/>
        <w:rPr>
          <w:rFonts w:ascii="Arial" w:hAnsi="Arial" w:cs="Arial" w:hint="eastAsia"/>
          <w:sz w:val="18"/>
          <w:szCs w:val="18"/>
        </w:rPr>
      </w:pPr>
    </w:p>
    <w:p w:rsidR="00A377AE" w:rsidRPr="00A92C2A" w:rsidRDefault="00A377AE" w:rsidP="00110A37">
      <w:pPr>
        <w:ind w:leftChars="50" w:left="105"/>
        <w:rPr>
          <w:rFonts w:ascii="Arial" w:hAnsi="Arial" w:cs="Arial" w:hint="eastAsia"/>
          <w:sz w:val="18"/>
          <w:szCs w:val="18"/>
          <w:u w:val="single"/>
        </w:rPr>
      </w:pPr>
      <w:r>
        <w:rPr>
          <w:rFonts w:ascii="Arial" w:hAnsi="Arial" w:cs="Arial"/>
          <w:b/>
          <w:bCs/>
          <w:i/>
          <w:iCs/>
          <w:sz w:val="18"/>
          <w:szCs w:val="18"/>
        </w:rPr>
        <w:t>Outside Seminars.</w:t>
      </w:r>
      <w:r>
        <w:rPr>
          <w:rFonts w:ascii="Arial" w:hAnsi="Arial" w:cs="Arial"/>
          <w:b/>
          <w:bCs/>
          <w:sz w:val="18"/>
          <w:szCs w:val="18"/>
        </w:rPr>
        <w:t xml:space="preserve"> </w:t>
      </w:r>
      <w:r>
        <w:rPr>
          <w:rFonts w:ascii="Arial" w:hAnsi="Arial" w:cs="Arial"/>
          <w:sz w:val="18"/>
          <w:szCs w:val="18"/>
        </w:rPr>
        <w:t>Outside seminars are a stimulating break. Because outside seminars are not always cost efficient for most people, consider on-site seminars or workshops for your staff. Use outside seminars as a contest prize for one or two people.</w:t>
      </w:r>
      <w:r w:rsidRPr="00A92C2A">
        <w:rPr>
          <w:rFonts w:ascii="Arial" w:hAnsi="Arial" w:cs="Arial"/>
          <w:sz w:val="18"/>
          <w:szCs w:val="18"/>
          <w:u w:val="single"/>
        </w:rPr>
        <w:t xml:space="preserve"> Then set up a structured plan for those seminar attendees to briefly recreate the seminar to the rest of your people when they return. Now everyone gets educated for the price of one.</w:t>
      </w:r>
    </w:p>
    <w:p w:rsidR="00A377AE" w:rsidRDefault="00A377AE" w:rsidP="00110A37">
      <w:pPr>
        <w:ind w:leftChars="50" w:left="105"/>
        <w:rPr>
          <w:rFonts w:hint="eastAsia"/>
          <w:szCs w:val="21"/>
        </w:rPr>
      </w:pPr>
    </w:p>
    <w:p w:rsidR="00A377AE" w:rsidRDefault="00A377AE" w:rsidP="00A377AE">
      <w:pPr>
        <w:pStyle w:val="a6"/>
      </w:pPr>
      <w:r w:rsidRPr="00A92C2A">
        <w:rPr>
          <w:rFonts w:ascii="Arial" w:hAnsi="Arial" w:cs="Arial"/>
          <w:b/>
          <w:bCs/>
          <w:i/>
          <w:iCs/>
          <w:sz w:val="18"/>
          <w:szCs w:val="18"/>
          <w:u w:val="single"/>
        </w:rPr>
        <w:lastRenderedPageBreak/>
        <w:t>Theme Contests.</w:t>
      </w:r>
      <w:r>
        <w:rPr>
          <w:rFonts w:ascii="Arial" w:hAnsi="Arial" w:cs="Arial"/>
          <w:sz w:val="18"/>
          <w:szCs w:val="18"/>
        </w:rPr>
        <w:t xml:space="preserve"> Over the years my contests have produced up to 170% increase in performance. But equally as important, they've helped maintain positive environments that have reduced employee turnover by 400%.</w:t>
      </w:r>
    </w:p>
    <w:p w:rsidR="00A377AE" w:rsidRDefault="00A377AE" w:rsidP="00A377AE">
      <w:pPr>
        <w:pStyle w:val="a6"/>
      </w:pPr>
      <w:r>
        <w:rPr>
          <w:rFonts w:ascii="Arial" w:hAnsi="Arial" w:cs="Arial"/>
          <w:sz w:val="18"/>
          <w:szCs w:val="18"/>
        </w:rPr>
        <w:t>Overall the most successful contests seem to be those affiliated with different themes. Holidays, anniversaries, sports and culture are examples of ideas to base contests on. Sports, without a doubt, provide the largest opportunity for a wide variety of contests. Even Culture can be used to create theme contest. My favorite is using the '50s and '60s as a theme for a contest that I run at least once a year.</w:t>
      </w:r>
    </w:p>
    <w:p w:rsidR="001F47E8" w:rsidRDefault="001F47E8" w:rsidP="001F47E8">
      <w:pPr>
        <w:pStyle w:val="a6"/>
      </w:pPr>
      <w:r>
        <w:rPr>
          <w:rFonts w:ascii="Arial" w:hAnsi="Arial" w:cs="Arial"/>
          <w:b/>
          <w:bCs/>
          <w:i/>
          <w:iCs/>
          <w:sz w:val="18"/>
          <w:szCs w:val="18"/>
        </w:rPr>
        <w:t>Stress Management.</w:t>
      </w:r>
      <w:r>
        <w:rPr>
          <w:rFonts w:ascii="Arial" w:hAnsi="Arial" w:cs="Arial"/>
          <w:b/>
          <w:bCs/>
          <w:sz w:val="18"/>
          <w:szCs w:val="18"/>
        </w:rPr>
        <w:t xml:space="preserve"> </w:t>
      </w:r>
      <w:r>
        <w:rPr>
          <w:rFonts w:ascii="Arial" w:hAnsi="Arial" w:cs="Arial"/>
          <w:sz w:val="18"/>
          <w:szCs w:val="18"/>
        </w:rPr>
        <w:t>There are many articles and books available on the subject. Make this reference material available to your people. Make sure they know it is available and encourage them to use it.</w:t>
      </w:r>
    </w:p>
    <w:p w:rsidR="001F47E8" w:rsidRDefault="001F47E8" w:rsidP="001F47E8">
      <w:pPr>
        <w:pStyle w:val="a6"/>
      </w:pPr>
      <w:r>
        <w:rPr>
          <w:rFonts w:ascii="Arial" w:hAnsi="Arial" w:cs="Arial"/>
          <w:sz w:val="18"/>
          <w:szCs w:val="18"/>
        </w:rPr>
        <w:t xml:space="preserve">If possible, have an </w:t>
      </w:r>
      <w:r w:rsidRPr="00A92C2A">
        <w:rPr>
          <w:rFonts w:ascii="Arial" w:hAnsi="Arial" w:cs="Arial"/>
          <w:sz w:val="18"/>
          <w:szCs w:val="18"/>
          <w:u w:val="single"/>
        </w:rPr>
        <w:t>in-house seminar on stress management techniques.</w:t>
      </w:r>
      <w:r>
        <w:rPr>
          <w:rFonts w:ascii="Arial" w:hAnsi="Arial" w:cs="Arial"/>
          <w:sz w:val="18"/>
          <w:szCs w:val="18"/>
        </w:rPr>
        <w:t xml:space="preserve"> So that production time is not lost, you might consider having a brown bag luncheon with a guest speaker on this subject. Because stress is an ongoing concern, anytime is a good time for a seminar like this to take place.</w:t>
      </w:r>
    </w:p>
    <w:p w:rsidR="001F47E8" w:rsidRDefault="001F47E8" w:rsidP="001F47E8">
      <w:pPr>
        <w:pStyle w:val="a6"/>
      </w:pPr>
      <w:r>
        <w:rPr>
          <w:rFonts w:ascii="Arial" w:hAnsi="Arial" w:cs="Arial"/>
          <w:sz w:val="18"/>
          <w:szCs w:val="18"/>
        </w:rPr>
        <w:t>Be as flexible as you can with breaks during the course of the day.</w:t>
      </w:r>
    </w:p>
    <w:p w:rsidR="00A377AE" w:rsidRDefault="001F47E8" w:rsidP="00110A37">
      <w:pPr>
        <w:ind w:leftChars="50" w:left="105"/>
        <w:rPr>
          <w:rFonts w:ascii="Arial" w:hAnsi="Arial" w:cs="Arial" w:hint="eastAsia"/>
          <w:sz w:val="18"/>
          <w:szCs w:val="18"/>
        </w:rPr>
      </w:pPr>
      <w:r w:rsidRPr="00A92C2A">
        <w:rPr>
          <w:rFonts w:ascii="Arial" w:hAnsi="Arial" w:cs="Arial"/>
          <w:b/>
          <w:bCs/>
          <w:i/>
          <w:iCs/>
          <w:sz w:val="18"/>
          <w:szCs w:val="18"/>
          <w:u w:val="single"/>
        </w:rPr>
        <w:t>Pizza/Popcorn/Cookie Days.</w:t>
      </w:r>
      <w:r w:rsidRPr="00A92C2A">
        <w:rPr>
          <w:rFonts w:ascii="Arial" w:hAnsi="Arial" w:cs="Arial"/>
          <w:sz w:val="18"/>
          <w:szCs w:val="18"/>
          <w:u w:val="single"/>
        </w:rPr>
        <w:t xml:space="preserve"> </w:t>
      </w:r>
      <w:r>
        <w:rPr>
          <w:rFonts w:ascii="Arial" w:hAnsi="Arial" w:cs="Arial"/>
          <w:sz w:val="18"/>
          <w:szCs w:val="18"/>
        </w:rPr>
        <w:t>Every now and then pizza, popcorn, or cookie days will help break up that everyday routine and help people stay motivated. Because it is a natural tendency for people to get excited in anticipation of something, structure some of these days in advance. Then buy some pizzas or different cookies or even whip out some different types of popcorn.</w:t>
      </w:r>
    </w:p>
    <w:p w:rsidR="001F47E8" w:rsidRPr="001F47E8" w:rsidRDefault="001F47E8" w:rsidP="001F47E8">
      <w:pPr>
        <w:widowControl/>
        <w:spacing w:before="100" w:beforeAutospacing="1" w:after="100" w:afterAutospacing="1"/>
        <w:jc w:val="left"/>
        <w:rPr>
          <w:rFonts w:ascii="宋体" w:eastAsia="宋体" w:hAnsi="宋体" w:cs="宋体"/>
          <w:kern w:val="0"/>
          <w:sz w:val="24"/>
          <w:szCs w:val="24"/>
        </w:rPr>
      </w:pPr>
      <w:r w:rsidRPr="001F47E8">
        <w:rPr>
          <w:rFonts w:ascii="Arial" w:eastAsia="宋体" w:hAnsi="Arial" w:cs="Arial"/>
          <w:b/>
          <w:bCs/>
          <w:i/>
          <w:iCs/>
          <w:kern w:val="0"/>
          <w:sz w:val="18"/>
          <w:szCs w:val="18"/>
        </w:rPr>
        <w:t>Gags and Gimmicks.</w:t>
      </w:r>
      <w:r w:rsidRPr="001F47E8">
        <w:rPr>
          <w:rFonts w:ascii="Arial" w:eastAsia="宋体" w:hAnsi="Arial" w:cs="Arial"/>
          <w:kern w:val="0"/>
          <w:sz w:val="18"/>
          <w:szCs w:val="18"/>
        </w:rPr>
        <w:t xml:space="preserve"> Use different gimmicks as awards to help inspire performance increases from your people. The key to awards is establishing the perception of priceless value that is associated with them. They should be recognized as status symbols in your environment. Here are some of my ideas:</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Plastic/rubber whale for "whale" of a performance.</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Pillsbury dough boy for the person raisin' the most bread.</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Cardboard stars for star-studded performances.</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Plastic phonograph records for setting a new record.</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California raisins for those with the highest percentage of "raisin" their productivity.</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Special parking space for the person who drives the hardest.</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Toy cymbals for those "symbolizing" total effort.</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Special Mountain Dew can for that person who exemplifies the "can do" attitude.</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A figurine of E.T. for out-of-this-world performance.</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The Eveready Bunny for those that keep going, and going, and going.</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Large Tootsie Roll replica for those on a "roll."</w:t>
      </w:r>
    </w:p>
    <w:p w:rsidR="001F47E8" w:rsidRPr="001F47E8" w:rsidRDefault="001F47E8" w:rsidP="001F47E8">
      <w:pPr>
        <w:widowControl/>
        <w:numPr>
          <w:ilvl w:val="0"/>
          <w:numId w:val="1"/>
        </w:numPr>
        <w:spacing w:before="100" w:beforeAutospacing="1" w:after="100" w:afterAutospacing="1"/>
        <w:jc w:val="left"/>
        <w:rPr>
          <w:rFonts w:ascii="宋体" w:eastAsia="宋体" w:hAnsi="宋体" w:cs="宋体"/>
          <w:kern w:val="0"/>
          <w:sz w:val="24"/>
          <w:szCs w:val="24"/>
        </w:rPr>
      </w:pPr>
      <w:r w:rsidRPr="001F47E8">
        <w:rPr>
          <w:rFonts w:ascii="Arial" w:eastAsia="宋体" w:hAnsi="Arial" w:cs="Arial"/>
          <w:kern w:val="0"/>
          <w:sz w:val="18"/>
          <w:szCs w:val="18"/>
        </w:rPr>
        <w:t>A drum for the person that "drums" up the most business.</w:t>
      </w:r>
    </w:p>
    <w:p w:rsidR="001F47E8" w:rsidRDefault="001F47E8" w:rsidP="00110A37">
      <w:pPr>
        <w:ind w:leftChars="50" w:left="105"/>
        <w:rPr>
          <w:rFonts w:hint="eastAsia"/>
          <w:szCs w:val="21"/>
        </w:rPr>
      </w:pPr>
    </w:p>
    <w:p w:rsidR="00C7799D" w:rsidRPr="00C7799D" w:rsidRDefault="00C7799D" w:rsidP="00C7799D">
      <w:pPr>
        <w:widowControl/>
        <w:jc w:val="left"/>
        <w:rPr>
          <w:rFonts w:ascii="Times New Roman" w:eastAsia="宋体" w:hAnsi="Times New Roman" w:cs="Times New Roman"/>
          <w:kern w:val="0"/>
          <w:sz w:val="20"/>
          <w:szCs w:val="20"/>
          <w:u w:val="single"/>
        </w:rPr>
      </w:pPr>
      <w:r w:rsidRPr="00C7799D">
        <w:rPr>
          <w:rFonts w:ascii="Times New Roman" w:eastAsia="宋体" w:hAnsi="Times New Roman" w:cs="Times New Roman"/>
          <w:kern w:val="0"/>
          <w:sz w:val="20"/>
          <w:szCs w:val="20"/>
          <w:u w:val="single"/>
        </w:rPr>
        <w:t>Treasure Hunt.</w:t>
      </w:r>
    </w:p>
    <w:p w:rsidR="00C7799D" w:rsidRPr="00C7799D" w:rsidRDefault="00C7799D" w:rsidP="00C7799D">
      <w:pPr>
        <w:widowControl/>
        <w:jc w:val="left"/>
        <w:rPr>
          <w:rFonts w:ascii="Times New Roman" w:eastAsia="宋体" w:hAnsi="Times New Roman" w:cs="Times New Roman"/>
          <w:kern w:val="0"/>
          <w:sz w:val="20"/>
          <w:szCs w:val="20"/>
        </w:rPr>
      </w:pPr>
      <w:r w:rsidRPr="00C7799D">
        <w:rPr>
          <w:rFonts w:ascii="Times New Roman" w:eastAsia="宋体" w:hAnsi="Times New Roman" w:cs="Times New Roman"/>
          <w:kern w:val="0"/>
          <w:sz w:val="20"/>
          <w:szCs w:val="20"/>
        </w:rPr>
        <w:t>Have staff collect</w:t>
      </w:r>
      <w:r>
        <w:rPr>
          <w:rFonts w:ascii="Times New Roman" w:eastAsia="宋体" w:hAnsi="Times New Roman" w:cs="Times New Roman" w:hint="eastAsia"/>
          <w:kern w:val="0"/>
          <w:sz w:val="20"/>
          <w:szCs w:val="20"/>
        </w:rPr>
        <w:t xml:space="preserve"> </w:t>
      </w:r>
      <w:r w:rsidRPr="00C7799D">
        <w:rPr>
          <w:rFonts w:ascii="Times New Roman" w:eastAsia="宋体" w:hAnsi="Times New Roman" w:cs="Times New Roman"/>
          <w:kern w:val="0"/>
          <w:sz w:val="20"/>
          <w:szCs w:val="20"/>
        </w:rPr>
        <w:t>items from around the school that</w:t>
      </w:r>
      <w:r>
        <w:rPr>
          <w:rFonts w:ascii="Times New Roman" w:eastAsia="宋体" w:hAnsi="Times New Roman" w:cs="Times New Roman" w:hint="eastAsia"/>
          <w:kern w:val="0"/>
          <w:sz w:val="20"/>
          <w:szCs w:val="20"/>
        </w:rPr>
        <w:t xml:space="preserve"> </w:t>
      </w:r>
      <w:r w:rsidRPr="00C7799D">
        <w:rPr>
          <w:rFonts w:ascii="Times New Roman" w:eastAsia="宋体" w:hAnsi="Times New Roman" w:cs="Times New Roman"/>
          <w:kern w:val="0"/>
          <w:sz w:val="20"/>
          <w:szCs w:val="20"/>
        </w:rPr>
        <w:t>reveal something about themselves.</w:t>
      </w:r>
      <w:r>
        <w:rPr>
          <w:rFonts w:ascii="Times New Roman" w:eastAsia="宋体" w:hAnsi="Times New Roman" w:cs="Times New Roman" w:hint="eastAsia"/>
          <w:kern w:val="0"/>
          <w:sz w:val="20"/>
          <w:szCs w:val="20"/>
        </w:rPr>
        <w:t xml:space="preserve"> </w:t>
      </w:r>
      <w:r w:rsidRPr="00C7799D">
        <w:rPr>
          <w:rFonts w:ascii="Times New Roman" w:eastAsia="宋体" w:hAnsi="Times New Roman" w:cs="Times New Roman"/>
          <w:kern w:val="0"/>
          <w:sz w:val="20"/>
          <w:szCs w:val="20"/>
        </w:rPr>
        <w:t>They need to say where the item</w:t>
      </w:r>
      <w:r>
        <w:rPr>
          <w:rFonts w:ascii="Times New Roman" w:eastAsia="宋体" w:hAnsi="Times New Roman" w:cs="Times New Roman" w:hint="eastAsia"/>
          <w:kern w:val="0"/>
          <w:sz w:val="20"/>
          <w:szCs w:val="20"/>
        </w:rPr>
        <w:t xml:space="preserve"> </w:t>
      </w:r>
      <w:r w:rsidRPr="00C7799D">
        <w:rPr>
          <w:rFonts w:ascii="Times New Roman" w:eastAsia="宋体" w:hAnsi="Times New Roman" w:cs="Times New Roman"/>
          <w:kern w:val="0"/>
          <w:sz w:val="20"/>
          <w:szCs w:val="20"/>
        </w:rPr>
        <w:t>came from and how it relates to</w:t>
      </w:r>
      <w:r>
        <w:rPr>
          <w:rFonts w:ascii="Times New Roman" w:eastAsia="宋体" w:hAnsi="Times New Roman" w:cs="Times New Roman" w:hint="eastAsia"/>
          <w:kern w:val="0"/>
          <w:sz w:val="20"/>
          <w:szCs w:val="20"/>
        </w:rPr>
        <w:t xml:space="preserve"> </w:t>
      </w:r>
      <w:r w:rsidRPr="00C7799D">
        <w:rPr>
          <w:rFonts w:ascii="Times New Roman" w:eastAsia="宋体" w:hAnsi="Times New Roman" w:cs="Times New Roman"/>
          <w:kern w:val="0"/>
          <w:sz w:val="20"/>
          <w:szCs w:val="20"/>
        </w:rPr>
        <w:t>them. This helps them to pay close</w:t>
      </w:r>
      <w:r>
        <w:rPr>
          <w:rFonts w:ascii="Times New Roman" w:eastAsia="宋体" w:hAnsi="Times New Roman" w:cs="Times New Roman" w:hint="eastAsia"/>
          <w:kern w:val="0"/>
          <w:sz w:val="20"/>
          <w:szCs w:val="20"/>
        </w:rPr>
        <w:t xml:space="preserve"> </w:t>
      </w:r>
      <w:r w:rsidRPr="00C7799D">
        <w:rPr>
          <w:rFonts w:ascii="Times New Roman" w:eastAsia="宋体" w:hAnsi="Times New Roman" w:cs="Times New Roman"/>
          <w:kern w:val="0"/>
          <w:sz w:val="20"/>
          <w:szCs w:val="20"/>
        </w:rPr>
        <w:t>attention to their surroundings and</w:t>
      </w:r>
      <w:r>
        <w:rPr>
          <w:rFonts w:ascii="Times New Roman" w:eastAsia="宋体" w:hAnsi="Times New Roman" w:cs="Times New Roman" w:hint="eastAsia"/>
          <w:kern w:val="0"/>
          <w:sz w:val="20"/>
          <w:szCs w:val="20"/>
        </w:rPr>
        <w:t xml:space="preserve"> </w:t>
      </w:r>
      <w:r w:rsidRPr="00C7799D">
        <w:rPr>
          <w:rFonts w:ascii="Times New Roman" w:eastAsia="宋体" w:hAnsi="Times New Roman" w:cs="Times New Roman"/>
          <w:kern w:val="0"/>
          <w:sz w:val="20"/>
          <w:szCs w:val="20"/>
        </w:rPr>
        <w:t>aids in observation skills.</w:t>
      </w:r>
    </w:p>
    <w:bookmarkEnd w:id="2"/>
    <w:bookmarkEnd w:id="3"/>
    <w:p w:rsidR="00C7799D" w:rsidRPr="00C7799D" w:rsidRDefault="00C7799D" w:rsidP="00110A37">
      <w:pPr>
        <w:ind w:leftChars="50" w:left="105"/>
        <w:rPr>
          <w:szCs w:val="21"/>
        </w:rPr>
      </w:pPr>
    </w:p>
    <w:sectPr w:rsidR="00C7799D" w:rsidRPr="00C7799D" w:rsidSect="00FB1F73">
      <w:pgSz w:w="11906" w:h="16838"/>
      <w:pgMar w:top="709" w:right="849" w:bottom="993" w:left="709"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EDA" w:rsidRDefault="00E27EDA" w:rsidP="004D470F">
      <w:r>
        <w:separator/>
      </w:r>
    </w:p>
  </w:endnote>
  <w:endnote w:type="continuationSeparator" w:id="1">
    <w:p w:rsidR="00E27EDA" w:rsidRDefault="00E27EDA" w:rsidP="004D47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EDA" w:rsidRDefault="00E27EDA" w:rsidP="004D470F">
      <w:r>
        <w:separator/>
      </w:r>
    </w:p>
  </w:footnote>
  <w:footnote w:type="continuationSeparator" w:id="1">
    <w:p w:rsidR="00E27EDA" w:rsidRDefault="00E27EDA" w:rsidP="004D47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D0521B"/>
    <w:multiLevelType w:val="multilevel"/>
    <w:tmpl w:val="5C5E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D470F"/>
    <w:rsid w:val="000020A2"/>
    <w:rsid w:val="000C2780"/>
    <w:rsid w:val="000C3181"/>
    <w:rsid w:val="00110A37"/>
    <w:rsid w:val="00164A7A"/>
    <w:rsid w:val="001675E6"/>
    <w:rsid w:val="001C5B75"/>
    <w:rsid w:val="001F47E8"/>
    <w:rsid w:val="00291088"/>
    <w:rsid w:val="004D470F"/>
    <w:rsid w:val="00514D48"/>
    <w:rsid w:val="00537CDA"/>
    <w:rsid w:val="00580270"/>
    <w:rsid w:val="00665922"/>
    <w:rsid w:val="006A2FFD"/>
    <w:rsid w:val="006B73DB"/>
    <w:rsid w:val="00734A6D"/>
    <w:rsid w:val="00745E7F"/>
    <w:rsid w:val="007964A9"/>
    <w:rsid w:val="0097625E"/>
    <w:rsid w:val="009E5341"/>
    <w:rsid w:val="009F16A5"/>
    <w:rsid w:val="00A011D7"/>
    <w:rsid w:val="00A21BD0"/>
    <w:rsid w:val="00A377AE"/>
    <w:rsid w:val="00A92C2A"/>
    <w:rsid w:val="00AC7A69"/>
    <w:rsid w:val="00C7799D"/>
    <w:rsid w:val="00CE70E8"/>
    <w:rsid w:val="00DB7F11"/>
    <w:rsid w:val="00DD6588"/>
    <w:rsid w:val="00DE2EF3"/>
    <w:rsid w:val="00E27EDA"/>
    <w:rsid w:val="00E355B4"/>
    <w:rsid w:val="00F14348"/>
    <w:rsid w:val="00F54E23"/>
    <w:rsid w:val="00FB1F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181"/>
    <w:pPr>
      <w:widowControl w:val="0"/>
      <w:jc w:val="both"/>
    </w:pPr>
  </w:style>
  <w:style w:type="paragraph" w:styleId="1">
    <w:name w:val="heading 1"/>
    <w:basedOn w:val="a"/>
    <w:link w:val="1Char"/>
    <w:uiPriority w:val="9"/>
    <w:qFormat/>
    <w:rsid w:val="004D47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D4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D470F"/>
    <w:rPr>
      <w:sz w:val="18"/>
      <w:szCs w:val="18"/>
    </w:rPr>
  </w:style>
  <w:style w:type="paragraph" w:styleId="a4">
    <w:name w:val="footer"/>
    <w:basedOn w:val="a"/>
    <w:link w:val="Char0"/>
    <w:uiPriority w:val="99"/>
    <w:semiHidden/>
    <w:unhideWhenUsed/>
    <w:rsid w:val="004D47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D470F"/>
    <w:rPr>
      <w:sz w:val="18"/>
      <w:szCs w:val="18"/>
    </w:rPr>
  </w:style>
  <w:style w:type="character" w:customStyle="1" w:styleId="1Char">
    <w:name w:val="标题 1 Char"/>
    <w:basedOn w:val="a0"/>
    <w:link w:val="1"/>
    <w:uiPriority w:val="9"/>
    <w:rsid w:val="004D470F"/>
    <w:rPr>
      <w:rFonts w:ascii="宋体" w:eastAsia="宋体" w:hAnsi="宋体" w:cs="宋体"/>
      <w:b/>
      <w:bCs/>
      <w:kern w:val="36"/>
      <w:sz w:val="48"/>
      <w:szCs w:val="48"/>
    </w:rPr>
  </w:style>
  <w:style w:type="character" w:customStyle="1" w:styleId="jiathistxt">
    <w:name w:val="jiathis_txt"/>
    <w:basedOn w:val="a0"/>
    <w:rsid w:val="004D470F"/>
  </w:style>
  <w:style w:type="character" w:styleId="a5">
    <w:name w:val="Hyperlink"/>
    <w:basedOn w:val="a0"/>
    <w:uiPriority w:val="99"/>
    <w:semiHidden/>
    <w:unhideWhenUsed/>
    <w:rsid w:val="004D470F"/>
    <w:rPr>
      <w:color w:val="0000FF"/>
      <w:u w:val="single"/>
    </w:rPr>
  </w:style>
  <w:style w:type="paragraph" w:styleId="a6">
    <w:name w:val="Normal (Web)"/>
    <w:basedOn w:val="a"/>
    <w:uiPriority w:val="99"/>
    <w:semiHidden/>
    <w:unhideWhenUsed/>
    <w:rsid w:val="004D470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537C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37CDA"/>
    <w:rPr>
      <w:rFonts w:ascii="宋体" w:eastAsia="宋体" w:hAnsi="宋体" w:cs="宋体"/>
      <w:kern w:val="0"/>
      <w:sz w:val="24"/>
      <w:szCs w:val="24"/>
    </w:rPr>
  </w:style>
  <w:style w:type="character" w:styleId="a7">
    <w:name w:val="Emphasis"/>
    <w:basedOn w:val="a0"/>
    <w:uiPriority w:val="20"/>
    <w:qFormat/>
    <w:rsid w:val="00580270"/>
    <w:rPr>
      <w:i/>
      <w:iCs/>
    </w:rPr>
  </w:style>
</w:styles>
</file>

<file path=word/webSettings.xml><?xml version="1.0" encoding="utf-8"?>
<w:webSettings xmlns:r="http://schemas.openxmlformats.org/officeDocument/2006/relationships" xmlns:w="http://schemas.openxmlformats.org/wordprocessingml/2006/main">
  <w:divs>
    <w:div w:id="132413010">
      <w:bodyDiv w:val="1"/>
      <w:marLeft w:val="0"/>
      <w:marRight w:val="0"/>
      <w:marTop w:val="0"/>
      <w:marBottom w:val="0"/>
      <w:divBdr>
        <w:top w:val="none" w:sz="0" w:space="0" w:color="auto"/>
        <w:left w:val="none" w:sz="0" w:space="0" w:color="auto"/>
        <w:bottom w:val="none" w:sz="0" w:space="0" w:color="auto"/>
        <w:right w:val="none" w:sz="0" w:space="0" w:color="auto"/>
      </w:divBdr>
    </w:div>
    <w:div w:id="153575595">
      <w:bodyDiv w:val="1"/>
      <w:marLeft w:val="0"/>
      <w:marRight w:val="0"/>
      <w:marTop w:val="0"/>
      <w:marBottom w:val="0"/>
      <w:divBdr>
        <w:top w:val="none" w:sz="0" w:space="0" w:color="auto"/>
        <w:left w:val="none" w:sz="0" w:space="0" w:color="auto"/>
        <w:bottom w:val="none" w:sz="0" w:space="0" w:color="auto"/>
        <w:right w:val="none" w:sz="0" w:space="0" w:color="auto"/>
      </w:divBdr>
    </w:div>
    <w:div w:id="208764025">
      <w:bodyDiv w:val="1"/>
      <w:marLeft w:val="0"/>
      <w:marRight w:val="0"/>
      <w:marTop w:val="0"/>
      <w:marBottom w:val="0"/>
      <w:divBdr>
        <w:top w:val="none" w:sz="0" w:space="0" w:color="auto"/>
        <w:left w:val="none" w:sz="0" w:space="0" w:color="auto"/>
        <w:bottom w:val="none" w:sz="0" w:space="0" w:color="auto"/>
        <w:right w:val="none" w:sz="0" w:space="0" w:color="auto"/>
      </w:divBdr>
      <w:divsChild>
        <w:div w:id="1796950370">
          <w:marLeft w:val="0"/>
          <w:marRight w:val="0"/>
          <w:marTop w:val="0"/>
          <w:marBottom w:val="0"/>
          <w:divBdr>
            <w:top w:val="none" w:sz="0" w:space="0" w:color="auto"/>
            <w:left w:val="none" w:sz="0" w:space="0" w:color="auto"/>
            <w:bottom w:val="none" w:sz="0" w:space="0" w:color="auto"/>
            <w:right w:val="none" w:sz="0" w:space="0" w:color="auto"/>
          </w:divBdr>
        </w:div>
        <w:div w:id="1356620150">
          <w:marLeft w:val="0"/>
          <w:marRight w:val="0"/>
          <w:marTop w:val="0"/>
          <w:marBottom w:val="0"/>
          <w:divBdr>
            <w:top w:val="none" w:sz="0" w:space="0" w:color="auto"/>
            <w:left w:val="none" w:sz="0" w:space="0" w:color="auto"/>
            <w:bottom w:val="none" w:sz="0" w:space="0" w:color="auto"/>
            <w:right w:val="none" w:sz="0" w:space="0" w:color="auto"/>
          </w:divBdr>
        </w:div>
        <w:div w:id="96030035">
          <w:marLeft w:val="0"/>
          <w:marRight w:val="0"/>
          <w:marTop w:val="0"/>
          <w:marBottom w:val="0"/>
          <w:divBdr>
            <w:top w:val="none" w:sz="0" w:space="0" w:color="auto"/>
            <w:left w:val="none" w:sz="0" w:space="0" w:color="auto"/>
            <w:bottom w:val="none" w:sz="0" w:space="0" w:color="auto"/>
            <w:right w:val="none" w:sz="0" w:space="0" w:color="auto"/>
          </w:divBdr>
        </w:div>
      </w:divsChild>
    </w:div>
    <w:div w:id="624387046">
      <w:bodyDiv w:val="1"/>
      <w:marLeft w:val="0"/>
      <w:marRight w:val="0"/>
      <w:marTop w:val="0"/>
      <w:marBottom w:val="0"/>
      <w:divBdr>
        <w:top w:val="none" w:sz="0" w:space="0" w:color="auto"/>
        <w:left w:val="none" w:sz="0" w:space="0" w:color="auto"/>
        <w:bottom w:val="none" w:sz="0" w:space="0" w:color="auto"/>
        <w:right w:val="none" w:sz="0" w:space="0" w:color="auto"/>
      </w:divBdr>
    </w:div>
    <w:div w:id="664094551">
      <w:bodyDiv w:val="1"/>
      <w:marLeft w:val="0"/>
      <w:marRight w:val="0"/>
      <w:marTop w:val="0"/>
      <w:marBottom w:val="0"/>
      <w:divBdr>
        <w:top w:val="none" w:sz="0" w:space="0" w:color="auto"/>
        <w:left w:val="none" w:sz="0" w:space="0" w:color="auto"/>
        <w:bottom w:val="none" w:sz="0" w:space="0" w:color="auto"/>
        <w:right w:val="none" w:sz="0" w:space="0" w:color="auto"/>
      </w:divBdr>
    </w:div>
    <w:div w:id="731200561">
      <w:bodyDiv w:val="1"/>
      <w:marLeft w:val="0"/>
      <w:marRight w:val="0"/>
      <w:marTop w:val="0"/>
      <w:marBottom w:val="0"/>
      <w:divBdr>
        <w:top w:val="none" w:sz="0" w:space="0" w:color="auto"/>
        <w:left w:val="none" w:sz="0" w:space="0" w:color="auto"/>
        <w:bottom w:val="none" w:sz="0" w:space="0" w:color="auto"/>
        <w:right w:val="none" w:sz="0" w:space="0" w:color="auto"/>
      </w:divBdr>
      <w:divsChild>
        <w:div w:id="2038652097">
          <w:marLeft w:val="0"/>
          <w:marRight w:val="0"/>
          <w:marTop w:val="0"/>
          <w:marBottom w:val="0"/>
          <w:divBdr>
            <w:top w:val="none" w:sz="0" w:space="0" w:color="auto"/>
            <w:left w:val="none" w:sz="0" w:space="0" w:color="auto"/>
            <w:bottom w:val="none" w:sz="0" w:space="0" w:color="auto"/>
            <w:right w:val="none" w:sz="0" w:space="0" w:color="auto"/>
          </w:divBdr>
        </w:div>
        <w:div w:id="69232074">
          <w:marLeft w:val="0"/>
          <w:marRight w:val="0"/>
          <w:marTop w:val="0"/>
          <w:marBottom w:val="0"/>
          <w:divBdr>
            <w:top w:val="none" w:sz="0" w:space="0" w:color="auto"/>
            <w:left w:val="none" w:sz="0" w:space="0" w:color="auto"/>
            <w:bottom w:val="none" w:sz="0" w:space="0" w:color="auto"/>
            <w:right w:val="none" w:sz="0" w:space="0" w:color="auto"/>
          </w:divBdr>
        </w:div>
        <w:div w:id="672950483">
          <w:marLeft w:val="0"/>
          <w:marRight w:val="0"/>
          <w:marTop w:val="0"/>
          <w:marBottom w:val="0"/>
          <w:divBdr>
            <w:top w:val="none" w:sz="0" w:space="0" w:color="auto"/>
            <w:left w:val="none" w:sz="0" w:space="0" w:color="auto"/>
            <w:bottom w:val="none" w:sz="0" w:space="0" w:color="auto"/>
            <w:right w:val="none" w:sz="0" w:space="0" w:color="auto"/>
          </w:divBdr>
        </w:div>
        <w:div w:id="2065441331">
          <w:marLeft w:val="0"/>
          <w:marRight w:val="0"/>
          <w:marTop w:val="0"/>
          <w:marBottom w:val="0"/>
          <w:divBdr>
            <w:top w:val="none" w:sz="0" w:space="0" w:color="auto"/>
            <w:left w:val="none" w:sz="0" w:space="0" w:color="auto"/>
            <w:bottom w:val="none" w:sz="0" w:space="0" w:color="auto"/>
            <w:right w:val="none" w:sz="0" w:space="0" w:color="auto"/>
          </w:divBdr>
        </w:div>
        <w:div w:id="193814872">
          <w:marLeft w:val="0"/>
          <w:marRight w:val="0"/>
          <w:marTop w:val="0"/>
          <w:marBottom w:val="0"/>
          <w:divBdr>
            <w:top w:val="none" w:sz="0" w:space="0" w:color="auto"/>
            <w:left w:val="none" w:sz="0" w:space="0" w:color="auto"/>
            <w:bottom w:val="none" w:sz="0" w:space="0" w:color="auto"/>
            <w:right w:val="none" w:sz="0" w:space="0" w:color="auto"/>
          </w:divBdr>
        </w:div>
        <w:div w:id="101849428">
          <w:marLeft w:val="0"/>
          <w:marRight w:val="0"/>
          <w:marTop w:val="0"/>
          <w:marBottom w:val="0"/>
          <w:divBdr>
            <w:top w:val="none" w:sz="0" w:space="0" w:color="auto"/>
            <w:left w:val="none" w:sz="0" w:space="0" w:color="auto"/>
            <w:bottom w:val="none" w:sz="0" w:space="0" w:color="auto"/>
            <w:right w:val="none" w:sz="0" w:space="0" w:color="auto"/>
          </w:divBdr>
        </w:div>
      </w:divsChild>
    </w:div>
    <w:div w:id="738790838">
      <w:bodyDiv w:val="1"/>
      <w:marLeft w:val="0"/>
      <w:marRight w:val="0"/>
      <w:marTop w:val="0"/>
      <w:marBottom w:val="0"/>
      <w:divBdr>
        <w:top w:val="none" w:sz="0" w:space="0" w:color="auto"/>
        <w:left w:val="none" w:sz="0" w:space="0" w:color="auto"/>
        <w:bottom w:val="none" w:sz="0" w:space="0" w:color="auto"/>
        <w:right w:val="none" w:sz="0" w:space="0" w:color="auto"/>
      </w:divBdr>
    </w:div>
    <w:div w:id="806361681">
      <w:bodyDiv w:val="1"/>
      <w:marLeft w:val="0"/>
      <w:marRight w:val="0"/>
      <w:marTop w:val="0"/>
      <w:marBottom w:val="0"/>
      <w:divBdr>
        <w:top w:val="none" w:sz="0" w:space="0" w:color="auto"/>
        <w:left w:val="none" w:sz="0" w:space="0" w:color="auto"/>
        <w:bottom w:val="none" w:sz="0" w:space="0" w:color="auto"/>
        <w:right w:val="none" w:sz="0" w:space="0" w:color="auto"/>
      </w:divBdr>
    </w:div>
    <w:div w:id="831457097">
      <w:bodyDiv w:val="1"/>
      <w:marLeft w:val="0"/>
      <w:marRight w:val="0"/>
      <w:marTop w:val="0"/>
      <w:marBottom w:val="0"/>
      <w:divBdr>
        <w:top w:val="none" w:sz="0" w:space="0" w:color="auto"/>
        <w:left w:val="none" w:sz="0" w:space="0" w:color="auto"/>
        <w:bottom w:val="none" w:sz="0" w:space="0" w:color="auto"/>
        <w:right w:val="none" w:sz="0" w:space="0" w:color="auto"/>
      </w:divBdr>
    </w:div>
    <w:div w:id="836580455">
      <w:bodyDiv w:val="1"/>
      <w:marLeft w:val="0"/>
      <w:marRight w:val="0"/>
      <w:marTop w:val="0"/>
      <w:marBottom w:val="0"/>
      <w:divBdr>
        <w:top w:val="none" w:sz="0" w:space="0" w:color="auto"/>
        <w:left w:val="none" w:sz="0" w:space="0" w:color="auto"/>
        <w:bottom w:val="none" w:sz="0" w:space="0" w:color="auto"/>
        <w:right w:val="none" w:sz="0" w:space="0" w:color="auto"/>
      </w:divBdr>
      <w:divsChild>
        <w:div w:id="511720262">
          <w:marLeft w:val="0"/>
          <w:marRight w:val="0"/>
          <w:marTop w:val="0"/>
          <w:marBottom w:val="0"/>
          <w:divBdr>
            <w:top w:val="none" w:sz="0" w:space="0" w:color="auto"/>
            <w:left w:val="none" w:sz="0" w:space="0" w:color="auto"/>
            <w:bottom w:val="none" w:sz="0" w:space="0" w:color="auto"/>
            <w:right w:val="none" w:sz="0" w:space="0" w:color="auto"/>
          </w:divBdr>
        </w:div>
        <w:div w:id="1499997344">
          <w:marLeft w:val="0"/>
          <w:marRight w:val="0"/>
          <w:marTop w:val="0"/>
          <w:marBottom w:val="0"/>
          <w:divBdr>
            <w:top w:val="none" w:sz="0" w:space="0" w:color="auto"/>
            <w:left w:val="none" w:sz="0" w:space="0" w:color="auto"/>
            <w:bottom w:val="none" w:sz="0" w:space="0" w:color="auto"/>
            <w:right w:val="none" w:sz="0" w:space="0" w:color="auto"/>
          </w:divBdr>
        </w:div>
      </w:divsChild>
    </w:div>
    <w:div w:id="852764181">
      <w:bodyDiv w:val="1"/>
      <w:marLeft w:val="0"/>
      <w:marRight w:val="0"/>
      <w:marTop w:val="0"/>
      <w:marBottom w:val="0"/>
      <w:divBdr>
        <w:top w:val="none" w:sz="0" w:space="0" w:color="auto"/>
        <w:left w:val="none" w:sz="0" w:space="0" w:color="auto"/>
        <w:bottom w:val="none" w:sz="0" w:space="0" w:color="auto"/>
        <w:right w:val="none" w:sz="0" w:space="0" w:color="auto"/>
      </w:divBdr>
    </w:div>
    <w:div w:id="1343778608">
      <w:bodyDiv w:val="1"/>
      <w:marLeft w:val="0"/>
      <w:marRight w:val="0"/>
      <w:marTop w:val="0"/>
      <w:marBottom w:val="0"/>
      <w:divBdr>
        <w:top w:val="none" w:sz="0" w:space="0" w:color="auto"/>
        <w:left w:val="none" w:sz="0" w:space="0" w:color="auto"/>
        <w:bottom w:val="none" w:sz="0" w:space="0" w:color="auto"/>
        <w:right w:val="none" w:sz="0" w:space="0" w:color="auto"/>
      </w:divBdr>
    </w:div>
    <w:div w:id="1579169260">
      <w:bodyDiv w:val="1"/>
      <w:marLeft w:val="0"/>
      <w:marRight w:val="0"/>
      <w:marTop w:val="0"/>
      <w:marBottom w:val="0"/>
      <w:divBdr>
        <w:top w:val="none" w:sz="0" w:space="0" w:color="auto"/>
        <w:left w:val="none" w:sz="0" w:space="0" w:color="auto"/>
        <w:bottom w:val="none" w:sz="0" w:space="0" w:color="auto"/>
        <w:right w:val="none" w:sz="0" w:space="0" w:color="auto"/>
      </w:divBdr>
    </w:div>
    <w:div w:id="1598707501">
      <w:bodyDiv w:val="1"/>
      <w:marLeft w:val="0"/>
      <w:marRight w:val="0"/>
      <w:marTop w:val="0"/>
      <w:marBottom w:val="0"/>
      <w:divBdr>
        <w:top w:val="none" w:sz="0" w:space="0" w:color="auto"/>
        <w:left w:val="none" w:sz="0" w:space="0" w:color="auto"/>
        <w:bottom w:val="none" w:sz="0" w:space="0" w:color="auto"/>
        <w:right w:val="none" w:sz="0" w:space="0" w:color="auto"/>
      </w:divBdr>
    </w:div>
    <w:div w:id="1740981944">
      <w:bodyDiv w:val="1"/>
      <w:marLeft w:val="0"/>
      <w:marRight w:val="0"/>
      <w:marTop w:val="0"/>
      <w:marBottom w:val="0"/>
      <w:divBdr>
        <w:top w:val="none" w:sz="0" w:space="0" w:color="auto"/>
        <w:left w:val="none" w:sz="0" w:space="0" w:color="auto"/>
        <w:bottom w:val="none" w:sz="0" w:space="0" w:color="auto"/>
        <w:right w:val="none" w:sz="0" w:space="0" w:color="auto"/>
      </w:divBdr>
    </w:div>
    <w:div w:id="1805156098">
      <w:bodyDiv w:val="1"/>
      <w:marLeft w:val="0"/>
      <w:marRight w:val="0"/>
      <w:marTop w:val="0"/>
      <w:marBottom w:val="0"/>
      <w:divBdr>
        <w:top w:val="none" w:sz="0" w:space="0" w:color="auto"/>
        <w:left w:val="none" w:sz="0" w:space="0" w:color="auto"/>
        <w:bottom w:val="none" w:sz="0" w:space="0" w:color="auto"/>
        <w:right w:val="none" w:sz="0" w:space="0" w:color="auto"/>
      </w:divBdr>
    </w:div>
    <w:div w:id="1996059440">
      <w:bodyDiv w:val="1"/>
      <w:marLeft w:val="0"/>
      <w:marRight w:val="0"/>
      <w:marTop w:val="0"/>
      <w:marBottom w:val="0"/>
      <w:divBdr>
        <w:top w:val="none" w:sz="0" w:space="0" w:color="auto"/>
        <w:left w:val="none" w:sz="0" w:space="0" w:color="auto"/>
        <w:bottom w:val="none" w:sz="0" w:space="0" w:color="auto"/>
        <w:right w:val="none" w:sz="0" w:space="0" w:color="auto"/>
      </w:divBdr>
      <w:divsChild>
        <w:div w:id="980960123">
          <w:marLeft w:val="0"/>
          <w:marRight w:val="0"/>
          <w:marTop w:val="0"/>
          <w:marBottom w:val="0"/>
          <w:divBdr>
            <w:top w:val="none" w:sz="0" w:space="0" w:color="auto"/>
            <w:left w:val="none" w:sz="0" w:space="0" w:color="auto"/>
            <w:bottom w:val="none" w:sz="0" w:space="0" w:color="auto"/>
            <w:right w:val="none" w:sz="0" w:space="0" w:color="auto"/>
          </w:divBdr>
          <w:divsChild>
            <w:div w:id="21443975">
              <w:marLeft w:val="0"/>
              <w:marRight w:val="0"/>
              <w:marTop w:val="0"/>
              <w:marBottom w:val="0"/>
              <w:divBdr>
                <w:top w:val="none" w:sz="0" w:space="0" w:color="auto"/>
                <w:left w:val="none" w:sz="0" w:space="0" w:color="auto"/>
                <w:bottom w:val="none" w:sz="0" w:space="0" w:color="auto"/>
                <w:right w:val="none" w:sz="0" w:space="0" w:color="auto"/>
              </w:divBdr>
            </w:div>
            <w:div w:id="116222895">
              <w:marLeft w:val="0"/>
              <w:marRight w:val="0"/>
              <w:marTop w:val="0"/>
              <w:marBottom w:val="0"/>
              <w:divBdr>
                <w:top w:val="none" w:sz="0" w:space="0" w:color="auto"/>
                <w:left w:val="none" w:sz="0" w:space="0" w:color="auto"/>
                <w:bottom w:val="none" w:sz="0" w:space="0" w:color="auto"/>
                <w:right w:val="none" w:sz="0" w:space="0" w:color="auto"/>
              </w:divBdr>
            </w:div>
          </w:divsChild>
        </w:div>
        <w:div w:id="1939097204">
          <w:marLeft w:val="0"/>
          <w:marRight w:val="0"/>
          <w:marTop w:val="0"/>
          <w:marBottom w:val="0"/>
          <w:divBdr>
            <w:top w:val="none" w:sz="0" w:space="0" w:color="auto"/>
            <w:left w:val="none" w:sz="0" w:space="0" w:color="auto"/>
            <w:bottom w:val="none" w:sz="0" w:space="0" w:color="auto"/>
            <w:right w:val="none" w:sz="0" w:space="0" w:color="auto"/>
          </w:divBdr>
          <w:divsChild>
            <w:div w:id="13573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hoeshr.com/search/post?keyword=%E5%B7%A5%E8%89%BA" TargetMode="External"/><Relationship Id="rId3" Type="http://schemas.openxmlformats.org/officeDocument/2006/relationships/settings" Target="settings.xml"/><Relationship Id="rId7" Type="http://schemas.openxmlformats.org/officeDocument/2006/relationships/hyperlink" Target="http://www.shoeshr.com/search/post?keyword=%E5%88%B6%E4%BD%9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shoeshr.com/search/post?keyword=%E5%88%B6%E4%BD%9C" TargetMode="External"/><Relationship Id="rId4" Type="http://schemas.openxmlformats.org/officeDocument/2006/relationships/webSettings" Target="webSettings.xml"/><Relationship Id="rId9" Type="http://schemas.openxmlformats.org/officeDocument/2006/relationships/hyperlink" Target="http://www.shoeshr.com/search/post?keyword=%E5%88%B6%E4%BD%9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3</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Elvis</dc:creator>
  <cp:keywords/>
  <dc:description/>
  <cp:lastModifiedBy>Benjamin</cp:lastModifiedBy>
  <cp:revision>26</cp:revision>
  <cp:lastPrinted>2013-05-14T07:32:00Z</cp:lastPrinted>
  <dcterms:created xsi:type="dcterms:W3CDTF">2013-04-18T08:21:00Z</dcterms:created>
  <dcterms:modified xsi:type="dcterms:W3CDTF">2013-05-14T09:46:00Z</dcterms:modified>
</cp:coreProperties>
</file>