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A020F4" w:rsidRDefault="00C32C6B" w:rsidP="00200C89">
      <w:pPr>
        <w:jc w:val="center"/>
        <w:rPr>
          <w:rFonts w:ascii="微软雅黑" w:eastAsia="微软雅黑" w:hAnsi="微软雅黑"/>
          <w:b/>
          <w:sz w:val="36"/>
        </w:rPr>
      </w:pPr>
      <w:r w:rsidRPr="00A020F4">
        <w:rPr>
          <w:rFonts w:ascii="微软雅黑" w:eastAsia="微软雅黑" w:hAnsi="微软雅黑" w:hint="eastAsia"/>
          <w:b/>
          <w:sz w:val="36"/>
        </w:rPr>
        <w:t>预防人员大量离职及请长假的预警机制和防范措施</w:t>
      </w:r>
    </w:p>
    <w:p w:rsidR="00C32C6B" w:rsidRDefault="00C32C6B" w:rsidP="00A020F4">
      <w:pPr>
        <w:rPr>
          <w:rFonts w:hint="eastAsia"/>
        </w:rPr>
      </w:pPr>
    </w:p>
    <w:p w:rsidR="00A020F4" w:rsidRPr="00A020F4" w:rsidRDefault="00A020F4" w:rsidP="00A020F4"/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各部门：</w:t>
      </w:r>
    </w:p>
    <w:p w:rsidR="00C32C6B" w:rsidRPr="00A020F4" w:rsidRDefault="00C32C6B" w:rsidP="00A020F4"/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随着人员流动的不断加速，在公司的行政人事管理中，要完全避免员工流失是不可能的。尽管如此，公司各部门在人员管理上仍然应该努力降低员工的离职及请长假率，对将要发生或已经发生的员工离职及请长假，要及时并提前采取恰当的防范与处理措施。 根据以往的现象显示，每年临近年底时期，将会出现人员离职及请长假的高峰期，一般在元旦之后较为严重 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为了保障公司各项工作的顺利进行，针对当前的形式，需要整合全公司各方面的力量和资源，集中力量预防员工大量离职及请长假这项工作（下文简称“预防工作”）上，坚持生产经营和栓心留人两手抓，为此提出如下要求：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一、“预防工作”的责任主体界定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“预防工作”以公司及行政办作为责任主体，各部门负责人作为本部门的主体责任人，不仅负责按照公司要求执行关于“预防工作”的各项指示，而且积极主动的做好本部门的“预防工作”。并对该项工作开展情况及最终结果负主要领导责任，工作开展的好与坏将与个人考核挂钩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二、各部门“预防工作”指标任务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lastRenderedPageBreak/>
        <w:t>截止到12月4日，公司总编制人数共计216人，目前在职人数196人，占总编制的90.74%。根据公司发展情况，要求各部门要做好员工离职及请长假控制（特别是金工车间、安装车间、嵌线车间），到放假的最后一天全公司员工离职及请长假控制率需在12.76%以内，各部门人员需达到规定的需求量。 具体指标详见下表：</w:t>
      </w:r>
    </w:p>
    <w:tbl>
      <w:tblPr>
        <w:tblStyle w:val="a3"/>
        <w:tblW w:w="9814" w:type="dxa"/>
        <w:jc w:val="center"/>
        <w:tblInd w:w="-1292" w:type="dxa"/>
        <w:tblLook w:val="04A0" w:firstRow="1" w:lastRow="0" w:firstColumn="1" w:lastColumn="0" w:noHBand="0" w:noVBand="1"/>
      </w:tblPr>
      <w:tblGrid>
        <w:gridCol w:w="1463"/>
        <w:gridCol w:w="1134"/>
        <w:gridCol w:w="1132"/>
        <w:gridCol w:w="1151"/>
        <w:gridCol w:w="1454"/>
        <w:gridCol w:w="1294"/>
        <w:gridCol w:w="1093"/>
        <w:gridCol w:w="1093"/>
      </w:tblGrid>
      <w:tr w:rsidR="00492C4C" w:rsidTr="00C32C6B">
        <w:trPr>
          <w:trHeight w:val="1064"/>
          <w:jc w:val="center"/>
        </w:trPr>
        <w:tc>
          <w:tcPr>
            <w:tcW w:w="1463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部门/车间</w:t>
            </w:r>
          </w:p>
        </w:tc>
        <w:tc>
          <w:tcPr>
            <w:tcW w:w="1134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总人数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 w:rsidRPr="00C32C6B">
              <w:rPr>
                <w:rFonts w:ascii="微软雅黑" w:eastAsia="微软雅黑" w:hAnsi="微软雅黑" w:hint="eastAsia"/>
                <w:sz w:val="22"/>
              </w:rPr>
              <w:t>人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  <w:tc>
          <w:tcPr>
            <w:tcW w:w="1132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目前在岗情况</w:t>
            </w:r>
          </w:p>
        </w:tc>
        <w:tc>
          <w:tcPr>
            <w:tcW w:w="1151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各部门人员需求量</w:t>
            </w:r>
          </w:p>
        </w:tc>
        <w:tc>
          <w:tcPr>
            <w:tcW w:w="1454" w:type="dxa"/>
            <w:vAlign w:val="center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离职及请长假控制率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 w:rsidRPr="00C32C6B">
              <w:rPr>
                <w:rFonts w:ascii="微软雅黑" w:eastAsia="微软雅黑" w:hAnsi="微软雅黑" w:hint="eastAsia"/>
                <w:sz w:val="22"/>
              </w:rPr>
              <w:t>人数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  <w:tc>
          <w:tcPr>
            <w:tcW w:w="1294" w:type="dxa"/>
            <w:vAlign w:val="center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离职及请长假控制率</w:t>
            </w:r>
            <w:r>
              <w:rPr>
                <w:rFonts w:ascii="微软雅黑" w:eastAsia="微软雅黑" w:hAnsi="微软雅黑" w:hint="eastAsia"/>
                <w:sz w:val="22"/>
              </w:rPr>
              <w:t>(比例)</w:t>
            </w:r>
          </w:p>
        </w:tc>
        <w:tc>
          <w:tcPr>
            <w:tcW w:w="1093" w:type="dxa"/>
          </w:tcPr>
          <w:p w:rsidR="00492C4C" w:rsidRPr="00C32C6B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 w:hint="eastAsia"/>
                <w:sz w:val="22"/>
              </w:rPr>
              <w:t>可离职及请长假人数</w:t>
            </w:r>
          </w:p>
        </w:tc>
        <w:tc>
          <w:tcPr>
            <w:tcW w:w="1093" w:type="dxa"/>
          </w:tcPr>
          <w:p w:rsidR="00492C4C" w:rsidRPr="00C32C6B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 w:hint="eastAsia"/>
                <w:sz w:val="22"/>
              </w:rPr>
              <w:t>可离职及请长假</w:t>
            </w:r>
            <w:r w:rsidRPr="00C32C6B">
              <w:rPr>
                <w:rFonts w:ascii="微软雅黑" w:eastAsia="微软雅黑" w:hAnsi="微软雅黑" w:hint="eastAsia"/>
                <w:sz w:val="22"/>
              </w:rPr>
              <w:t>比例</w:t>
            </w:r>
          </w:p>
        </w:tc>
      </w:tr>
      <w:tr w:rsidR="00492C4C" w:rsidTr="00C32C6B">
        <w:trPr>
          <w:trHeight w:val="628"/>
          <w:jc w:val="center"/>
        </w:trPr>
        <w:tc>
          <w:tcPr>
            <w:tcW w:w="1463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总经办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</w:p>
        </w:tc>
        <w:tc>
          <w:tcPr>
            <w:tcW w:w="1151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100%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2</w:t>
            </w:r>
          </w:p>
        </w:tc>
        <w:tc>
          <w:tcPr>
            <w:tcW w:w="129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100%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</w:pPr>
            <w:r w:rsidRPr="003A4A07">
              <w:rPr>
                <w:rFonts w:ascii="微软雅黑" w:eastAsia="微软雅黑" w:hAnsi="微软雅黑" w:hint="eastAsia"/>
                <w:color w:val="000000"/>
              </w:rPr>
              <w:t>0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</w:pPr>
            <w:r w:rsidRPr="003A4A07">
              <w:rPr>
                <w:rFonts w:ascii="微软雅黑" w:eastAsia="微软雅黑" w:hAnsi="微软雅黑" w:hint="eastAsia"/>
                <w:color w:val="000000"/>
              </w:rPr>
              <w:t>0</w:t>
            </w:r>
          </w:p>
        </w:tc>
      </w:tr>
      <w:tr w:rsidR="00492C4C" w:rsidTr="00C32C6B">
        <w:trPr>
          <w:trHeight w:val="643"/>
          <w:jc w:val="center"/>
        </w:trPr>
        <w:tc>
          <w:tcPr>
            <w:tcW w:w="1463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行政办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27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27</w:t>
            </w:r>
          </w:p>
        </w:tc>
        <w:tc>
          <w:tcPr>
            <w:tcW w:w="1151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100%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23</w:t>
            </w:r>
          </w:p>
        </w:tc>
        <w:tc>
          <w:tcPr>
            <w:tcW w:w="129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85.19%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4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14.81%</w:t>
            </w:r>
          </w:p>
        </w:tc>
      </w:tr>
      <w:tr w:rsidR="00492C4C" w:rsidTr="00C32C6B">
        <w:trPr>
          <w:trHeight w:val="628"/>
          <w:jc w:val="center"/>
        </w:trPr>
        <w:tc>
          <w:tcPr>
            <w:tcW w:w="1463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技术部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6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6</w:t>
            </w:r>
          </w:p>
        </w:tc>
        <w:tc>
          <w:tcPr>
            <w:tcW w:w="1151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100%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</w:t>
            </w:r>
          </w:p>
        </w:tc>
        <w:tc>
          <w:tcPr>
            <w:tcW w:w="129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</w:t>
            </w:r>
            <w:r w:rsidRPr="00C32C6B">
              <w:rPr>
                <w:rFonts w:ascii="微软雅黑" w:eastAsia="微软雅黑" w:hAnsi="微软雅黑"/>
                <w:sz w:val="22"/>
              </w:rPr>
              <w:t>0%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50%</w:t>
            </w:r>
          </w:p>
        </w:tc>
      </w:tr>
      <w:tr w:rsidR="00492C4C" w:rsidTr="00C32C6B">
        <w:trPr>
          <w:trHeight w:val="628"/>
          <w:jc w:val="center"/>
        </w:trPr>
        <w:tc>
          <w:tcPr>
            <w:tcW w:w="1463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品质部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9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7</w:t>
            </w:r>
          </w:p>
        </w:tc>
        <w:tc>
          <w:tcPr>
            <w:tcW w:w="1151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77.78%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6</w:t>
            </w:r>
          </w:p>
        </w:tc>
        <w:tc>
          <w:tcPr>
            <w:tcW w:w="129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85.71%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14.29%</w:t>
            </w:r>
          </w:p>
        </w:tc>
      </w:tr>
      <w:tr w:rsidR="00492C4C" w:rsidTr="00C32C6B">
        <w:trPr>
          <w:trHeight w:val="628"/>
          <w:jc w:val="center"/>
        </w:trPr>
        <w:tc>
          <w:tcPr>
            <w:tcW w:w="1463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物料课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21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21</w:t>
            </w:r>
          </w:p>
        </w:tc>
        <w:tc>
          <w:tcPr>
            <w:tcW w:w="1151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100%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16</w:t>
            </w:r>
          </w:p>
        </w:tc>
        <w:tc>
          <w:tcPr>
            <w:tcW w:w="129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76.19%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23.81%</w:t>
            </w:r>
          </w:p>
        </w:tc>
      </w:tr>
      <w:tr w:rsidR="00492C4C" w:rsidTr="00C32C6B">
        <w:trPr>
          <w:trHeight w:val="643"/>
          <w:jc w:val="center"/>
        </w:trPr>
        <w:tc>
          <w:tcPr>
            <w:tcW w:w="1463" w:type="dxa"/>
            <w:vAlign w:val="center"/>
          </w:tcPr>
          <w:p w:rsidR="00492C4C" w:rsidRDefault="00492C4C" w:rsidP="00C32C6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金工车间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64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59</w:t>
            </w:r>
          </w:p>
        </w:tc>
        <w:tc>
          <w:tcPr>
            <w:tcW w:w="1151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92.20%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54</w:t>
            </w:r>
          </w:p>
        </w:tc>
        <w:tc>
          <w:tcPr>
            <w:tcW w:w="129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91.53%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</w:pPr>
            <w:r>
              <w:rPr>
                <w:rFonts w:ascii="微软雅黑" w:eastAsia="微软雅黑" w:hAnsi="微软雅黑" w:hint="eastAsia"/>
                <w:color w:val="000000"/>
              </w:rPr>
              <w:t>5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</w:pPr>
            <w:r w:rsidRPr="00B15601">
              <w:rPr>
                <w:rFonts w:ascii="微软雅黑" w:eastAsia="微软雅黑" w:hAnsi="微软雅黑" w:hint="eastAsia"/>
                <w:color w:val="000000"/>
              </w:rPr>
              <w:t>8.47%</w:t>
            </w:r>
          </w:p>
        </w:tc>
      </w:tr>
      <w:tr w:rsidR="00492C4C" w:rsidTr="00C32C6B">
        <w:trPr>
          <w:trHeight w:val="643"/>
          <w:jc w:val="center"/>
        </w:trPr>
        <w:tc>
          <w:tcPr>
            <w:tcW w:w="1463" w:type="dxa"/>
          </w:tcPr>
          <w:p w:rsidR="00492C4C" w:rsidRDefault="00492C4C" w:rsidP="00C32C6B">
            <w:pPr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 w:hint="eastAsia"/>
                <w:sz w:val="22"/>
              </w:rPr>
              <w:t>安装车间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39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33</w:t>
            </w:r>
          </w:p>
        </w:tc>
        <w:tc>
          <w:tcPr>
            <w:tcW w:w="1151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84.47%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33</w:t>
            </w:r>
          </w:p>
        </w:tc>
        <w:tc>
          <w:tcPr>
            <w:tcW w:w="129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C32C6B">
              <w:rPr>
                <w:rFonts w:ascii="微软雅黑" w:eastAsia="微软雅黑" w:hAnsi="微软雅黑"/>
                <w:sz w:val="22"/>
              </w:rPr>
              <w:t>100%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492C4C" w:rsidTr="00C32C6B">
        <w:trPr>
          <w:trHeight w:val="643"/>
          <w:jc w:val="center"/>
        </w:trPr>
        <w:tc>
          <w:tcPr>
            <w:tcW w:w="1463" w:type="dxa"/>
          </w:tcPr>
          <w:p w:rsidR="00492C4C" w:rsidRPr="00C32C6B" w:rsidRDefault="00492C4C" w:rsidP="00C32C6B">
            <w:pPr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 w:hint="eastAsia"/>
                <w:sz w:val="22"/>
              </w:rPr>
              <w:t>嵌线车间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/>
                <w:sz w:val="22"/>
              </w:rPr>
              <w:t>48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41</w:t>
            </w:r>
          </w:p>
        </w:tc>
        <w:tc>
          <w:tcPr>
            <w:tcW w:w="1151" w:type="dxa"/>
          </w:tcPr>
          <w:p w:rsidR="00492C4C" w:rsidRPr="00C32C6B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/>
                <w:sz w:val="22"/>
              </w:rPr>
              <w:t>75%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34</w:t>
            </w:r>
          </w:p>
        </w:tc>
        <w:tc>
          <w:tcPr>
            <w:tcW w:w="1294" w:type="dxa"/>
          </w:tcPr>
          <w:p w:rsidR="00492C4C" w:rsidRPr="00C32C6B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/>
                <w:sz w:val="22"/>
              </w:rPr>
              <w:t>82.93%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7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/>
                <w:sz w:val="22"/>
              </w:rPr>
              <w:t>17.07%</w:t>
            </w:r>
          </w:p>
        </w:tc>
      </w:tr>
      <w:tr w:rsidR="00492C4C" w:rsidTr="00C32C6B">
        <w:trPr>
          <w:trHeight w:val="643"/>
          <w:jc w:val="center"/>
        </w:trPr>
        <w:tc>
          <w:tcPr>
            <w:tcW w:w="1463" w:type="dxa"/>
          </w:tcPr>
          <w:p w:rsidR="00492C4C" w:rsidRPr="00C32C6B" w:rsidRDefault="00492C4C" w:rsidP="00C32C6B">
            <w:pPr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 w:hint="eastAsia"/>
                <w:sz w:val="22"/>
              </w:rPr>
              <w:t>合计</w:t>
            </w:r>
          </w:p>
        </w:tc>
        <w:tc>
          <w:tcPr>
            <w:tcW w:w="113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216</w:t>
            </w:r>
          </w:p>
        </w:tc>
        <w:tc>
          <w:tcPr>
            <w:tcW w:w="1132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196</w:t>
            </w:r>
          </w:p>
        </w:tc>
        <w:tc>
          <w:tcPr>
            <w:tcW w:w="1151" w:type="dxa"/>
          </w:tcPr>
          <w:p w:rsidR="00492C4C" w:rsidRPr="00C32C6B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/>
                <w:sz w:val="22"/>
              </w:rPr>
              <w:t>90.74%</w:t>
            </w:r>
          </w:p>
        </w:tc>
        <w:tc>
          <w:tcPr>
            <w:tcW w:w="1454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/>
                <w:sz w:val="22"/>
              </w:rPr>
              <w:t>171</w:t>
            </w:r>
          </w:p>
        </w:tc>
        <w:tc>
          <w:tcPr>
            <w:tcW w:w="1294" w:type="dxa"/>
          </w:tcPr>
          <w:p w:rsidR="00492C4C" w:rsidRPr="00C32C6B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F8432E">
              <w:rPr>
                <w:rFonts w:ascii="微软雅黑" w:eastAsia="微软雅黑" w:hAnsi="微软雅黑"/>
                <w:sz w:val="22"/>
              </w:rPr>
              <w:t>87.24%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25</w:t>
            </w:r>
          </w:p>
        </w:tc>
        <w:tc>
          <w:tcPr>
            <w:tcW w:w="1093" w:type="dxa"/>
          </w:tcPr>
          <w:p w:rsidR="00492C4C" w:rsidRDefault="00492C4C" w:rsidP="00492C4C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  <w:r w:rsidRPr="00F8432E">
              <w:rPr>
                <w:rFonts w:ascii="微软雅黑" w:eastAsia="微软雅黑" w:hAnsi="微软雅黑"/>
                <w:sz w:val="22"/>
              </w:rPr>
              <w:t>2.76%</w:t>
            </w:r>
          </w:p>
        </w:tc>
      </w:tr>
    </w:tbl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 xml:space="preserve">    离职及请长假率计算=离职及请长假人数÷目前在职人数×100%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三、员工离职及请长假预警机制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1 ．人员摸底工作，各部门就员工家庭情况、个人情况、思想动向、情绪变化、工作状</w:t>
      </w:r>
      <w:r w:rsidRPr="00C32C6B">
        <w:rPr>
          <w:rFonts w:ascii="微软雅黑" w:eastAsia="微软雅黑" w:hAnsi="微软雅黑" w:hint="eastAsia"/>
          <w:sz w:val="22"/>
        </w:rPr>
        <w:lastRenderedPageBreak/>
        <w:t>况进行摸底。一有情况，并以部门/车间为单位，及时上报行政办，行政办根据实际需要报至总经办；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2 ．由行政办或总经办根据情况，配合各部门采取各项留人措施，在员工提出离职申请及请长假前进行展开挽留工作，引导员工正确考虑企业的积极因素，第一时间了解员工离职及请长假原因并介入；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3 ．在完成挽留工作的同时，倾听员工对公司的意见，尤其是关于员工离职及请长假的原因，通过对这些信息的收集和了解，找到员工的心理突破点。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四、工作开展的具体措施和办法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根据人员离职的原因，要有针对性的采取措施。基本政策是“威逼利诱”，既要给出甜头和相关福利，又要附着强硬措施和态度，即所谓的土匪政策和规章制度，做到软硬兼施，这样可能达到预期效果。其实年底要挽留住员工晚归，在给予员工利益上要占很大比例，现公司提出几项措施来降低人员离职及请长假率：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1. 福利待遇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对于员工来讲，待遇是一种很现实的东西，不过也不能为挽留住员工晚 归，而向员工支付高于行业待遇太多的待遇。关于待遇方面我个人认为可以采取以下方案。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lastRenderedPageBreak/>
        <w:t>第一 按公司规定的放假日期回家的，其最后一个星期的薪酬，按其平日工资的1.5倍计算或给予相应补贴（具体补贴款额待定）。请长假及将要离职的员工不享受此福利；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第二 按公司规定的放假日期回或归的，报销往返全程车票。请长假及将要离职的员工不享受此福利；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第三 为解决员工买票难及耗时等后顾之忧，对于按公司规定的放假日期回家的，公司可以帮忙订票/买票（至于票款是公司暂付还是由员工自己垫付有待商讨）。请长假及将要离职的员工不享受此福利；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第四 按公司规定的放假日期回家的，享受公司提供的聚餐。请长假及将要离职的员工不享受此福利；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第五 公司将拿出25万元作为员工的年终奖，根据员工在本年度对公司所作出的“贡献与价值度”，分别给予500-30000元不等的奖金。请长假及将要离职的员工不享受此福利。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2. 制度方面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国有国法，家有家规，企业有企业的规章制度。根据我过法律法规及《公司法》规定“为了规范企业的组织和行为，保护企业的合法权益，维护企业的生存和发展，企业职工应遵守企业的规章制度，服从企业的管理”。我公司对员工的离职及请长假作出了明文规</w:t>
      </w:r>
      <w:r w:rsidRPr="00C32C6B">
        <w:rPr>
          <w:rFonts w:ascii="微软雅黑" w:eastAsia="微软雅黑" w:hAnsi="微软雅黑" w:hint="eastAsia"/>
          <w:sz w:val="22"/>
        </w:rPr>
        <w:lastRenderedPageBreak/>
        <w:t>定。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第一 根据我公司《员工离职管理规定》第二条第二点第四款规定“每年11月底至放春节前，公司不再受理员工的辞职申请”，则按自动离职办理，拖延或不给予结算工资；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第二 根据我公司《员工手册》第十一章第二款第七八条规定“请假在7天以上的，应提前10天写申请，并经各自所属逐级部门的领导同意后报总经理批准”，则按公司相关制度执行。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3. 感情方面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员工作为人，而人都是感情的动物，应对员工进行感情投资，老板或副总/各部门经理主动亲自找员工谈心，并且问寒问暖，这样员工可能会心存感激或有被重视的感觉，实际上公司并没有多付出什么，而收获的往往是员工的心和忠诚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4. 加强管理。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各部门经理应带好头，起示范作用，树起榜样，不得宣传消极言论，以免在人群中扩散，同时要稳住本部门人员。有些不涉及生产经营直接创造利益的部门，工作是比较清闲的，这些部门一定要加强管理，塑造一种紧张工作氛围和风气，以、以免影响其他部门人员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5. 企业文化建设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年底挽留员工晚归，其实企业文化建设也是一个重要方面，可以通过举办各种活动来消除和“干扰”员工思家或早归的情绪。另一方面也可以减少很多负面舆论。对此，我个人认为可以采取以下方法。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第一 周日放假时可以组织一些活动，来丰富员工业余生活（据我了解，很大一部分员工早归，为的就是聚在一起玩耍），把几个有着共同爱好的人员组织起来，比如说弄个篮球赛、羽毛球赛、兵兵球赛、台球赛、辩论赛、外出游玩等等，让他们有着和在家一样的感觉和快乐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第二 放电影。每晚可以以公司的名义在二楼会议室放电影，并且免费对员工开放。据我调查发现，傍晚时分很多员工很孤独、无聊，不知道干些什么，也有部分员工经常去他人宿舍聊天或借电脑玩（看电影），久而久之却招来别人的厌烦，如果每晚放一两场电影，把那些孤单并且无聊的人聚在一起看看电影会有意外的效果；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第三 建议娱乐室。公司有现成的音响、功放、话筒、耳麦、投影仪、银幕、电脑、电视、网络、飞镖、象棋、军旗等等，可以腾出一间房屋作为员工的娱乐室，充分利用公司资源，形成 “</w:t>
      </w:r>
      <w:proofErr w:type="spellStart"/>
      <w:r w:rsidRPr="00C32C6B">
        <w:rPr>
          <w:rFonts w:ascii="微软雅黑" w:eastAsia="微软雅黑" w:hAnsi="微软雅黑" w:hint="eastAsia"/>
          <w:sz w:val="22"/>
        </w:rPr>
        <w:t>ktv</w:t>
      </w:r>
      <w:proofErr w:type="spellEnd"/>
      <w:r w:rsidRPr="00C32C6B">
        <w:rPr>
          <w:rFonts w:ascii="微软雅黑" w:eastAsia="微软雅黑" w:hAnsi="微软雅黑" w:hint="eastAsia"/>
          <w:sz w:val="22"/>
        </w:rPr>
        <w:t>”模式或其他形式的娱乐场所，每到晚上定时对员工免费开放。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6. 其他方面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除了以上一些相关措施外，还应在某一时期明确公布放假日期，让员工心中有底，并做</w:t>
      </w:r>
      <w:r w:rsidRPr="00C32C6B">
        <w:rPr>
          <w:rFonts w:ascii="微软雅黑" w:eastAsia="微软雅黑" w:hAnsi="微软雅黑" w:hint="eastAsia"/>
          <w:sz w:val="22"/>
        </w:rPr>
        <w:lastRenderedPageBreak/>
        <w:t>好回家日程或其他事宜安排。第二，对于相关岗位也可以实行“分批”回家制，那些生产经营或本岗位工作不忙而自愿提前走的可以先行，那些生产经营工作忙的岗位或本地人、管理人员最后走（进行扫尾工作）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备注：此文件一经总经理审批同意，各部门/车间必须严格执行，不得借故任何理由避之；凡敷衍了事，讲条件者，取消12月份全部考核；凡拖延执行或不执行者取消12月和1月份两月的全部考核，并作为年终奖的参数 。</w:t>
      </w:r>
    </w:p>
    <w:p w:rsidR="00C32C6B" w:rsidRPr="00C32C6B" w:rsidRDefault="00C32C6B" w:rsidP="00C32C6B">
      <w:pPr>
        <w:rPr>
          <w:rFonts w:ascii="微软雅黑" w:eastAsia="微软雅黑" w:hAnsi="微软雅黑"/>
          <w:sz w:val="22"/>
        </w:rPr>
      </w:pPr>
      <w:r w:rsidRPr="00C32C6B">
        <w:rPr>
          <w:rFonts w:ascii="微软雅黑" w:eastAsia="微软雅黑" w:hAnsi="微软雅黑" w:hint="eastAsia"/>
          <w:sz w:val="22"/>
        </w:rPr>
        <w:t>编制：</w:t>
      </w:r>
      <w:r w:rsidR="00402BAB">
        <w:rPr>
          <w:rFonts w:ascii="微软雅黑" w:eastAsia="微软雅黑" w:hAnsi="微软雅黑" w:hint="eastAsia"/>
          <w:sz w:val="22"/>
        </w:rPr>
        <w:t xml:space="preserve">          </w:t>
      </w:r>
      <w:r w:rsidRPr="00C32C6B">
        <w:rPr>
          <w:rFonts w:ascii="微软雅黑" w:eastAsia="微软雅黑" w:hAnsi="微软雅黑" w:hint="eastAsia"/>
          <w:sz w:val="22"/>
        </w:rPr>
        <w:t xml:space="preserve">      审核：</w:t>
      </w:r>
      <w:r w:rsidR="00402BAB">
        <w:rPr>
          <w:rFonts w:ascii="微软雅黑" w:eastAsia="微软雅黑" w:hAnsi="微软雅黑" w:hint="eastAsia"/>
          <w:sz w:val="22"/>
        </w:rPr>
        <w:t xml:space="preserve">              </w:t>
      </w:r>
      <w:r w:rsidRPr="00C32C6B">
        <w:rPr>
          <w:rFonts w:ascii="微软雅黑" w:eastAsia="微软雅黑" w:hAnsi="微软雅黑" w:hint="eastAsia"/>
          <w:sz w:val="22"/>
        </w:rPr>
        <w:t xml:space="preserve">批准：         </w:t>
      </w:r>
      <w:r w:rsidR="00402BAB">
        <w:rPr>
          <w:rFonts w:ascii="微软雅黑" w:eastAsia="微软雅黑" w:hAnsi="微软雅黑" w:hint="eastAsia"/>
          <w:sz w:val="22"/>
        </w:rPr>
        <w:t xml:space="preserve"> </w:t>
      </w:r>
      <w:r w:rsidRPr="00C32C6B">
        <w:rPr>
          <w:rFonts w:ascii="微软雅黑" w:eastAsia="微软雅黑" w:hAnsi="微软雅黑" w:hint="eastAsia"/>
          <w:sz w:val="22"/>
        </w:rPr>
        <w:t xml:space="preserve">        行政</w:t>
      </w:r>
      <w:bookmarkStart w:id="0" w:name="_GoBack"/>
      <w:bookmarkEnd w:id="0"/>
      <w:r w:rsidRPr="00C32C6B">
        <w:rPr>
          <w:rFonts w:ascii="微软雅黑" w:eastAsia="微软雅黑" w:hAnsi="微软雅黑" w:hint="eastAsia"/>
          <w:sz w:val="22"/>
        </w:rPr>
        <w:t>办公室</w:t>
      </w:r>
    </w:p>
    <w:sectPr w:rsidR="00C32C6B" w:rsidRPr="00C3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BF6"/>
    <w:rsid w:val="00200C89"/>
    <w:rsid w:val="00402BAB"/>
    <w:rsid w:val="00492C4C"/>
    <w:rsid w:val="004B4BF6"/>
    <w:rsid w:val="0079582A"/>
    <w:rsid w:val="00A020F4"/>
    <w:rsid w:val="00C32C6B"/>
    <w:rsid w:val="00CA2906"/>
    <w:rsid w:val="00F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C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478</Words>
  <Characters>2725</Characters>
  <Application>Microsoft Office Word</Application>
  <DocSecurity>0</DocSecurity>
  <Lines>22</Lines>
  <Paragraphs>6</Paragraphs>
  <ScaleCrop>false</ScaleCrop>
  <Company>Microsoft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5</cp:revision>
  <dcterms:created xsi:type="dcterms:W3CDTF">2016-12-23T07:42:00Z</dcterms:created>
  <dcterms:modified xsi:type="dcterms:W3CDTF">2016-12-27T02:43:00Z</dcterms:modified>
</cp:coreProperties>
</file>