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2F5" w:rsidRPr="00C23C49" w:rsidRDefault="00496A91" w:rsidP="00496A91">
      <w:pPr>
        <w:jc w:val="center"/>
        <w:rPr>
          <w:rFonts w:ascii="Arial Black" w:hAnsi="Arial Black"/>
          <w:color w:val="C00000"/>
          <w:sz w:val="40"/>
          <w:u w:val="single"/>
        </w:rPr>
      </w:pPr>
      <w:r w:rsidRPr="00C23C49">
        <w:rPr>
          <w:rFonts w:ascii="Arial Black" w:hAnsi="Arial Black"/>
          <w:color w:val="C00000"/>
          <w:sz w:val="40"/>
          <w:u w:val="single"/>
        </w:rPr>
        <w:t>Projet : Analyse</w:t>
      </w:r>
      <w:bookmarkStart w:id="0" w:name="_GoBack"/>
      <w:bookmarkEnd w:id="0"/>
      <w:r w:rsidRPr="00C23C49">
        <w:rPr>
          <w:rFonts w:ascii="Arial Black" w:hAnsi="Arial Black"/>
          <w:color w:val="C00000"/>
          <w:sz w:val="40"/>
          <w:u w:val="single"/>
        </w:rPr>
        <w:t xml:space="preserve"> Exploratoire et Visualisation de Données sur un </w:t>
      </w:r>
      <w:proofErr w:type="spellStart"/>
      <w:r w:rsidRPr="00C23C49">
        <w:rPr>
          <w:rFonts w:ascii="Arial Black" w:hAnsi="Arial Black"/>
          <w:color w:val="C00000"/>
          <w:sz w:val="40"/>
          <w:u w:val="single"/>
        </w:rPr>
        <w:t>Dataset</w:t>
      </w:r>
      <w:proofErr w:type="spellEnd"/>
      <w:r w:rsidRPr="00C23C49">
        <w:rPr>
          <w:rFonts w:ascii="Arial Black" w:hAnsi="Arial Black"/>
          <w:color w:val="C00000"/>
          <w:sz w:val="40"/>
          <w:u w:val="single"/>
        </w:rPr>
        <w:t xml:space="preserve"> </w:t>
      </w:r>
      <w:proofErr w:type="spellStart"/>
      <w:r w:rsidRPr="00C23C49">
        <w:rPr>
          <w:rFonts w:ascii="Arial Black" w:hAnsi="Arial Black"/>
          <w:color w:val="C00000"/>
          <w:sz w:val="40"/>
          <w:u w:val="single"/>
        </w:rPr>
        <w:t>Kaggle</w:t>
      </w:r>
      <w:proofErr w:type="spellEnd"/>
    </w:p>
    <w:p w:rsidR="00C23C49" w:rsidRDefault="00C23C49" w:rsidP="00496A91">
      <w:pPr>
        <w:jc w:val="center"/>
        <w:rPr>
          <w:rFonts w:ascii="Arial Black" w:hAnsi="Arial Black"/>
          <w:color w:val="C00000"/>
          <w:sz w:val="32"/>
          <w:u w:val="single"/>
        </w:rPr>
      </w:pPr>
    </w:p>
    <w:p w:rsidR="00C23C49" w:rsidRDefault="00C23C49" w:rsidP="00C23C49">
      <w:pPr>
        <w:pStyle w:val="NormalWeb"/>
      </w:pPr>
      <w:r w:rsidRPr="00C23C49">
        <w:rPr>
          <w:rStyle w:val="lev"/>
          <w:u w:val="single"/>
        </w:rPr>
        <w:t>Introduction</w:t>
      </w:r>
      <w:r w:rsidRPr="00C23C49">
        <w:rPr>
          <w:u w:val="single"/>
        </w:rPr>
        <w:t> :</w:t>
      </w:r>
      <w:r>
        <w:t xml:space="preserve"> </w:t>
      </w:r>
      <w:r>
        <w:t xml:space="preserve">Ce projet consiste à réaliser une analyse exploratoire de données (EDA) sur un </w:t>
      </w:r>
      <w:proofErr w:type="spellStart"/>
      <w:r>
        <w:t>dataset</w:t>
      </w:r>
      <w:proofErr w:type="spellEnd"/>
      <w:r>
        <w:t xml:space="preserve"> de </w:t>
      </w:r>
      <w:proofErr w:type="spellStart"/>
      <w:r>
        <w:t>cybersécurité</w:t>
      </w:r>
      <w:proofErr w:type="spellEnd"/>
      <w:r>
        <w:t xml:space="preserve"> provenant de </w:t>
      </w:r>
      <w:proofErr w:type="spellStart"/>
      <w:r>
        <w:t>Kaggle</w:t>
      </w:r>
      <w:proofErr w:type="spellEnd"/>
      <w:r>
        <w:t xml:space="preserve">. Le </w:t>
      </w:r>
      <w:proofErr w:type="spellStart"/>
      <w:r>
        <w:t>dataset</w:t>
      </w:r>
      <w:proofErr w:type="spellEnd"/>
      <w:r>
        <w:t xml:space="preserve"> contient des informations sur des flux réseau, incluant les adresses IP source et destination, les ports, le protocole, le volume de données échangées, ainsi que des labels indiquant si le trafic est légitime ou associé à une attaque.</w:t>
      </w:r>
    </w:p>
    <w:p w:rsidR="00496A91" w:rsidRPr="00C23C49" w:rsidRDefault="00C23C49" w:rsidP="00C23C49">
      <w:pPr>
        <w:pStyle w:val="NormalWeb"/>
      </w:pPr>
      <w:r>
        <w:t xml:space="preserve">L’objectif du projet est de comprendre la structure du </w:t>
      </w:r>
      <w:proofErr w:type="spellStart"/>
      <w:r>
        <w:t>dataset</w:t>
      </w:r>
      <w:proofErr w:type="spellEnd"/>
      <w:r>
        <w:t>, d’identifier les valeurs manquantes, d’enrichir les données avec de nouvelles variables pertinentes, et de visualiser les comportements du trafic réseau afin de mieux distinguer les flux normaux des flux potentiellement malveillants.</w:t>
      </w:r>
    </w:p>
    <w:p w:rsidR="00496A91" w:rsidRPr="00496A91" w:rsidRDefault="00496A91" w:rsidP="00496A91">
      <w:pPr>
        <w:rPr>
          <w:rFonts w:ascii="Times New Roman" w:hAnsi="Times New Roman" w:cs="Times New Roman"/>
          <w:b/>
          <w:sz w:val="24"/>
          <w:u w:val="single"/>
        </w:rPr>
      </w:pPr>
      <w:r w:rsidRPr="00496A91">
        <w:rPr>
          <w:rFonts w:ascii="Times New Roman" w:hAnsi="Times New Roman" w:cs="Times New Roman"/>
          <w:b/>
          <w:sz w:val="24"/>
          <w:u w:val="single"/>
        </w:rPr>
        <w:t>1. Sélection du jeu de données</w:t>
      </w:r>
      <w:r w:rsidR="00F22C75">
        <w:rPr>
          <w:rFonts w:ascii="Times New Roman" w:hAnsi="Times New Roman" w:cs="Times New Roman"/>
          <w:b/>
          <w:sz w:val="24"/>
          <w:u w:val="single"/>
        </w:rPr>
        <w:t> :</w:t>
      </w:r>
    </w:p>
    <w:p w:rsidR="00496A91" w:rsidRDefault="00496A91" w:rsidP="00496A91">
      <w:pPr>
        <w:pStyle w:val="Titre2"/>
        <w:shd w:val="clear" w:color="auto" w:fill="FFFFFF"/>
        <w:spacing w:before="0" w:beforeAutospacing="0" w:after="0" w:afterAutospacing="0" w:line="480" w:lineRule="atLeast"/>
        <w:textAlignment w:val="baseline"/>
        <w:rPr>
          <w:b w:val="0"/>
          <w:sz w:val="24"/>
          <w:szCs w:val="24"/>
        </w:rPr>
      </w:pPr>
      <w:r w:rsidRPr="00496A91">
        <w:rPr>
          <w:b w:val="0"/>
          <w:sz w:val="24"/>
          <w:szCs w:val="24"/>
        </w:rPr>
        <w:t xml:space="preserve">J’ai choisi le </w:t>
      </w:r>
      <w:proofErr w:type="spellStart"/>
      <w:r w:rsidRPr="00496A91">
        <w:rPr>
          <w:b w:val="0"/>
          <w:sz w:val="24"/>
          <w:szCs w:val="24"/>
        </w:rPr>
        <w:t>dataset</w:t>
      </w:r>
      <w:proofErr w:type="spellEnd"/>
      <w:r w:rsidRPr="00496A91">
        <w:rPr>
          <w:b w:val="0"/>
          <w:sz w:val="24"/>
          <w:szCs w:val="24"/>
        </w:rPr>
        <w:t xml:space="preserve"> </w:t>
      </w:r>
      <w:proofErr w:type="spellStart"/>
      <w:r w:rsidRPr="00496A91">
        <w:rPr>
          <w:b w:val="0"/>
          <w:color w:val="0070C0"/>
          <w:sz w:val="24"/>
          <w:szCs w:val="24"/>
        </w:rPr>
        <w:t>Cybersecurity</w:t>
      </w:r>
      <w:proofErr w:type="spellEnd"/>
      <w:r w:rsidRPr="00496A91">
        <w:rPr>
          <w:b w:val="0"/>
          <w:color w:val="0070C0"/>
          <w:sz w:val="24"/>
          <w:szCs w:val="24"/>
        </w:rPr>
        <w:t xml:space="preserve"> </w:t>
      </w:r>
      <w:proofErr w:type="spellStart"/>
      <w:r w:rsidRPr="00496A91">
        <w:rPr>
          <w:b w:val="0"/>
          <w:color w:val="0070C0"/>
          <w:sz w:val="24"/>
          <w:szCs w:val="24"/>
        </w:rPr>
        <w:t>Threat</w:t>
      </w:r>
      <w:proofErr w:type="spellEnd"/>
      <w:r w:rsidRPr="00496A91">
        <w:rPr>
          <w:b w:val="0"/>
          <w:color w:val="0070C0"/>
          <w:sz w:val="24"/>
          <w:szCs w:val="24"/>
        </w:rPr>
        <w:t xml:space="preserve"> </w:t>
      </w:r>
      <w:proofErr w:type="spellStart"/>
      <w:r w:rsidRPr="00496A91">
        <w:rPr>
          <w:b w:val="0"/>
          <w:color w:val="0070C0"/>
          <w:sz w:val="24"/>
          <w:szCs w:val="24"/>
        </w:rPr>
        <w:t>Detection</w:t>
      </w:r>
      <w:proofErr w:type="spellEnd"/>
      <w:r w:rsidRPr="00496A91">
        <w:rPr>
          <w:b w:val="0"/>
          <w:color w:val="0070C0"/>
          <w:sz w:val="24"/>
          <w:szCs w:val="24"/>
        </w:rPr>
        <w:t xml:space="preserve"> </w:t>
      </w:r>
      <w:proofErr w:type="spellStart"/>
      <w:r w:rsidRPr="00496A91">
        <w:rPr>
          <w:b w:val="0"/>
          <w:color w:val="0070C0"/>
          <w:sz w:val="24"/>
          <w:szCs w:val="24"/>
        </w:rPr>
        <w:t>Dataset</w:t>
      </w:r>
      <w:proofErr w:type="spellEnd"/>
      <w:r>
        <w:rPr>
          <w:b w:val="0"/>
          <w:color w:val="0070C0"/>
          <w:sz w:val="24"/>
          <w:szCs w:val="24"/>
        </w:rPr>
        <w:t xml:space="preserve"> </w:t>
      </w:r>
      <w:r w:rsidRPr="00496A91">
        <w:rPr>
          <w:b w:val="0"/>
          <w:sz w:val="24"/>
          <w:szCs w:val="24"/>
        </w:rPr>
        <w:t xml:space="preserve">dont l’url est </w:t>
      </w:r>
      <w:r>
        <w:rPr>
          <w:b w:val="0"/>
          <w:color w:val="0070C0"/>
          <w:sz w:val="24"/>
          <w:szCs w:val="24"/>
        </w:rPr>
        <w:t>(</w:t>
      </w:r>
      <w:hyperlink r:id="rId4" w:history="1">
        <w:r w:rsidRPr="004D12D7">
          <w:rPr>
            <w:rStyle w:val="Lienhypertexte"/>
            <w:b w:val="0"/>
            <w:sz w:val="24"/>
            <w:szCs w:val="24"/>
          </w:rPr>
          <w:t>https://www.kaggle.com/datasets/dhrubangtalukdar/cybersecurity-threat-detection-dataset</w:t>
        </w:r>
      </w:hyperlink>
      <w:r>
        <w:rPr>
          <w:b w:val="0"/>
          <w:color w:val="0070C0"/>
          <w:sz w:val="24"/>
          <w:szCs w:val="24"/>
        </w:rPr>
        <w:t xml:space="preserve">) </w:t>
      </w:r>
      <w:r w:rsidRPr="00496A91">
        <w:rPr>
          <w:b w:val="0"/>
          <w:sz w:val="24"/>
          <w:szCs w:val="24"/>
        </w:rPr>
        <w:t>parce qu’il traite de</w:t>
      </w:r>
      <w:r>
        <w:rPr>
          <w:b w:val="0"/>
          <w:sz w:val="24"/>
          <w:szCs w:val="24"/>
        </w:rPr>
        <w:t>s</w:t>
      </w:r>
      <w:r w:rsidRPr="00496A91">
        <w:rPr>
          <w:b w:val="0"/>
          <w:sz w:val="24"/>
          <w:szCs w:val="24"/>
        </w:rPr>
        <w:t xml:space="preserve"> détections de menaces en </w:t>
      </w:r>
      <w:proofErr w:type="spellStart"/>
      <w:r w:rsidRPr="00496A91">
        <w:rPr>
          <w:b w:val="0"/>
          <w:sz w:val="24"/>
          <w:szCs w:val="24"/>
        </w:rPr>
        <w:t>cybersécurité</w:t>
      </w:r>
      <w:proofErr w:type="spellEnd"/>
      <w:r w:rsidRPr="00496A91">
        <w:rPr>
          <w:b w:val="0"/>
          <w:sz w:val="24"/>
          <w:szCs w:val="24"/>
        </w:rPr>
        <w:t>, un domaine directement lié à ma filière. Il me permet d’illustrer concrètement les types d’attaques et d’analyses que l’on étudie en formation</w:t>
      </w:r>
      <w:r>
        <w:rPr>
          <w:b w:val="0"/>
          <w:sz w:val="24"/>
          <w:szCs w:val="24"/>
        </w:rPr>
        <w:t>.</w:t>
      </w:r>
    </w:p>
    <w:p w:rsidR="00F22C75" w:rsidRDefault="00496A91" w:rsidP="00496A91">
      <w:pPr>
        <w:pStyle w:val="Titre2"/>
        <w:shd w:val="clear" w:color="auto" w:fill="FFFFFF"/>
        <w:spacing w:before="0" w:beforeAutospacing="0" w:after="0" w:afterAutospacing="0" w:line="480" w:lineRule="atLeast"/>
        <w:textAlignment w:val="baseline"/>
        <w:rPr>
          <w:sz w:val="24"/>
          <w:u w:val="single"/>
        </w:rPr>
      </w:pPr>
      <w:r w:rsidRPr="00496A91">
        <w:rPr>
          <w:sz w:val="24"/>
          <w:u w:val="single"/>
        </w:rPr>
        <w:t>2. Importation des données</w:t>
      </w:r>
      <w:r w:rsidR="00F22C75">
        <w:rPr>
          <w:sz w:val="24"/>
          <w:u w:val="single"/>
        </w:rPr>
        <w:t> :</w:t>
      </w:r>
    </w:p>
    <w:p w:rsidR="00496A91" w:rsidRDefault="00F22C75" w:rsidP="00496A91">
      <w:pPr>
        <w:pStyle w:val="Titre2"/>
        <w:shd w:val="clear" w:color="auto" w:fill="FFFFFF"/>
        <w:spacing w:before="0" w:beforeAutospacing="0" w:after="0" w:afterAutospacing="0" w:line="480" w:lineRule="atLeast"/>
        <w:textAlignment w:val="baseline"/>
        <w:rPr>
          <w:b w:val="0"/>
          <w:sz w:val="24"/>
          <w:szCs w:val="24"/>
        </w:rPr>
      </w:pPr>
      <w:r w:rsidRPr="00F22C75">
        <w:rPr>
          <w:b w:val="0"/>
          <w:noProof/>
          <w:sz w:val="24"/>
          <w:szCs w:val="24"/>
        </w:rPr>
        <w:drawing>
          <wp:anchor distT="0" distB="0" distL="114300" distR="114300" simplePos="0" relativeHeight="251658240" behindDoc="0" locked="0" layoutInCell="1" allowOverlap="1">
            <wp:simplePos x="0" y="0"/>
            <wp:positionH relativeFrom="column">
              <wp:posOffset>-213995</wp:posOffset>
            </wp:positionH>
            <wp:positionV relativeFrom="paragraph">
              <wp:posOffset>822325</wp:posOffset>
            </wp:positionV>
            <wp:extent cx="4574540" cy="1522730"/>
            <wp:effectExtent l="0" t="0" r="0" b="127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4540" cy="1522730"/>
                    </a:xfrm>
                    <a:prstGeom prst="rect">
                      <a:avLst/>
                    </a:prstGeom>
                  </pic:spPr>
                </pic:pic>
              </a:graphicData>
            </a:graphic>
            <wp14:sizeRelH relativeFrom="margin">
              <wp14:pctWidth>0</wp14:pctWidth>
            </wp14:sizeRelH>
            <wp14:sizeRelV relativeFrom="margin">
              <wp14:pctHeight>0</wp14:pctHeight>
            </wp14:sizeRelV>
          </wp:anchor>
        </w:drawing>
      </w:r>
      <w:r w:rsidRPr="00F22C75">
        <w:rPr>
          <w:b w:val="0"/>
          <w:sz w:val="24"/>
          <w:szCs w:val="24"/>
        </w:rPr>
        <w:t xml:space="preserve"> J’ai importé les bibliothèques classiques: </w:t>
      </w:r>
      <w:r w:rsidRPr="0044160C">
        <w:rPr>
          <w:b w:val="0"/>
          <w:sz w:val="24"/>
          <w:szCs w:val="24"/>
          <w:highlight w:val="yellow"/>
        </w:rPr>
        <w:t>pandas</w:t>
      </w:r>
      <w:r w:rsidRPr="00F22C75">
        <w:rPr>
          <w:b w:val="0"/>
          <w:sz w:val="24"/>
          <w:szCs w:val="24"/>
        </w:rPr>
        <w:t xml:space="preserve"> pour manipuler les données, </w:t>
      </w:r>
      <w:proofErr w:type="spellStart"/>
      <w:r w:rsidRPr="0044160C">
        <w:rPr>
          <w:b w:val="0"/>
          <w:sz w:val="24"/>
          <w:szCs w:val="24"/>
          <w:highlight w:val="yellow"/>
        </w:rPr>
        <w:t>numpy</w:t>
      </w:r>
      <w:proofErr w:type="spellEnd"/>
      <w:r w:rsidRPr="00F22C75">
        <w:rPr>
          <w:b w:val="0"/>
          <w:sz w:val="24"/>
          <w:szCs w:val="24"/>
        </w:rPr>
        <w:t xml:space="preserve"> pour les calculs, </w:t>
      </w:r>
      <w:proofErr w:type="spellStart"/>
      <w:r w:rsidRPr="0044160C">
        <w:rPr>
          <w:b w:val="0"/>
          <w:sz w:val="24"/>
          <w:szCs w:val="24"/>
          <w:highlight w:val="yellow"/>
        </w:rPr>
        <w:t>matplotlib</w:t>
      </w:r>
      <w:proofErr w:type="spellEnd"/>
      <w:r w:rsidRPr="0044160C">
        <w:rPr>
          <w:b w:val="0"/>
          <w:sz w:val="24"/>
          <w:szCs w:val="24"/>
          <w:highlight w:val="yellow"/>
        </w:rPr>
        <w:t>/</w:t>
      </w:r>
      <w:proofErr w:type="spellStart"/>
      <w:r w:rsidRPr="0044160C">
        <w:rPr>
          <w:b w:val="0"/>
          <w:sz w:val="24"/>
          <w:szCs w:val="24"/>
          <w:highlight w:val="yellow"/>
        </w:rPr>
        <w:t>seaborn</w:t>
      </w:r>
      <w:proofErr w:type="spellEnd"/>
      <w:r w:rsidRPr="00F22C75">
        <w:rPr>
          <w:b w:val="0"/>
          <w:sz w:val="24"/>
          <w:szCs w:val="24"/>
        </w:rPr>
        <w:t xml:space="preserve"> pour les visualisations statiques et </w:t>
      </w:r>
      <w:proofErr w:type="spellStart"/>
      <w:r w:rsidRPr="0044160C">
        <w:rPr>
          <w:b w:val="0"/>
          <w:sz w:val="24"/>
          <w:szCs w:val="24"/>
          <w:highlight w:val="yellow"/>
        </w:rPr>
        <w:t>plotly</w:t>
      </w:r>
      <w:proofErr w:type="spellEnd"/>
      <w:r w:rsidRPr="00F22C75">
        <w:rPr>
          <w:b w:val="0"/>
          <w:sz w:val="24"/>
          <w:szCs w:val="24"/>
        </w:rPr>
        <w:t xml:space="preserve"> pour les graphiques interactifs. </w:t>
      </w:r>
    </w:p>
    <w:p w:rsidR="00F22C75" w:rsidRPr="00496A91" w:rsidRDefault="00F22C75" w:rsidP="00496A91">
      <w:pPr>
        <w:pStyle w:val="Titre2"/>
        <w:shd w:val="clear" w:color="auto" w:fill="FFFFFF"/>
        <w:spacing w:before="0" w:beforeAutospacing="0" w:after="0" w:afterAutospacing="0" w:line="480" w:lineRule="atLeast"/>
        <w:textAlignment w:val="baseline"/>
        <w:rPr>
          <w:b w:val="0"/>
          <w:sz w:val="24"/>
          <w:szCs w:val="24"/>
        </w:rPr>
      </w:pPr>
    </w:p>
    <w:p w:rsidR="00496A91" w:rsidRDefault="00496A91" w:rsidP="00496A91">
      <w:pPr>
        <w:rPr>
          <w:rFonts w:ascii="Arial Black" w:hAnsi="Arial Black"/>
          <w:color w:val="C00000"/>
          <w:sz w:val="32"/>
          <w:u w:val="single"/>
        </w:rPr>
      </w:pPr>
    </w:p>
    <w:p w:rsidR="00F22C75" w:rsidRDefault="00F22C75" w:rsidP="00496A91">
      <w:pPr>
        <w:rPr>
          <w:rFonts w:ascii="Arial Black" w:hAnsi="Arial Black"/>
          <w:color w:val="C00000"/>
          <w:sz w:val="32"/>
          <w:u w:val="single"/>
        </w:rPr>
      </w:pPr>
    </w:p>
    <w:p w:rsidR="00F22C75" w:rsidRDefault="00F22C75" w:rsidP="00496A91">
      <w:pPr>
        <w:rPr>
          <w:rFonts w:ascii="Arial Black" w:hAnsi="Arial Black"/>
          <w:color w:val="C00000"/>
          <w:sz w:val="32"/>
          <w:u w:val="single"/>
        </w:rPr>
      </w:pPr>
    </w:p>
    <w:p w:rsidR="00F22C75" w:rsidRDefault="00F22C75" w:rsidP="00496A91">
      <w:pPr>
        <w:rPr>
          <w:rFonts w:ascii="Arial Black" w:hAnsi="Arial Black"/>
          <w:color w:val="C00000"/>
          <w:sz w:val="32"/>
          <w:u w:val="single"/>
        </w:rPr>
      </w:pPr>
    </w:p>
    <w:p w:rsidR="00F22C75" w:rsidRPr="00F22C75" w:rsidRDefault="00F22C75" w:rsidP="00496A91">
      <w:pPr>
        <w:rPr>
          <w:rFonts w:ascii="Times New Roman" w:hAnsi="Times New Roman" w:cs="Times New Roman"/>
          <w:color w:val="C00000"/>
          <w:sz w:val="36"/>
          <w:u w:val="single"/>
        </w:rPr>
      </w:pPr>
      <w:r w:rsidRPr="00F22C75">
        <w:rPr>
          <w:rFonts w:ascii="Arial Black" w:hAnsi="Arial Black"/>
          <w:noProof/>
          <w:color w:val="C00000"/>
          <w:sz w:val="32"/>
          <w:u w:val="single"/>
          <w:lang w:eastAsia="fr-FR"/>
        </w:rPr>
        <w:lastRenderedPageBreak/>
        <w:drawing>
          <wp:anchor distT="0" distB="0" distL="114300" distR="114300" simplePos="0" relativeHeight="251660288" behindDoc="0" locked="0" layoutInCell="1" allowOverlap="1">
            <wp:simplePos x="0" y="0"/>
            <wp:positionH relativeFrom="page">
              <wp:posOffset>1717528</wp:posOffset>
            </wp:positionH>
            <wp:positionV relativeFrom="paragraph">
              <wp:posOffset>273197</wp:posOffset>
            </wp:positionV>
            <wp:extent cx="5760720" cy="185674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1856740"/>
                    </a:xfrm>
                    <a:prstGeom prst="rect">
                      <a:avLst/>
                    </a:prstGeom>
                  </pic:spPr>
                </pic:pic>
              </a:graphicData>
            </a:graphic>
          </wp:anchor>
        </w:drawing>
      </w:r>
      <w:r w:rsidRPr="00F22C75">
        <w:rPr>
          <w:rFonts w:ascii="Times New Roman" w:hAnsi="Times New Roman" w:cs="Times New Roman"/>
          <w:sz w:val="24"/>
        </w:rPr>
        <w:t xml:space="preserve">Le </w:t>
      </w:r>
      <w:proofErr w:type="spellStart"/>
      <w:r w:rsidRPr="00F22C75">
        <w:rPr>
          <w:rFonts w:ascii="Times New Roman" w:hAnsi="Times New Roman" w:cs="Times New Roman"/>
          <w:sz w:val="24"/>
        </w:rPr>
        <w:t>dataset</w:t>
      </w:r>
      <w:proofErr w:type="spellEnd"/>
      <w:r w:rsidRPr="00F22C75">
        <w:rPr>
          <w:rFonts w:ascii="Times New Roman" w:hAnsi="Times New Roman" w:cs="Times New Roman"/>
          <w:sz w:val="24"/>
        </w:rPr>
        <w:t xml:space="preserve"> a été téléchargé automatiquement depuis </w:t>
      </w:r>
      <w:proofErr w:type="spellStart"/>
      <w:r w:rsidRPr="00F22C75">
        <w:rPr>
          <w:rFonts w:ascii="Times New Roman" w:hAnsi="Times New Roman" w:cs="Times New Roman"/>
          <w:sz w:val="24"/>
        </w:rPr>
        <w:t>Kaggle</w:t>
      </w:r>
      <w:proofErr w:type="spellEnd"/>
      <w:r w:rsidRPr="00F22C75">
        <w:rPr>
          <w:rFonts w:ascii="Times New Roman" w:hAnsi="Times New Roman" w:cs="Times New Roman"/>
          <w:sz w:val="24"/>
        </w:rPr>
        <w:t xml:space="preserve"> via </w:t>
      </w:r>
      <w:proofErr w:type="spellStart"/>
      <w:r w:rsidRPr="00F22C75">
        <w:rPr>
          <w:rFonts w:ascii="Times New Roman" w:hAnsi="Times New Roman" w:cs="Times New Roman"/>
          <w:sz w:val="24"/>
        </w:rPr>
        <w:t>KaggleHub</w:t>
      </w:r>
      <w:proofErr w:type="spellEnd"/>
      <w:r w:rsidRPr="00F22C75">
        <w:rPr>
          <w:rFonts w:ascii="Times New Roman" w:hAnsi="Times New Roman" w:cs="Times New Roman"/>
          <w:sz w:val="24"/>
        </w:rPr>
        <w:t xml:space="preserve">, puis chargé dans un </w:t>
      </w:r>
      <w:proofErr w:type="spellStart"/>
      <w:r w:rsidRPr="00F22C75">
        <w:rPr>
          <w:rFonts w:ascii="Times New Roman" w:hAnsi="Times New Roman" w:cs="Times New Roman"/>
          <w:sz w:val="24"/>
        </w:rPr>
        <w:t>DataFrame</w:t>
      </w:r>
      <w:proofErr w:type="spellEnd"/>
      <w:r w:rsidRPr="00F22C75">
        <w:rPr>
          <w:rFonts w:ascii="Times New Roman" w:hAnsi="Times New Roman" w:cs="Times New Roman"/>
          <w:sz w:val="24"/>
        </w:rPr>
        <w:t xml:space="preserve"> pandas pour permettre les étapes suivantes de nettoyage et de visualisation. »</w:t>
      </w:r>
    </w:p>
    <w:p w:rsidR="00F22C75" w:rsidRDefault="00F22C75" w:rsidP="00496A91">
      <w:pPr>
        <w:rPr>
          <w:rFonts w:ascii="Arial Black" w:hAnsi="Arial Black"/>
          <w:color w:val="C00000"/>
          <w:sz w:val="32"/>
          <w:u w:val="single"/>
        </w:rPr>
      </w:pPr>
    </w:p>
    <w:p w:rsidR="00F22C75" w:rsidRDefault="00B81D38" w:rsidP="00496A91">
      <w:pPr>
        <w:rPr>
          <w:rFonts w:ascii="Times New Roman" w:hAnsi="Times New Roman" w:cs="Times New Roman"/>
          <w:b/>
          <w:sz w:val="24"/>
          <w:u w:val="single"/>
        </w:rPr>
      </w:pPr>
      <w:r w:rsidRPr="00B81D38">
        <w:rPr>
          <w:rFonts w:ascii="Times New Roman" w:hAnsi="Times New Roman" w:cs="Times New Roman"/>
          <w:b/>
          <w:sz w:val="24"/>
          <w:u w:val="single"/>
        </w:rPr>
        <w:t>3. Exploration initiale</w:t>
      </w:r>
    </w:p>
    <w:p w:rsidR="0044160C" w:rsidRPr="0044160C" w:rsidRDefault="0044160C" w:rsidP="00496A91">
      <w:pPr>
        <w:rPr>
          <w:rFonts w:ascii="Times New Roman" w:hAnsi="Times New Roman" w:cs="Times New Roman"/>
          <w:color w:val="C00000"/>
          <w:sz w:val="36"/>
          <w:u w:val="single"/>
        </w:rPr>
      </w:pPr>
      <w:r w:rsidRPr="0044160C">
        <w:rPr>
          <w:rFonts w:ascii="Times New Roman" w:hAnsi="Times New Roman" w:cs="Times New Roman"/>
          <w:sz w:val="24"/>
        </w:rPr>
        <w:t xml:space="preserve">Afficher l’entête du </w:t>
      </w:r>
      <w:proofErr w:type="spellStart"/>
      <w:r w:rsidRPr="0044160C">
        <w:rPr>
          <w:rFonts w:ascii="Times New Roman" w:hAnsi="Times New Roman" w:cs="Times New Roman"/>
          <w:sz w:val="24"/>
        </w:rPr>
        <w:t>DataFrame</w:t>
      </w:r>
      <w:proofErr w:type="spellEnd"/>
      <w:r>
        <w:rPr>
          <w:rFonts w:ascii="Times New Roman" w:hAnsi="Times New Roman" w:cs="Times New Roman"/>
          <w:sz w:val="24"/>
        </w:rPr>
        <w:t> :</w:t>
      </w:r>
    </w:p>
    <w:p w:rsidR="00B81D38" w:rsidRDefault="0044160C" w:rsidP="00496A91">
      <w:pPr>
        <w:rPr>
          <w:rFonts w:ascii="Times New Roman" w:hAnsi="Times New Roman" w:cs="Times New Roman"/>
          <w:b/>
          <w:sz w:val="24"/>
          <w:u w:val="single"/>
        </w:rPr>
      </w:pPr>
      <w:r w:rsidRPr="00F22C75">
        <w:rPr>
          <w:rFonts w:ascii="Arial Black" w:hAnsi="Arial Black"/>
          <w:noProof/>
          <w:color w:val="C00000"/>
          <w:sz w:val="32"/>
          <w:u w:val="single"/>
          <w:lang w:eastAsia="fr-FR"/>
        </w:rPr>
        <w:drawing>
          <wp:anchor distT="0" distB="0" distL="114300" distR="114300" simplePos="0" relativeHeight="251659264" behindDoc="0" locked="0" layoutInCell="1" allowOverlap="1">
            <wp:simplePos x="0" y="0"/>
            <wp:positionH relativeFrom="margin">
              <wp:posOffset>124460</wp:posOffset>
            </wp:positionH>
            <wp:positionV relativeFrom="paragraph">
              <wp:posOffset>11430</wp:posOffset>
            </wp:positionV>
            <wp:extent cx="4850130" cy="2683510"/>
            <wp:effectExtent l="0" t="0" r="7620" b="254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0130" cy="2683510"/>
                    </a:xfrm>
                    <a:prstGeom prst="rect">
                      <a:avLst/>
                    </a:prstGeom>
                  </pic:spPr>
                </pic:pic>
              </a:graphicData>
            </a:graphic>
            <wp14:sizeRelH relativeFrom="margin">
              <wp14:pctWidth>0</wp14:pctWidth>
            </wp14:sizeRelH>
            <wp14:sizeRelV relativeFrom="margin">
              <wp14:pctHeight>0</wp14:pctHeight>
            </wp14:sizeRelV>
          </wp:anchor>
        </w:drawing>
      </w:r>
    </w:p>
    <w:p w:rsidR="00B81D38" w:rsidRDefault="00B81D38" w:rsidP="00496A91">
      <w:pPr>
        <w:rPr>
          <w:rFonts w:ascii="Times New Roman" w:hAnsi="Times New Roman" w:cs="Times New Roman"/>
          <w:b/>
          <w:color w:val="C00000"/>
          <w:sz w:val="36"/>
          <w:u w:val="single"/>
        </w:rPr>
      </w:pPr>
    </w:p>
    <w:p w:rsidR="00B81D38" w:rsidRDefault="00B81D38" w:rsidP="00496A91">
      <w:pPr>
        <w:rPr>
          <w:rFonts w:ascii="Times New Roman" w:hAnsi="Times New Roman" w:cs="Times New Roman"/>
          <w:b/>
          <w:color w:val="C00000"/>
          <w:sz w:val="36"/>
          <w:u w:val="single"/>
        </w:rPr>
      </w:pPr>
    </w:p>
    <w:p w:rsidR="002120D9" w:rsidRDefault="00B81D38" w:rsidP="00496A91">
      <w:pPr>
        <w:rPr>
          <w:rFonts w:ascii="Times New Roman" w:hAnsi="Times New Roman" w:cs="Times New Roman"/>
          <w:b/>
          <w:color w:val="C00000"/>
          <w:sz w:val="36"/>
          <w:u w:val="single"/>
        </w:rPr>
      </w:pPr>
      <w:r>
        <w:rPr>
          <w:rFonts w:ascii="Times New Roman" w:hAnsi="Times New Roman" w:cs="Times New Roman"/>
          <w:b/>
          <w:color w:val="C00000"/>
          <w:sz w:val="36"/>
          <w:u w:val="single"/>
        </w:rPr>
        <w:t xml:space="preserve"> </w:t>
      </w:r>
    </w:p>
    <w:p w:rsidR="002120D9" w:rsidRDefault="002120D9" w:rsidP="00496A91">
      <w:pPr>
        <w:rPr>
          <w:rFonts w:ascii="Times New Roman" w:hAnsi="Times New Roman" w:cs="Times New Roman"/>
          <w:b/>
          <w:color w:val="C00000"/>
          <w:sz w:val="36"/>
          <w:u w:val="single"/>
        </w:rPr>
      </w:pPr>
    </w:p>
    <w:p w:rsidR="002120D9" w:rsidRDefault="002120D9" w:rsidP="00496A91">
      <w:pPr>
        <w:rPr>
          <w:rFonts w:ascii="Times New Roman" w:hAnsi="Times New Roman" w:cs="Times New Roman"/>
          <w:b/>
          <w:color w:val="C00000"/>
          <w:sz w:val="36"/>
          <w:u w:val="single"/>
        </w:rPr>
      </w:pPr>
    </w:p>
    <w:p w:rsidR="002120D9" w:rsidRDefault="002120D9" w:rsidP="00496A91">
      <w:pPr>
        <w:rPr>
          <w:rFonts w:ascii="Times New Roman" w:hAnsi="Times New Roman" w:cs="Times New Roman"/>
          <w:b/>
          <w:color w:val="C00000"/>
          <w:sz w:val="36"/>
          <w:u w:val="single"/>
        </w:rPr>
      </w:pPr>
    </w:p>
    <w:p w:rsidR="0044160C" w:rsidRDefault="0044160C" w:rsidP="00496A91">
      <w:pPr>
        <w:rPr>
          <w:rFonts w:ascii="Times New Roman" w:hAnsi="Times New Roman" w:cs="Times New Roman"/>
          <w:sz w:val="24"/>
        </w:rPr>
      </w:pPr>
    </w:p>
    <w:p w:rsidR="0044160C" w:rsidRPr="0044160C" w:rsidRDefault="0044160C" w:rsidP="00496A91">
      <w:pPr>
        <w:rPr>
          <w:rFonts w:ascii="Times New Roman" w:hAnsi="Times New Roman" w:cs="Times New Roman"/>
          <w:b/>
          <w:color w:val="C00000"/>
          <w:sz w:val="40"/>
          <w:u w:val="single"/>
        </w:rPr>
      </w:pPr>
      <w:r w:rsidRPr="00B81D38">
        <w:rPr>
          <w:rFonts w:ascii="Times New Roman" w:hAnsi="Times New Roman" w:cs="Times New Roman"/>
          <w:b/>
          <w:noProof/>
          <w:color w:val="C00000"/>
          <w:sz w:val="36"/>
          <w:lang w:eastAsia="fr-FR"/>
        </w:rPr>
        <w:drawing>
          <wp:anchor distT="0" distB="0" distL="114300" distR="114300" simplePos="0" relativeHeight="251661312" behindDoc="0" locked="0" layoutInCell="1" allowOverlap="1">
            <wp:simplePos x="0" y="0"/>
            <wp:positionH relativeFrom="column">
              <wp:posOffset>-257810</wp:posOffset>
            </wp:positionH>
            <wp:positionV relativeFrom="paragraph">
              <wp:posOffset>365125</wp:posOffset>
            </wp:positionV>
            <wp:extent cx="5760720" cy="540385"/>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540385"/>
                    </a:xfrm>
                    <a:prstGeom prst="rect">
                      <a:avLst/>
                    </a:prstGeom>
                  </pic:spPr>
                </pic:pic>
              </a:graphicData>
            </a:graphic>
          </wp:anchor>
        </w:drawing>
      </w:r>
      <w:r w:rsidRPr="0044160C">
        <w:rPr>
          <w:rFonts w:ascii="Times New Roman" w:hAnsi="Times New Roman" w:cs="Times New Roman"/>
          <w:sz w:val="24"/>
        </w:rPr>
        <w:t xml:space="preserve">Vérifier la taille du </w:t>
      </w:r>
      <w:proofErr w:type="spellStart"/>
      <w:r w:rsidRPr="0044160C">
        <w:rPr>
          <w:rFonts w:ascii="Times New Roman" w:hAnsi="Times New Roman" w:cs="Times New Roman"/>
          <w:sz w:val="24"/>
        </w:rPr>
        <w:t>dataset</w:t>
      </w:r>
      <w:proofErr w:type="spellEnd"/>
      <w:r>
        <w:rPr>
          <w:rFonts w:ascii="Times New Roman" w:hAnsi="Times New Roman" w:cs="Times New Roman"/>
          <w:sz w:val="24"/>
        </w:rPr>
        <w:t> :</w:t>
      </w:r>
    </w:p>
    <w:p w:rsidR="0044160C" w:rsidRDefault="0044160C" w:rsidP="00496A91">
      <w:pPr>
        <w:rPr>
          <w:rFonts w:ascii="Times New Roman" w:hAnsi="Times New Roman" w:cs="Times New Roman"/>
          <w:b/>
          <w:color w:val="C00000"/>
          <w:sz w:val="36"/>
          <w:u w:val="single"/>
        </w:rPr>
      </w:pPr>
    </w:p>
    <w:p w:rsidR="0044160C" w:rsidRPr="0044160C" w:rsidRDefault="0044160C" w:rsidP="00496A91">
      <w:pPr>
        <w:rPr>
          <w:rFonts w:ascii="Times New Roman" w:hAnsi="Times New Roman" w:cs="Times New Roman"/>
          <w:sz w:val="24"/>
          <w:szCs w:val="24"/>
        </w:rPr>
      </w:pPr>
      <w:r w:rsidRPr="0044160C">
        <w:rPr>
          <w:rFonts w:ascii="Times New Roman" w:hAnsi="Times New Roman" w:cs="Times New Roman"/>
          <w:b/>
          <w:noProof/>
          <w:color w:val="C00000"/>
          <w:sz w:val="24"/>
          <w:szCs w:val="24"/>
          <w:u w:val="single"/>
          <w:lang w:eastAsia="fr-FR"/>
        </w:rPr>
        <w:drawing>
          <wp:anchor distT="0" distB="0" distL="114300" distR="114300" simplePos="0" relativeHeight="251662336" behindDoc="0" locked="0" layoutInCell="1" allowOverlap="1">
            <wp:simplePos x="0" y="0"/>
            <wp:positionH relativeFrom="column">
              <wp:posOffset>-286594</wp:posOffset>
            </wp:positionH>
            <wp:positionV relativeFrom="paragraph">
              <wp:posOffset>287113</wp:posOffset>
            </wp:positionV>
            <wp:extent cx="5760720" cy="713740"/>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713740"/>
                    </a:xfrm>
                    <a:prstGeom prst="rect">
                      <a:avLst/>
                    </a:prstGeom>
                  </pic:spPr>
                </pic:pic>
              </a:graphicData>
            </a:graphic>
          </wp:anchor>
        </w:drawing>
      </w:r>
      <w:r w:rsidRPr="0044160C">
        <w:rPr>
          <w:rFonts w:ascii="Times New Roman" w:hAnsi="Times New Roman" w:cs="Times New Roman"/>
          <w:sz w:val="24"/>
          <w:szCs w:val="24"/>
        </w:rPr>
        <w:t>Lister les colonnes</w:t>
      </w:r>
      <w:r w:rsidRPr="0044160C">
        <w:rPr>
          <w:rFonts w:ascii="Times New Roman" w:hAnsi="Times New Roman" w:cs="Times New Roman"/>
          <w:sz w:val="24"/>
          <w:szCs w:val="24"/>
        </w:rPr>
        <w:t> :</w:t>
      </w:r>
    </w:p>
    <w:p w:rsidR="0044160C" w:rsidRDefault="0044160C" w:rsidP="00496A91">
      <w:pPr>
        <w:rPr>
          <w:rFonts w:ascii="Times New Roman" w:hAnsi="Times New Roman" w:cs="Times New Roman"/>
          <w:sz w:val="24"/>
        </w:rPr>
      </w:pPr>
    </w:p>
    <w:p w:rsidR="002120D9" w:rsidRPr="0044160C" w:rsidRDefault="0044160C" w:rsidP="00496A91">
      <w:pPr>
        <w:rPr>
          <w:rFonts w:ascii="Times New Roman" w:hAnsi="Times New Roman" w:cs="Times New Roman"/>
          <w:b/>
          <w:color w:val="C00000"/>
          <w:sz w:val="40"/>
          <w:u w:val="single"/>
        </w:rPr>
      </w:pPr>
      <w:r w:rsidRPr="0044160C">
        <w:rPr>
          <w:rFonts w:ascii="Times New Roman" w:hAnsi="Times New Roman" w:cs="Times New Roman"/>
          <w:b/>
          <w:noProof/>
          <w:color w:val="C00000"/>
          <w:sz w:val="40"/>
          <w:u w:val="single"/>
          <w:lang w:eastAsia="fr-FR"/>
        </w:rPr>
        <w:lastRenderedPageBreak/>
        <w:drawing>
          <wp:anchor distT="0" distB="0" distL="114300" distR="114300" simplePos="0" relativeHeight="251663360" behindDoc="0" locked="0" layoutInCell="1" allowOverlap="1">
            <wp:simplePos x="0" y="0"/>
            <wp:positionH relativeFrom="margin">
              <wp:posOffset>2102887</wp:posOffset>
            </wp:positionH>
            <wp:positionV relativeFrom="paragraph">
              <wp:posOffset>234</wp:posOffset>
            </wp:positionV>
            <wp:extent cx="1753570" cy="2866647"/>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3570" cy="2866647"/>
                    </a:xfrm>
                    <a:prstGeom prst="rect">
                      <a:avLst/>
                    </a:prstGeom>
                  </pic:spPr>
                </pic:pic>
              </a:graphicData>
            </a:graphic>
            <wp14:sizeRelH relativeFrom="margin">
              <wp14:pctWidth>0</wp14:pctWidth>
            </wp14:sizeRelH>
            <wp14:sizeRelV relativeFrom="margin">
              <wp14:pctHeight>0</wp14:pctHeight>
            </wp14:sizeRelV>
          </wp:anchor>
        </w:drawing>
      </w:r>
      <w:r w:rsidRPr="0044160C">
        <w:rPr>
          <w:rFonts w:ascii="Times New Roman" w:hAnsi="Times New Roman" w:cs="Times New Roman"/>
          <w:sz w:val="24"/>
        </w:rPr>
        <w:t>Identifier les types de données</w:t>
      </w:r>
      <w:r w:rsidRPr="0044160C">
        <w:rPr>
          <w:rFonts w:ascii="Times New Roman" w:hAnsi="Times New Roman" w:cs="Times New Roman"/>
          <w:sz w:val="24"/>
        </w:rPr>
        <w:t> :</w:t>
      </w:r>
    </w:p>
    <w:p w:rsidR="002120D9" w:rsidRDefault="002120D9" w:rsidP="00496A91">
      <w:pPr>
        <w:rPr>
          <w:rFonts w:ascii="Times New Roman" w:hAnsi="Times New Roman" w:cs="Times New Roman"/>
          <w:b/>
          <w:color w:val="C00000"/>
          <w:sz w:val="36"/>
          <w:u w:val="single"/>
        </w:rPr>
      </w:pPr>
    </w:p>
    <w:p w:rsidR="002120D9" w:rsidRDefault="002120D9" w:rsidP="00496A91">
      <w:pPr>
        <w:rPr>
          <w:rFonts w:ascii="Times New Roman" w:hAnsi="Times New Roman" w:cs="Times New Roman"/>
          <w:b/>
          <w:color w:val="C00000"/>
          <w:sz w:val="36"/>
          <w:u w:val="single"/>
        </w:rPr>
      </w:pPr>
    </w:p>
    <w:p w:rsidR="002120D9" w:rsidRDefault="002120D9" w:rsidP="00496A91">
      <w:pPr>
        <w:rPr>
          <w:rFonts w:ascii="Times New Roman" w:hAnsi="Times New Roman" w:cs="Times New Roman"/>
          <w:b/>
          <w:color w:val="C00000"/>
          <w:sz w:val="36"/>
          <w:u w:val="single"/>
        </w:rPr>
      </w:pPr>
    </w:p>
    <w:p w:rsidR="002120D9" w:rsidRDefault="002120D9" w:rsidP="00496A91">
      <w:pPr>
        <w:rPr>
          <w:rFonts w:ascii="Times New Roman" w:hAnsi="Times New Roman" w:cs="Times New Roman"/>
          <w:b/>
          <w:color w:val="C00000"/>
          <w:sz w:val="36"/>
          <w:u w:val="single"/>
        </w:rPr>
      </w:pPr>
    </w:p>
    <w:p w:rsidR="002120D9" w:rsidRDefault="002120D9" w:rsidP="00496A91">
      <w:pPr>
        <w:rPr>
          <w:rFonts w:ascii="Times New Roman" w:hAnsi="Times New Roman" w:cs="Times New Roman"/>
          <w:b/>
          <w:color w:val="C00000"/>
          <w:sz w:val="36"/>
          <w:u w:val="single"/>
        </w:rPr>
      </w:pPr>
    </w:p>
    <w:p w:rsidR="002120D9" w:rsidRDefault="002120D9" w:rsidP="00496A91">
      <w:pPr>
        <w:rPr>
          <w:rFonts w:ascii="Times New Roman" w:hAnsi="Times New Roman" w:cs="Times New Roman"/>
          <w:b/>
          <w:color w:val="C00000"/>
          <w:sz w:val="36"/>
          <w:u w:val="single"/>
        </w:rPr>
      </w:pPr>
    </w:p>
    <w:p w:rsidR="0044160C" w:rsidRDefault="0044160C" w:rsidP="00496A91">
      <w:pPr>
        <w:rPr>
          <w:rFonts w:ascii="Times New Roman" w:hAnsi="Times New Roman" w:cs="Times New Roman"/>
          <w:b/>
          <w:sz w:val="24"/>
          <w:u w:val="single"/>
        </w:rPr>
      </w:pPr>
    </w:p>
    <w:p w:rsidR="0044160C" w:rsidRPr="0044160C" w:rsidRDefault="0044160C" w:rsidP="00496A91">
      <w:pPr>
        <w:rPr>
          <w:rFonts w:ascii="Times New Roman" w:hAnsi="Times New Roman" w:cs="Times New Roman"/>
          <w:b/>
          <w:sz w:val="24"/>
          <w:u w:val="single"/>
        </w:rPr>
      </w:pPr>
      <w:proofErr w:type="spellStart"/>
      <w:proofErr w:type="gramStart"/>
      <w:r w:rsidRPr="0044160C">
        <w:rPr>
          <w:rStyle w:val="CodeHTML"/>
          <w:rFonts w:ascii="Times New Roman" w:eastAsiaTheme="minorHAnsi" w:hAnsi="Times New Roman" w:cs="Times New Roman"/>
          <w:color w:val="FF0000"/>
          <w:sz w:val="24"/>
          <w:szCs w:val="24"/>
        </w:rPr>
        <w:t>describe</w:t>
      </w:r>
      <w:proofErr w:type="spellEnd"/>
      <w:r w:rsidRPr="0044160C">
        <w:rPr>
          <w:rStyle w:val="CodeHTML"/>
          <w:rFonts w:ascii="Times New Roman" w:eastAsiaTheme="minorHAnsi" w:hAnsi="Times New Roman" w:cs="Times New Roman"/>
          <w:color w:val="FF0000"/>
          <w:sz w:val="24"/>
          <w:szCs w:val="24"/>
        </w:rPr>
        <w:t>(</w:t>
      </w:r>
      <w:proofErr w:type="gramEnd"/>
      <w:r w:rsidRPr="0044160C">
        <w:rPr>
          <w:rStyle w:val="CodeHTML"/>
          <w:rFonts w:ascii="Times New Roman" w:eastAsiaTheme="minorHAnsi" w:hAnsi="Times New Roman" w:cs="Times New Roman"/>
          <w:color w:val="FF0000"/>
          <w:sz w:val="24"/>
          <w:szCs w:val="24"/>
        </w:rPr>
        <w:t>)</w:t>
      </w:r>
      <w:r w:rsidRPr="0044160C">
        <w:rPr>
          <w:color w:val="FF0000"/>
          <w:sz w:val="24"/>
          <w:szCs w:val="24"/>
        </w:rPr>
        <w:t xml:space="preserve"> </w:t>
      </w:r>
      <w:r w:rsidRPr="0044160C">
        <w:rPr>
          <w:sz w:val="24"/>
          <w:szCs w:val="24"/>
        </w:rPr>
        <w:t>fournit des statistiques descriptives (moyenne, médiane, min, max, quartiles</w:t>
      </w:r>
      <w:r>
        <w:rPr>
          <w:sz w:val="24"/>
          <w:szCs w:val="24"/>
        </w:rPr>
        <w:t>) pour les variables numériques.</w:t>
      </w:r>
    </w:p>
    <w:p w:rsidR="0044160C" w:rsidRDefault="00490355" w:rsidP="00496A91">
      <w:pPr>
        <w:rPr>
          <w:rFonts w:ascii="Times New Roman" w:hAnsi="Times New Roman" w:cs="Times New Roman"/>
          <w:b/>
          <w:sz w:val="24"/>
          <w:u w:val="single"/>
        </w:rPr>
      </w:pPr>
      <w:r w:rsidRPr="002120D9">
        <w:rPr>
          <w:rFonts w:ascii="Times New Roman" w:hAnsi="Times New Roman" w:cs="Times New Roman"/>
          <w:b/>
          <w:noProof/>
          <w:color w:val="C00000"/>
          <w:sz w:val="36"/>
          <w:u w:val="single"/>
          <w:lang w:eastAsia="fr-FR"/>
        </w:rPr>
        <w:drawing>
          <wp:anchor distT="0" distB="0" distL="114300" distR="114300" simplePos="0" relativeHeight="251664384" behindDoc="0" locked="0" layoutInCell="1" allowOverlap="1">
            <wp:simplePos x="0" y="0"/>
            <wp:positionH relativeFrom="margin">
              <wp:posOffset>-59114</wp:posOffset>
            </wp:positionH>
            <wp:positionV relativeFrom="paragraph">
              <wp:posOffset>6877</wp:posOffset>
            </wp:positionV>
            <wp:extent cx="4876165" cy="2477135"/>
            <wp:effectExtent l="0" t="0" r="63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6165" cy="2477135"/>
                    </a:xfrm>
                    <a:prstGeom prst="rect">
                      <a:avLst/>
                    </a:prstGeom>
                  </pic:spPr>
                </pic:pic>
              </a:graphicData>
            </a:graphic>
          </wp:anchor>
        </w:drawing>
      </w:r>
    </w:p>
    <w:p w:rsidR="0044160C" w:rsidRDefault="0044160C" w:rsidP="00496A91">
      <w:pPr>
        <w:rPr>
          <w:rFonts w:ascii="Times New Roman" w:hAnsi="Times New Roman" w:cs="Times New Roman"/>
          <w:b/>
          <w:sz w:val="24"/>
          <w:u w:val="single"/>
        </w:rPr>
      </w:pPr>
    </w:p>
    <w:p w:rsidR="0044160C" w:rsidRDefault="0044160C" w:rsidP="00496A91">
      <w:pPr>
        <w:rPr>
          <w:rFonts w:ascii="Times New Roman" w:hAnsi="Times New Roman" w:cs="Times New Roman"/>
          <w:b/>
          <w:sz w:val="24"/>
          <w:u w:val="single"/>
        </w:rPr>
      </w:pPr>
    </w:p>
    <w:p w:rsidR="0044160C" w:rsidRDefault="0044160C" w:rsidP="00496A91">
      <w:pPr>
        <w:rPr>
          <w:rFonts w:ascii="Times New Roman" w:hAnsi="Times New Roman" w:cs="Times New Roman"/>
          <w:b/>
          <w:sz w:val="24"/>
          <w:u w:val="single"/>
        </w:rPr>
      </w:pPr>
    </w:p>
    <w:p w:rsidR="0044160C" w:rsidRDefault="0044160C" w:rsidP="00496A91">
      <w:pPr>
        <w:rPr>
          <w:rFonts w:ascii="Times New Roman" w:hAnsi="Times New Roman" w:cs="Times New Roman"/>
          <w:b/>
          <w:sz w:val="24"/>
          <w:u w:val="single"/>
        </w:rPr>
      </w:pPr>
    </w:p>
    <w:p w:rsidR="0044160C" w:rsidRDefault="0044160C" w:rsidP="00496A91">
      <w:pPr>
        <w:rPr>
          <w:rFonts w:ascii="Times New Roman" w:hAnsi="Times New Roman" w:cs="Times New Roman"/>
          <w:b/>
          <w:sz w:val="24"/>
          <w:u w:val="single"/>
        </w:rPr>
      </w:pPr>
    </w:p>
    <w:p w:rsidR="0044160C" w:rsidRDefault="0044160C" w:rsidP="00496A91">
      <w:pPr>
        <w:rPr>
          <w:rFonts w:ascii="Times New Roman" w:hAnsi="Times New Roman" w:cs="Times New Roman"/>
          <w:b/>
          <w:sz w:val="24"/>
          <w:u w:val="single"/>
        </w:rPr>
      </w:pPr>
    </w:p>
    <w:p w:rsidR="00490355" w:rsidRDefault="00490355" w:rsidP="00496A91">
      <w:pPr>
        <w:rPr>
          <w:rFonts w:ascii="Times New Roman" w:hAnsi="Times New Roman" w:cs="Times New Roman"/>
          <w:b/>
          <w:sz w:val="24"/>
          <w:u w:val="single"/>
        </w:rPr>
      </w:pPr>
    </w:p>
    <w:p w:rsidR="00490355" w:rsidRDefault="00490355" w:rsidP="00496A91">
      <w:pPr>
        <w:rPr>
          <w:rFonts w:ascii="Times New Roman" w:hAnsi="Times New Roman" w:cs="Times New Roman"/>
          <w:b/>
          <w:sz w:val="24"/>
          <w:u w:val="single"/>
        </w:rPr>
      </w:pPr>
    </w:p>
    <w:p w:rsidR="0044160C" w:rsidRDefault="0044160C" w:rsidP="00496A91">
      <w:pPr>
        <w:rPr>
          <w:rFonts w:ascii="Times New Roman" w:hAnsi="Times New Roman" w:cs="Times New Roman"/>
          <w:b/>
          <w:sz w:val="24"/>
          <w:u w:val="single"/>
        </w:rPr>
      </w:pPr>
    </w:p>
    <w:p w:rsidR="0044160C" w:rsidRPr="0044160C" w:rsidRDefault="0044160C" w:rsidP="00441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fr-FR"/>
        </w:rPr>
      </w:pPr>
      <w:proofErr w:type="spellStart"/>
      <w:proofErr w:type="gramStart"/>
      <w:r w:rsidRPr="0044160C">
        <w:rPr>
          <w:rFonts w:ascii="Times New Roman" w:eastAsia="Times New Roman" w:hAnsi="Times New Roman" w:cs="Times New Roman"/>
          <w:color w:val="FF0000"/>
          <w:sz w:val="24"/>
          <w:szCs w:val="24"/>
          <w:lang w:eastAsia="fr-FR"/>
        </w:rPr>
        <w:t>df.describe</w:t>
      </w:r>
      <w:proofErr w:type="spellEnd"/>
      <w:r w:rsidRPr="0044160C">
        <w:rPr>
          <w:rFonts w:ascii="Times New Roman" w:eastAsia="Times New Roman" w:hAnsi="Times New Roman" w:cs="Times New Roman"/>
          <w:color w:val="FF0000"/>
          <w:sz w:val="24"/>
          <w:szCs w:val="24"/>
          <w:lang w:eastAsia="fr-FR"/>
        </w:rPr>
        <w:t>(</w:t>
      </w:r>
      <w:proofErr w:type="spellStart"/>
      <w:proofErr w:type="gramEnd"/>
      <w:r w:rsidRPr="0044160C">
        <w:rPr>
          <w:rFonts w:ascii="Times New Roman" w:eastAsia="Times New Roman" w:hAnsi="Times New Roman" w:cs="Times New Roman"/>
          <w:color w:val="FF0000"/>
          <w:sz w:val="24"/>
          <w:szCs w:val="24"/>
          <w:lang w:eastAsia="fr-FR"/>
        </w:rPr>
        <w:t>include</w:t>
      </w:r>
      <w:proofErr w:type="spellEnd"/>
      <w:r w:rsidRPr="0044160C">
        <w:rPr>
          <w:rFonts w:ascii="Times New Roman" w:eastAsia="Times New Roman" w:hAnsi="Times New Roman" w:cs="Times New Roman"/>
          <w:color w:val="FF0000"/>
          <w:sz w:val="24"/>
          <w:szCs w:val="24"/>
          <w:lang w:eastAsia="fr-FR"/>
        </w:rPr>
        <w:t>='</w:t>
      </w:r>
      <w:proofErr w:type="spellStart"/>
      <w:r w:rsidRPr="0044160C">
        <w:rPr>
          <w:rFonts w:ascii="Times New Roman" w:eastAsia="Times New Roman" w:hAnsi="Times New Roman" w:cs="Times New Roman"/>
          <w:color w:val="FF0000"/>
          <w:sz w:val="24"/>
          <w:szCs w:val="24"/>
          <w:lang w:eastAsia="fr-FR"/>
        </w:rPr>
        <w:t>object</w:t>
      </w:r>
      <w:proofErr w:type="spellEnd"/>
      <w:r w:rsidRPr="0044160C">
        <w:rPr>
          <w:rFonts w:ascii="Times New Roman" w:eastAsia="Times New Roman" w:hAnsi="Times New Roman" w:cs="Times New Roman"/>
          <w:color w:val="FF0000"/>
          <w:sz w:val="24"/>
          <w:szCs w:val="24"/>
          <w:lang w:eastAsia="fr-FR"/>
        </w:rPr>
        <w:t>')</w:t>
      </w:r>
      <w:r w:rsidRPr="0044160C">
        <w:rPr>
          <w:rFonts w:ascii="Times New Roman" w:hAnsi="Times New Roman" w:cs="Times New Roman"/>
          <w:color w:val="FF0000"/>
          <w:sz w:val="24"/>
          <w:szCs w:val="24"/>
        </w:rPr>
        <w:t xml:space="preserve"> </w:t>
      </w:r>
      <w:r w:rsidRPr="0044160C">
        <w:rPr>
          <w:rFonts w:ascii="Times New Roman" w:hAnsi="Times New Roman" w:cs="Times New Roman"/>
          <w:sz w:val="24"/>
          <w:szCs w:val="24"/>
        </w:rPr>
        <w:t>donne des informations sur les variables catégorielles (nombre de valeurs uniques, catégorie la plus fréquente, fréquence)</w:t>
      </w:r>
    </w:p>
    <w:p w:rsidR="0044160C" w:rsidRDefault="0044160C" w:rsidP="00496A91">
      <w:pPr>
        <w:rPr>
          <w:rFonts w:ascii="Times New Roman" w:hAnsi="Times New Roman" w:cs="Times New Roman"/>
          <w:b/>
          <w:sz w:val="24"/>
          <w:u w:val="single"/>
        </w:rPr>
      </w:pPr>
      <w:r w:rsidRPr="002120D9">
        <w:rPr>
          <w:rFonts w:ascii="Times New Roman" w:hAnsi="Times New Roman" w:cs="Times New Roman"/>
          <w:b/>
          <w:noProof/>
          <w:color w:val="C00000"/>
          <w:sz w:val="36"/>
          <w:u w:val="single"/>
          <w:lang w:eastAsia="fr-FR"/>
        </w:rPr>
        <w:drawing>
          <wp:anchor distT="0" distB="0" distL="114300" distR="114300" simplePos="0" relativeHeight="251665408" behindDoc="0" locked="0" layoutInCell="1" allowOverlap="1">
            <wp:simplePos x="0" y="0"/>
            <wp:positionH relativeFrom="margin">
              <wp:posOffset>-285165</wp:posOffset>
            </wp:positionH>
            <wp:positionV relativeFrom="paragraph">
              <wp:posOffset>196644</wp:posOffset>
            </wp:positionV>
            <wp:extent cx="5760720" cy="1263015"/>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1263015"/>
                    </a:xfrm>
                    <a:prstGeom prst="rect">
                      <a:avLst/>
                    </a:prstGeom>
                  </pic:spPr>
                </pic:pic>
              </a:graphicData>
            </a:graphic>
          </wp:anchor>
        </w:drawing>
      </w:r>
    </w:p>
    <w:p w:rsidR="0044160C" w:rsidRDefault="0044160C" w:rsidP="00496A91">
      <w:pPr>
        <w:rPr>
          <w:rFonts w:ascii="Times New Roman" w:hAnsi="Times New Roman" w:cs="Times New Roman"/>
          <w:b/>
          <w:sz w:val="24"/>
          <w:u w:val="single"/>
        </w:rPr>
      </w:pPr>
    </w:p>
    <w:p w:rsidR="00490355" w:rsidRDefault="00490355" w:rsidP="00496A91">
      <w:pPr>
        <w:rPr>
          <w:rFonts w:ascii="Times New Roman" w:hAnsi="Times New Roman" w:cs="Times New Roman"/>
          <w:b/>
          <w:sz w:val="24"/>
          <w:u w:val="single"/>
        </w:rPr>
      </w:pPr>
    </w:p>
    <w:p w:rsidR="00C23C49" w:rsidRDefault="00C23C49" w:rsidP="00496A91">
      <w:pPr>
        <w:rPr>
          <w:rFonts w:ascii="Times New Roman" w:hAnsi="Times New Roman" w:cs="Times New Roman"/>
          <w:b/>
          <w:sz w:val="24"/>
          <w:u w:val="single"/>
        </w:rPr>
      </w:pPr>
    </w:p>
    <w:p w:rsidR="005E7F65" w:rsidRDefault="002120D9" w:rsidP="00496A91">
      <w:pPr>
        <w:rPr>
          <w:rFonts w:ascii="Times New Roman" w:hAnsi="Times New Roman" w:cs="Times New Roman"/>
          <w:b/>
          <w:sz w:val="24"/>
          <w:u w:val="single"/>
        </w:rPr>
      </w:pPr>
      <w:r w:rsidRPr="002120D9">
        <w:rPr>
          <w:rFonts w:ascii="Times New Roman" w:hAnsi="Times New Roman" w:cs="Times New Roman"/>
          <w:b/>
          <w:sz w:val="24"/>
          <w:u w:val="single"/>
        </w:rPr>
        <w:lastRenderedPageBreak/>
        <w:t>4. Gestion des valeurs manquantes</w:t>
      </w:r>
    </w:p>
    <w:p w:rsidR="002120D9" w:rsidRDefault="00490355" w:rsidP="00496A91">
      <w:pPr>
        <w:rPr>
          <w:rFonts w:ascii="Times New Roman" w:hAnsi="Times New Roman" w:cs="Times New Roman"/>
          <w:b/>
          <w:color w:val="C00000"/>
          <w:sz w:val="40"/>
          <w:u w:val="single"/>
        </w:rPr>
      </w:pPr>
      <w:r w:rsidRPr="00490355">
        <w:rPr>
          <w:rFonts w:ascii="Times New Roman" w:hAnsi="Times New Roman" w:cs="Times New Roman"/>
          <w:b/>
          <w:color w:val="C00000"/>
          <w:sz w:val="40"/>
          <w:u w:val="single"/>
        </w:rPr>
        <w:drawing>
          <wp:anchor distT="0" distB="0" distL="114300" distR="114300" simplePos="0" relativeHeight="251666432" behindDoc="0" locked="0" layoutInCell="1" allowOverlap="1">
            <wp:simplePos x="0" y="0"/>
            <wp:positionH relativeFrom="margin">
              <wp:posOffset>-735</wp:posOffset>
            </wp:positionH>
            <wp:positionV relativeFrom="paragraph">
              <wp:posOffset>113130</wp:posOffset>
            </wp:positionV>
            <wp:extent cx="1350010" cy="2883535"/>
            <wp:effectExtent l="0" t="0" r="254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0010" cy="2883535"/>
                    </a:xfrm>
                    <a:prstGeom prst="rect">
                      <a:avLst/>
                    </a:prstGeom>
                  </pic:spPr>
                </pic:pic>
              </a:graphicData>
            </a:graphic>
            <wp14:sizeRelH relativeFrom="margin">
              <wp14:pctWidth>0</wp14:pctWidth>
            </wp14:sizeRelH>
            <wp14:sizeRelV relativeFrom="margin">
              <wp14:pctHeight>0</wp14:pctHeight>
            </wp14:sizeRelV>
          </wp:anchor>
        </w:drawing>
      </w:r>
    </w:p>
    <w:p w:rsidR="00490355" w:rsidRDefault="00490355" w:rsidP="00490355">
      <w:pPr>
        <w:pStyle w:val="NormalWeb"/>
      </w:pPr>
      <w:r>
        <w:t>Cette étape permet d’identifier les colonnes co</w:t>
      </w:r>
      <w:r>
        <w:t xml:space="preserve">ntenant des valeurs </w:t>
      </w:r>
      <w:proofErr w:type="spellStart"/>
      <w:r>
        <w:t>manquantes.</w:t>
      </w:r>
      <w:r>
        <w:t>Dans</w:t>
      </w:r>
      <w:proofErr w:type="spellEnd"/>
      <w:r>
        <w:t xml:space="preserve"> ce </w:t>
      </w:r>
      <w:proofErr w:type="spellStart"/>
      <w:r>
        <w:t>dataset</w:t>
      </w:r>
      <w:proofErr w:type="spellEnd"/>
      <w:r>
        <w:t>,</w:t>
      </w:r>
      <w:r w:rsidR="00341AC0">
        <w:t xml:space="preserve"> j’ai</w:t>
      </w:r>
      <w:r>
        <w:t xml:space="preserve"> </w:t>
      </w:r>
      <w:r w:rsidR="00341AC0">
        <w:t xml:space="preserve">identifié que la colonne </w:t>
      </w:r>
      <w:r w:rsidR="00341AC0">
        <w:rPr>
          <w:rStyle w:val="Accentuation"/>
        </w:rPr>
        <w:t>url</w:t>
      </w:r>
      <w:r w:rsidR="00341AC0">
        <w:t xml:space="preserve"> contenait 3 232 valeurs manquantes,</w:t>
      </w:r>
    </w:p>
    <w:p w:rsidR="00490355" w:rsidRDefault="00490355" w:rsidP="00496A91">
      <w:pPr>
        <w:rPr>
          <w:rFonts w:ascii="Times New Roman" w:hAnsi="Times New Roman" w:cs="Times New Roman"/>
          <w:b/>
          <w:color w:val="C00000"/>
          <w:sz w:val="40"/>
          <w:u w:val="single"/>
        </w:rPr>
      </w:pPr>
    </w:p>
    <w:p w:rsidR="00490355" w:rsidRDefault="00490355" w:rsidP="00496A91">
      <w:pPr>
        <w:rPr>
          <w:rFonts w:ascii="Times New Roman" w:hAnsi="Times New Roman" w:cs="Times New Roman"/>
          <w:b/>
          <w:color w:val="C00000"/>
          <w:sz w:val="40"/>
          <w:u w:val="single"/>
        </w:rPr>
      </w:pPr>
    </w:p>
    <w:p w:rsidR="00490355" w:rsidRDefault="00490355" w:rsidP="00496A91">
      <w:pPr>
        <w:rPr>
          <w:rFonts w:ascii="Times New Roman" w:hAnsi="Times New Roman" w:cs="Times New Roman"/>
          <w:b/>
          <w:color w:val="C00000"/>
          <w:sz w:val="40"/>
          <w:u w:val="single"/>
        </w:rPr>
      </w:pPr>
    </w:p>
    <w:p w:rsidR="00490355" w:rsidRDefault="00490355" w:rsidP="00496A91">
      <w:pPr>
        <w:rPr>
          <w:rFonts w:ascii="Times New Roman" w:hAnsi="Times New Roman" w:cs="Times New Roman"/>
          <w:b/>
          <w:color w:val="C00000"/>
          <w:sz w:val="40"/>
          <w:u w:val="single"/>
        </w:rPr>
      </w:pPr>
    </w:p>
    <w:p w:rsidR="00490355" w:rsidRDefault="00490355" w:rsidP="00496A91">
      <w:pPr>
        <w:rPr>
          <w:rFonts w:ascii="Times New Roman" w:hAnsi="Times New Roman" w:cs="Times New Roman"/>
          <w:b/>
          <w:color w:val="C00000"/>
          <w:sz w:val="40"/>
          <w:u w:val="single"/>
        </w:rPr>
      </w:pPr>
    </w:p>
    <w:p w:rsidR="005E7F65" w:rsidRDefault="00341AC0" w:rsidP="00496A91">
      <w:pPr>
        <w:rPr>
          <w:rFonts w:ascii="Times New Roman" w:hAnsi="Times New Roman" w:cs="Times New Roman"/>
          <w:color w:val="FF0000"/>
          <w:sz w:val="24"/>
          <w:szCs w:val="24"/>
        </w:rPr>
      </w:pPr>
      <w:r w:rsidRPr="00341AC0">
        <w:rPr>
          <w:rFonts w:ascii="Times New Roman" w:hAnsi="Times New Roman" w:cs="Times New Roman"/>
          <w:sz w:val="24"/>
          <w:szCs w:val="24"/>
        </w:rPr>
        <w:t>J</w:t>
      </w:r>
      <w:r w:rsidRPr="00341AC0">
        <w:rPr>
          <w:rFonts w:ascii="Times New Roman" w:hAnsi="Times New Roman" w:cs="Times New Roman"/>
          <w:sz w:val="24"/>
          <w:szCs w:val="24"/>
        </w:rPr>
        <w:t>’ai appliqué une imputation par le mode, c’est</w:t>
      </w:r>
      <w:r w:rsidRPr="00341AC0">
        <w:rPr>
          <w:rFonts w:ascii="Times New Roman" w:hAnsi="Times New Roman" w:cs="Times New Roman"/>
          <w:sz w:val="24"/>
          <w:szCs w:val="24"/>
        </w:rPr>
        <w:noBreakHyphen/>
        <w:t>à</w:t>
      </w:r>
      <w:r w:rsidRPr="00341AC0">
        <w:rPr>
          <w:rFonts w:ascii="Times New Roman" w:hAnsi="Times New Roman" w:cs="Times New Roman"/>
          <w:sz w:val="24"/>
          <w:szCs w:val="24"/>
        </w:rPr>
        <w:noBreakHyphen/>
        <w:t xml:space="preserve">dire la valeur la plus fréquente de cette variable </w:t>
      </w:r>
      <w:r w:rsidRPr="00341AC0">
        <w:rPr>
          <w:rFonts w:ascii="Times New Roman" w:hAnsi="Times New Roman" w:cs="Times New Roman"/>
          <w:color w:val="FF0000"/>
          <w:sz w:val="24"/>
          <w:szCs w:val="24"/>
        </w:rPr>
        <w:t>(</w:t>
      </w:r>
      <w:proofErr w:type="spellStart"/>
      <w:proofErr w:type="gramStart"/>
      <w:r w:rsidRPr="00341AC0">
        <w:rPr>
          <w:rStyle w:val="CodeHTML"/>
          <w:rFonts w:ascii="Times New Roman" w:eastAsiaTheme="minorHAnsi" w:hAnsi="Times New Roman" w:cs="Times New Roman"/>
          <w:color w:val="FF0000"/>
          <w:sz w:val="24"/>
          <w:szCs w:val="24"/>
        </w:rPr>
        <w:t>df</w:t>
      </w:r>
      <w:proofErr w:type="spellEnd"/>
      <w:r w:rsidRPr="00341AC0">
        <w:rPr>
          <w:rStyle w:val="CodeHTML"/>
          <w:rFonts w:ascii="Times New Roman" w:eastAsiaTheme="minorHAnsi" w:hAnsi="Times New Roman" w:cs="Times New Roman"/>
          <w:color w:val="FF0000"/>
          <w:sz w:val="24"/>
          <w:szCs w:val="24"/>
        </w:rPr>
        <w:t>[</w:t>
      </w:r>
      <w:proofErr w:type="gramEnd"/>
      <w:r w:rsidRPr="00341AC0">
        <w:rPr>
          <w:rStyle w:val="CodeHTML"/>
          <w:rFonts w:ascii="Times New Roman" w:eastAsiaTheme="minorHAnsi" w:hAnsi="Times New Roman" w:cs="Times New Roman"/>
          <w:color w:val="FF0000"/>
          <w:sz w:val="24"/>
          <w:szCs w:val="24"/>
        </w:rPr>
        <w:t xml:space="preserve">'url'] = </w:t>
      </w:r>
      <w:proofErr w:type="spellStart"/>
      <w:r w:rsidRPr="00341AC0">
        <w:rPr>
          <w:rStyle w:val="CodeHTML"/>
          <w:rFonts w:ascii="Times New Roman" w:eastAsiaTheme="minorHAnsi" w:hAnsi="Times New Roman" w:cs="Times New Roman"/>
          <w:color w:val="FF0000"/>
          <w:sz w:val="24"/>
          <w:szCs w:val="24"/>
        </w:rPr>
        <w:t>df</w:t>
      </w:r>
      <w:proofErr w:type="spellEnd"/>
      <w:r w:rsidRPr="00341AC0">
        <w:rPr>
          <w:rStyle w:val="CodeHTML"/>
          <w:rFonts w:ascii="Times New Roman" w:eastAsiaTheme="minorHAnsi" w:hAnsi="Times New Roman" w:cs="Times New Roman"/>
          <w:color w:val="FF0000"/>
          <w:sz w:val="24"/>
          <w:szCs w:val="24"/>
        </w:rPr>
        <w:t>['url'].</w:t>
      </w:r>
      <w:proofErr w:type="spellStart"/>
      <w:r w:rsidRPr="00341AC0">
        <w:rPr>
          <w:rStyle w:val="CodeHTML"/>
          <w:rFonts w:ascii="Times New Roman" w:eastAsiaTheme="minorHAnsi" w:hAnsi="Times New Roman" w:cs="Times New Roman"/>
          <w:color w:val="FF0000"/>
          <w:sz w:val="24"/>
          <w:szCs w:val="24"/>
        </w:rPr>
        <w:t>fillna</w:t>
      </w:r>
      <w:proofErr w:type="spellEnd"/>
      <w:r w:rsidRPr="00341AC0">
        <w:rPr>
          <w:rStyle w:val="CodeHTML"/>
          <w:rFonts w:ascii="Times New Roman" w:eastAsiaTheme="minorHAnsi" w:hAnsi="Times New Roman" w:cs="Times New Roman"/>
          <w:color w:val="FF0000"/>
          <w:sz w:val="24"/>
          <w:szCs w:val="24"/>
        </w:rPr>
        <w:t>(</w:t>
      </w:r>
      <w:proofErr w:type="spellStart"/>
      <w:r w:rsidRPr="00341AC0">
        <w:rPr>
          <w:rStyle w:val="CodeHTML"/>
          <w:rFonts w:ascii="Times New Roman" w:eastAsiaTheme="minorHAnsi" w:hAnsi="Times New Roman" w:cs="Times New Roman"/>
          <w:color w:val="FF0000"/>
          <w:sz w:val="24"/>
          <w:szCs w:val="24"/>
        </w:rPr>
        <w:t>df</w:t>
      </w:r>
      <w:proofErr w:type="spellEnd"/>
      <w:r w:rsidRPr="00341AC0">
        <w:rPr>
          <w:rStyle w:val="CodeHTML"/>
          <w:rFonts w:ascii="Times New Roman" w:eastAsiaTheme="minorHAnsi" w:hAnsi="Times New Roman" w:cs="Times New Roman"/>
          <w:color w:val="FF0000"/>
          <w:sz w:val="24"/>
          <w:szCs w:val="24"/>
        </w:rPr>
        <w:t>['url'].mode()[0])</w:t>
      </w:r>
      <w:r w:rsidRPr="00341AC0">
        <w:rPr>
          <w:rFonts w:ascii="Times New Roman" w:hAnsi="Times New Roman" w:cs="Times New Roman"/>
          <w:color w:val="FF0000"/>
          <w:sz w:val="24"/>
          <w:szCs w:val="24"/>
        </w:rPr>
        <w:t>).</w:t>
      </w:r>
      <w:r w:rsidRPr="00341AC0">
        <w:rPr>
          <w:rFonts w:ascii="Times New Roman" w:hAnsi="Times New Roman" w:cs="Times New Roman"/>
          <w:sz w:val="24"/>
          <w:szCs w:val="24"/>
        </w:rPr>
        <w:t> :</w:t>
      </w:r>
    </w:p>
    <w:p w:rsidR="00341AC0" w:rsidRDefault="00341AC0" w:rsidP="00496A91">
      <w:pPr>
        <w:rPr>
          <w:rFonts w:ascii="Times New Roman" w:hAnsi="Times New Roman" w:cs="Times New Roman"/>
          <w:color w:val="FF0000"/>
          <w:sz w:val="24"/>
          <w:szCs w:val="24"/>
        </w:rPr>
      </w:pPr>
      <w:r w:rsidRPr="00341AC0">
        <w:rPr>
          <w:rFonts w:ascii="Times New Roman" w:hAnsi="Times New Roman" w:cs="Times New Roman"/>
          <w:color w:val="FF0000"/>
          <w:sz w:val="24"/>
          <w:szCs w:val="24"/>
        </w:rPr>
        <w:drawing>
          <wp:anchor distT="0" distB="0" distL="114300" distR="114300" simplePos="0" relativeHeight="251668480" behindDoc="0" locked="0" layoutInCell="1" allowOverlap="1">
            <wp:simplePos x="0" y="0"/>
            <wp:positionH relativeFrom="margin">
              <wp:align>left</wp:align>
            </wp:positionH>
            <wp:positionV relativeFrom="paragraph">
              <wp:posOffset>-1905</wp:posOffset>
            </wp:positionV>
            <wp:extent cx="3003550" cy="382270"/>
            <wp:effectExtent l="0" t="0" r="635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03550" cy="382270"/>
                    </a:xfrm>
                    <a:prstGeom prst="rect">
                      <a:avLst/>
                    </a:prstGeom>
                  </pic:spPr>
                </pic:pic>
              </a:graphicData>
            </a:graphic>
            <wp14:sizeRelH relativeFrom="margin">
              <wp14:pctWidth>0</wp14:pctWidth>
            </wp14:sizeRelH>
            <wp14:sizeRelV relativeFrom="margin">
              <wp14:pctHeight>0</wp14:pctHeight>
            </wp14:sizeRelV>
          </wp:anchor>
        </w:drawing>
      </w:r>
    </w:p>
    <w:p w:rsidR="00341AC0" w:rsidRDefault="00341AC0" w:rsidP="00496A91">
      <w:pPr>
        <w:rPr>
          <w:rFonts w:ascii="Times New Roman" w:hAnsi="Times New Roman" w:cs="Times New Roman"/>
          <w:sz w:val="24"/>
          <w:szCs w:val="24"/>
        </w:rPr>
      </w:pPr>
    </w:p>
    <w:p w:rsidR="00341AC0" w:rsidRDefault="00341AC0" w:rsidP="00496A91">
      <w:pPr>
        <w:rPr>
          <w:rFonts w:ascii="Times New Roman" w:hAnsi="Times New Roman" w:cs="Times New Roman"/>
          <w:sz w:val="24"/>
          <w:szCs w:val="24"/>
        </w:rPr>
      </w:pPr>
      <w:r w:rsidRPr="00341AC0">
        <w:rPr>
          <w:rFonts w:ascii="Times New Roman" w:hAnsi="Times New Roman" w:cs="Times New Roman"/>
          <w:sz w:val="24"/>
          <w:szCs w:val="24"/>
        </w:rPr>
        <w:drawing>
          <wp:anchor distT="0" distB="0" distL="114300" distR="114300" simplePos="0" relativeHeight="251667456" behindDoc="0" locked="0" layoutInCell="1" allowOverlap="1">
            <wp:simplePos x="0" y="0"/>
            <wp:positionH relativeFrom="column">
              <wp:posOffset>4225658</wp:posOffset>
            </wp:positionH>
            <wp:positionV relativeFrom="paragraph">
              <wp:posOffset>165835</wp:posOffset>
            </wp:positionV>
            <wp:extent cx="1411571" cy="3249494"/>
            <wp:effectExtent l="0" t="0" r="0" b="8255"/>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6573" cy="3261009"/>
                    </a:xfrm>
                    <a:prstGeom prst="rect">
                      <a:avLst/>
                    </a:prstGeom>
                  </pic:spPr>
                </pic:pic>
              </a:graphicData>
            </a:graphic>
            <wp14:sizeRelH relativeFrom="margin">
              <wp14:pctWidth>0</wp14:pctWidth>
            </wp14:sizeRelH>
            <wp14:sizeRelV relativeFrom="margin">
              <wp14:pctHeight>0</wp14:pctHeight>
            </wp14:sizeRelV>
          </wp:anchor>
        </w:drawing>
      </w:r>
      <w:r w:rsidRPr="00341AC0">
        <w:rPr>
          <w:rFonts w:ascii="Times New Roman" w:hAnsi="Times New Roman" w:cs="Times New Roman"/>
          <w:sz w:val="24"/>
          <w:szCs w:val="24"/>
        </w:rPr>
        <w:t>Enfin, u</w:t>
      </w:r>
      <w:r w:rsidRPr="00341AC0">
        <w:rPr>
          <w:rFonts w:ascii="Times New Roman" w:hAnsi="Times New Roman" w:cs="Times New Roman"/>
          <w:sz w:val="24"/>
          <w:szCs w:val="24"/>
        </w:rPr>
        <w:t xml:space="preserve">ne vérification finale avec </w:t>
      </w:r>
      <w:proofErr w:type="spellStart"/>
      <w:proofErr w:type="gramStart"/>
      <w:r w:rsidRPr="00341AC0">
        <w:rPr>
          <w:rStyle w:val="CodeHTML"/>
          <w:rFonts w:ascii="Times New Roman" w:eastAsiaTheme="minorHAnsi" w:hAnsi="Times New Roman" w:cs="Times New Roman"/>
          <w:sz w:val="24"/>
          <w:szCs w:val="24"/>
        </w:rPr>
        <w:t>df.isnull</w:t>
      </w:r>
      <w:proofErr w:type="spellEnd"/>
      <w:r w:rsidRPr="00341AC0">
        <w:rPr>
          <w:rStyle w:val="CodeHTML"/>
          <w:rFonts w:ascii="Times New Roman" w:eastAsiaTheme="minorHAnsi" w:hAnsi="Times New Roman" w:cs="Times New Roman"/>
          <w:sz w:val="24"/>
          <w:szCs w:val="24"/>
        </w:rPr>
        <w:t>(</w:t>
      </w:r>
      <w:proofErr w:type="gramEnd"/>
      <w:r w:rsidRPr="00341AC0">
        <w:rPr>
          <w:rStyle w:val="CodeHTML"/>
          <w:rFonts w:ascii="Times New Roman" w:eastAsiaTheme="minorHAnsi" w:hAnsi="Times New Roman" w:cs="Times New Roman"/>
          <w:sz w:val="24"/>
          <w:szCs w:val="24"/>
        </w:rPr>
        <w:t>).</w:t>
      </w:r>
      <w:proofErr w:type="spellStart"/>
      <w:r w:rsidRPr="00341AC0">
        <w:rPr>
          <w:rStyle w:val="CodeHTML"/>
          <w:rFonts w:ascii="Times New Roman" w:eastAsiaTheme="minorHAnsi" w:hAnsi="Times New Roman" w:cs="Times New Roman"/>
          <w:sz w:val="24"/>
          <w:szCs w:val="24"/>
        </w:rPr>
        <w:t>sum</w:t>
      </w:r>
      <w:proofErr w:type="spellEnd"/>
      <w:r w:rsidRPr="00341AC0">
        <w:rPr>
          <w:rStyle w:val="CodeHTML"/>
          <w:rFonts w:ascii="Times New Roman" w:eastAsiaTheme="minorHAnsi" w:hAnsi="Times New Roman" w:cs="Times New Roman"/>
          <w:sz w:val="24"/>
          <w:szCs w:val="24"/>
        </w:rPr>
        <w:t>()</w:t>
      </w:r>
      <w:r w:rsidRPr="00341AC0">
        <w:rPr>
          <w:rFonts w:ascii="Times New Roman" w:hAnsi="Times New Roman" w:cs="Times New Roman"/>
          <w:sz w:val="24"/>
          <w:szCs w:val="24"/>
        </w:rPr>
        <w:t xml:space="preserve"> a confirmé que toutes les valeurs manquantes avaient été correctement imputées, le </w:t>
      </w:r>
      <w:proofErr w:type="spellStart"/>
      <w:r w:rsidRPr="00341AC0">
        <w:rPr>
          <w:rFonts w:ascii="Times New Roman" w:hAnsi="Times New Roman" w:cs="Times New Roman"/>
          <w:sz w:val="24"/>
          <w:szCs w:val="24"/>
        </w:rPr>
        <w:t>DataFrame</w:t>
      </w:r>
      <w:proofErr w:type="spellEnd"/>
      <w:r w:rsidRPr="00341AC0">
        <w:rPr>
          <w:rFonts w:ascii="Times New Roman" w:hAnsi="Times New Roman" w:cs="Times New Roman"/>
          <w:sz w:val="24"/>
          <w:szCs w:val="24"/>
        </w:rPr>
        <w:t xml:space="preserve"> ne contenant désormais plus aucun </w:t>
      </w:r>
      <w:proofErr w:type="spellStart"/>
      <w:r w:rsidRPr="00341AC0">
        <w:rPr>
          <w:rFonts w:ascii="Times New Roman" w:hAnsi="Times New Roman" w:cs="Times New Roman"/>
          <w:sz w:val="24"/>
          <w:szCs w:val="24"/>
        </w:rPr>
        <w:t>NaN</w:t>
      </w:r>
      <w:proofErr w:type="spellEnd"/>
      <w:r w:rsidRPr="00341AC0">
        <w:rPr>
          <w:rFonts w:ascii="Times New Roman" w:hAnsi="Times New Roman" w:cs="Times New Roman"/>
          <w:sz w:val="24"/>
          <w:szCs w:val="24"/>
        </w:rPr>
        <w:t>. »</w:t>
      </w:r>
      <w:r>
        <w:rPr>
          <w:rFonts w:ascii="Times New Roman" w:hAnsi="Times New Roman" w:cs="Times New Roman"/>
          <w:sz w:val="24"/>
          <w:szCs w:val="24"/>
        </w:rPr>
        <w:t xml:space="preserve"> </w:t>
      </w:r>
    </w:p>
    <w:p w:rsidR="00341AC0" w:rsidRDefault="00341AC0" w:rsidP="00496A91">
      <w:pPr>
        <w:rPr>
          <w:rFonts w:ascii="Times New Roman" w:hAnsi="Times New Roman" w:cs="Times New Roman"/>
          <w:sz w:val="24"/>
          <w:szCs w:val="24"/>
        </w:rPr>
      </w:pPr>
    </w:p>
    <w:p w:rsidR="00341AC0" w:rsidRPr="00341AC0" w:rsidRDefault="00341AC0" w:rsidP="00496A91">
      <w:pPr>
        <w:rPr>
          <w:rFonts w:ascii="Times New Roman" w:hAnsi="Times New Roman" w:cs="Times New Roman"/>
          <w:sz w:val="24"/>
          <w:szCs w:val="24"/>
        </w:rPr>
      </w:pPr>
    </w:p>
    <w:p w:rsidR="00341AC0" w:rsidRPr="00341AC0" w:rsidRDefault="00341AC0" w:rsidP="00496A91">
      <w:pPr>
        <w:rPr>
          <w:rFonts w:ascii="Times New Roman" w:hAnsi="Times New Roman" w:cs="Times New Roman"/>
          <w:b/>
          <w:color w:val="C00000"/>
          <w:sz w:val="24"/>
          <w:szCs w:val="24"/>
          <w:u w:val="single"/>
        </w:rPr>
      </w:pPr>
    </w:p>
    <w:p w:rsidR="005E7F65" w:rsidRDefault="005E7F65" w:rsidP="00496A91">
      <w:pPr>
        <w:rPr>
          <w:rFonts w:ascii="Times New Roman" w:hAnsi="Times New Roman" w:cs="Times New Roman"/>
          <w:b/>
          <w:color w:val="C00000"/>
          <w:sz w:val="40"/>
          <w:u w:val="single"/>
        </w:rPr>
      </w:pPr>
    </w:p>
    <w:p w:rsidR="005E7F65" w:rsidRDefault="005E7F65" w:rsidP="00496A91">
      <w:pPr>
        <w:rPr>
          <w:rFonts w:ascii="Times New Roman" w:hAnsi="Times New Roman" w:cs="Times New Roman"/>
          <w:b/>
          <w:color w:val="C00000"/>
          <w:sz w:val="40"/>
          <w:u w:val="single"/>
        </w:rPr>
      </w:pPr>
    </w:p>
    <w:p w:rsidR="00341AC0" w:rsidRDefault="00341AC0" w:rsidP="00496A91">
      <w:pPr>
        <w:rPr>
          <w:rFonts w:ascii="Times New Roman" w:hAnsi="Times New Roman" w:cs="Times New Roman"/>
          <w:b/>
          <w:color w:val="C00000"/>
          <w:sz w:val="40"/>
          <w:u w:val="single"/>
        </w:rPr>
      </w:pPr>
    </w:p>
    <w:p w:rsidR="00341AC0" w:rsidRDefault="00341AC0" w:rsidP="00496A91">
      <w:pPr>
        <w:rPr>
          <w:rFonts w:ascii="Times New Roman" w:hAnsi="Times New Roman" w:cs="Times New Roman"/>
          <w:b/>
          <w:color w:val="C00000"/>
          <w:sz w:val="40"/>
          <w:u w:val="single"/>
        </w:rPr>
      </w:pPr>
    </w:p>
    <w:p w:rsidR="00341AC0" w:rsidRDefault="00341AC0" w:rsidP="00496A91">
      <w:pPr>
        <w:rPr>
          <w:rFonts w:ascii="Times New Roman" w:hAnsi="Times New Roman" w:cs="Times New Roman"/>
          <w:b/>
          <w:color w:val="C00000"/>
          <w:sz w:val="40"/>
          <w:u w:val="single"/>
        </w:rPr>
      </w:pPr>
    </w:p>
    <w:p w:rsidR="00C23C49" w:rsidRDefault="00C23C49" w:rsidP="00496A91">
      <w:pPr>
        <w:rPr>
          <w:rFonts w:ascii="Times New Roman" w:hAnsi="Times New Roman" w:cs="Times New Roman"/>
          <w:b/>
          <w:color w:val="C00000"/>
          <w:sz w:val="40"/>
          <w:u w:val="single"/>
        </w:rPr>
      </w:pPr>
    </w:p>
    <w:p w:rsidR="00C23C49" w:rsidRDefault="00C23C49" w:rsidP="00496A91">
      <w:pPr>
        <w:rPr>
          <w:rFonts w:ascii="Times New Roman" w:hAnsi="Times New Roman" w:cs="Times New Roman"/>
          <w:b/>
          <w:color w:val="C00000"/>
          <w:sz w:val="40"/>
          <w:u w:val="single"/>
        </w:rPr>
      </w:pPr>
    </w:p>
    <w:p w:rsidR="00341AC0" w:rsidRDefault="00341AC0" w:rsidP="00496A91">
      <w:pPr>
        <w:rPr>
          <w:rFonts w:ascii="Times New Roman" w:hAnsi="Times New Roman" w:cs="Times New Roman"/>
          <w:b/>
          <w:sz w:val="24"/>
          <w:u w:val="single"/>
        </w:rPr>
      </w:pPr>
      <w:r w:rsidRPr="00341AC0">
        <w:rPr>
          <w:rFonts w:ascii="Times New Roman" w:hAnsi="Times New Roman" w:cs="Times New Roman"/>
          <w:b/>
          <w:sz w:val="24"/>
          <w:u w:val="single"/>
        </w:rPr>
        <w:t>5. Enrichissement des données (</w:t>
      </w:r>
      <w:proofErr w:type="spellStart"/>
      <w:r w:rsidRPr="00341AC0">
        <w:rPr>
          <w:rFonts w:ascii="Times New Roman" w:hAnsi="Times New Roman" w:cs="Times New Roman"/>
          <w:b/>
          <w:sz w:val="24"/>
          <w:u w:val="single"/>
        </w:rPr>
        <w:t>Feature</w:t>
      </w:r>
      <w:proofErr w:type="spellEnd"/>
      <w:r w:rsidRPr="00341AC0">
        <w:rPr>
          <w:rFonts w:ascii="Times New Roman" w:hAnsi="Times New Roman" w:cs="Times New Roman"/>
          <w:b/>
          <w:sz w:val="24"/>
          <w:u w:val="single"/>
        </w:rPr>
        <w:t xml:space="preserve"> Engineering)</w:t>
      </w:r>
    </w:p>
    <w:p w:rsidR="00341AC0" w:rsidRDefault="00341AC0" w:rsidP="00496A91">
      <w:pPr>
        <w:rPr>
          <w:rFonts w:ascii="Times New Roman" w:hAnsi="Times New Roman" w:cs="Times New Roman"/>
          <w:sz w:val="24"/>
        </w:rPr>
      </w:pPr>
      <w:r w:rsidRPr="00341AC0">
        <w:rPr>
          <w:rFonts w:ascii="Times New Roman" w:hAnsi="Times New Roman" w:cs="Times New Roman"/>
          <w:sz w:val="24"/>
        </w:rPr>
        <w:t xml:space="preserve">J’ai créé une nouvelle variable </w:t>
      </w:r>
      <w:proofErr w:type="spellStart"/>
      <w:r w:rsidRPr="00341AC0">
        <w:rPr>
          <w:rStyle w:val="Accentuation"/>
          <w:rFonts w:ascii="Times New Roman" w:hAnsi="Times New Roman" w:cs="Times New Roman"/>
          <w:sz w:val="24"/>
        </w:rPr>
        <w:t>total_bytes</w:t>
      </w:r>
      <w:proofErr w:type="spellEnd"/>
      <w:r w:rsidRPr="00341AC0">
        <w:rPr>
          <w:rFonts w:ascii="Times New Roman" w:hAnsi="Times New Roman" w:cs="Times New Roman"/>
          <w:sz w:val="24"/>
        </w:rPr>
        <w:t xml:space="preserve">, correspondant au volume total de données échangées (somme de </w:t>
      </w:r>
      <w:proofErr w:type="spellStart"/>
      <w:r w:rsidRPr="00341AC0">
        <w:rPr>
          <w:rStyle w:val="Accentuation"/>
          <w:rFonts w:ascii="Times New Roman" w:hAnsi="Times New Roman" w:cs="Times New Roman"/>
          <w:sz w:val="24"/>
        </w:rPr>
        <w:t>bytes_sent</w:t>
      </w:r>
      <w:proofErr w:type="spellEnd"/>
      <w:r w:rsidRPr="00341AC0">
        <w:rPr>
          <w:rFonts w:ascii="Times New Roman" w:hAnsi="Times New Roman" w:cs="Times New Roman"/>
          <w:sz w:val="24"/>
        </w:rPr>
        <w:t xml:space="preserve"> et </w:t>
      </w:r>
      <w:proofErr w:type="spellStart"/>
      <w:r w:rsidRPr="00341AC0">
        <w:rPr>
          <w:rStyle w:val="Accentuation"/>
          <w:rFonts w:ascii="Times New Roman" w:hAnsi="Times New Roman" w:cs="Times New Roman"/>
          <w:sz w:val="24"/>
        </w:rPr>
        <w:t>bytes_received</w:t>
      </w:r>
      <w:proofErr w:type="spellEnd"/>
      <w:r w:rsidRPr="00341AC0">
        <w:rPr>
          <w:rFonts w:ascii="Times New Roman" w:hAnsi="Times New Roman" w:cs="Times New Roman"/>
          <w:sz w:val="24"/>
        </w:rPr>
        <w:t>)</w:t>
      </w:r>
      <w:r w:rsidRPr="00341AC0">
        <w:rPr>
          <w:rFonts w:ascii="Times New Roman" w:hAnsi="Times New Roman" w:cs="Times New Roman"/>
          <w:b/>
          <w:color w:val="C00000"/>
          <w:sz w:val="48"/>
        </w:rPr>
        <w:drawing>
          <wp:anchor distT="0" distB="0" distL="114300" distR="114300" simplePos="0" relativeHeight="251669504" behindDoc="0" locked="0" layoutInCell="1" allowOverlap="1">
            <wp:simplePos x="0" y="0"/>
            <wp:positionH relativeFrom="margin">
              <wp:posOffset>88231</wp:posOffset>
            </wp:positionH>
            <wp:positionV relativeFrom="paragraph">
              <wp:posOffset>564916</wp:posOffset>
            </wp:positionV>
            <wp:extent cx="3324860" cy="2037080"/>
            <wp:effectExtent l="0" t="0" r="8890" b="127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24860" cy="2037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 Tout en vous montrant la vérification :</w:t>
      </w:r>
    </w:p>
    <w:p w:rsidR="00341AC0" w:rsidRDefault="00341AC0" w:rsidP="00496A91">
      <w:pPr>
        <w:rPr>
          <w:rFonts w:ascii="Times New Roman" w:hAnsi="Times New Roman" w:cs="Times New Roman"/>
          <w:sz w:val="24"/>
        </w:rPr>
      </w:pPr>
    </w:p>
    <w:p w:rsidR="00341AC0" w:rsidRDefault="00341AC0" w:rsidP="00496A91">
      <w:pPr>
        <w:rPr>
          <w:rFonts w:ascii="Times New Roman" w:hAnsi="Times New Roman" w:cs="Times New Roman"/>
          <w:sz w:val="24"/>
        </w:rPr>
      </w:pPr>
    </w:p>
    <w:p w:rsidR="00341AC0" w:rsidRDefault="00341AC0" w:rsidP="00496A91">
      <w:pPr>
        <w:rPr>
          <w:rFonts w:ascii="Times New Roman" w:hAnsi="Times New Roman" w:cs="Times New Roman"/>
          <w:sz w:val="24"/>
        </w:rPr>
      </w:pPr>
    </w:p>
    <w:p w:rsidR="00341AC0" w:rsidRDefault="00341AC0" w:rsidP="00496A91">
      <w:pPr>
        <w:rPr>
          <w:rFonts w:ascii="Times New Roman" w:hAnsi="Times New Roman" w:cs="Times New Roman"/>
          <w:sz w:val="24"/>
        </w:rPr>
      </w:pPr>
    </w:p>
    <w:p w:rsidR="00341AC0" w:rsidRDefault="00341AC0" w:rsidP="00496A91">
      <w:pPr>
        <w:rPr>
          <w:rFonts w:ascii="Times New Roman" w:hAnsi="Times New Roman" w:cs="Times New Roman"/>
          <w:sz w:val="24"/>
        </w:rPr>
      </w:pPr>
    </w:p>
    <w:p w:rsidR="00341AC0" w:rsidRDefault="00341AC0" w:rsidP="00496A91">
      <w:pPr>
        <w:rPr>
          <w:rFonts w:ascii="Times New Roman" w:hAnsi="Times New Roman" w:cs="Times New Roman"/>
          <w:sz w:val="24"/>
        </w:rPr>
      </w:pPr>
    </w:p>
    <w:p w:rsidR="00341AC0" w:rsidRDefault="00341AC0" w:rsidP="00496A91">
      <w:pPr>
        <w:rPr>
          <w:rFonts w:ascii="Times New Roman" w:hAnsi="Times New Roman" w:cs="Times New Roman"/>
          <w:sz w:val="24"/>
        </w:rPr>
      </w:pPr>
    </w:p>
    <w:p w:rsidR="00341AC0" w:rsidRDefault="00341AC0" w:rsidP="00496A91">
      <w:pPr>
        <w:rPr>
          <w:rFonts w:ascii="Times New Roman" w:hAnsi="Times New Roman" w:cs="Times New Roman"/>
          <w:sz w:val="24"/>
        </w:rPr>
      </w:pPr>
    </w:p>
    <w:p w:rsidR="00341AC0" w:rsidRDefault="00341AC0" w:rsidP="00496A91">
      <w:r w:rsidRPr="00341AC0">
        <w:rPr>
          <w:rFonts w:ascii="Times New Roman" w:hAnsi="Times New Roman" w:cs="Times New Roman"/>
          <w:sz w:val="24"/>
        </w:rPr>
        <w:t xml:space="preserve">Cette variable est pertinente en </w:t>
      </w:r>
      <w:proofErr w:type="spellStart"/>
      <w:r w:rsidRPr="00341AC0">
        <w:rPr>
          <w:rFonts w:ascii="Times New Roman" w:hAnsi="Times New Roman" w:cs="Times New Roman"/>
          <w:sz w:val="24"/>
        </w:rPr>
        <w:t>cybersécurité</w:t>
      </w:r>
      <w:proofErr w:type="spellEnd"/>
      <w:r w:rsidRPr="00341AC0">
        <w:rPr>
          <w:rFonts w:ascii="Times New Roman" w:hAnsi="Times New Roman" w:cs="Times New Roman"/>
          <w:sz w:val="24"/>
        </w:rPr>
        <w:t xml:space="preserve"> car elle permet d’identifier des comportements anormaux, comme des transferts de données excessifs pouvant indiquer une exfiltration, un malware ou une attaque volumétrique</w:t>
      </w:r>
      <w:r>
        <w:t>. </w:t>
      </w:r>
    </w:p>
    <w:p w:rsidR="00E947E3" w:rsidRDefault="00E947E3" w:rsidP="00496A91"/>
    <w:p w:rsidR="00E947E3" w:rsidRDefault="00E947E3" w:rsidP="00496A91">
      <w:pPr>
        <w:rPr>
          <w:rFonts w:ascii="Times New Roman" w:hAnsi="Times New Roman" w:cs="Times New Roman"/>
          <w:b/>
          <w:sz w:val="24"/>
          <w:u w:val="single"/>
        </w:rPr>
      </w:pPr>
      <w:r w:rsidRPr="00E947E3">
        <w:rPr>
          <w:rFonts w:ascii="Times New Roman" w:hAnsi="Times New Roman" w:cs="Times New Roman"/>
          <w:b/>
          <w:sz w:val="24"/>
          <w:u w:val="single"/>
        </w:rPr>
        <w:t>6. Visualisation des données</w:t>
      </w:r>
    </w:p>
    <w:p w:rsidR="00C23C49" w:rsidRPr="00C23C49" w:rsidRDefault="00C23C49" w:rsidP="00496A91">
      <w:pPr>
        <w:rPr>
          <w:rFonts w:ascii="Times New Roman" w:hAnsi="Times New Roman" w:cs="Times New Roman"/>
          <w:b/>
          <w:sz w:val="28"/>
          <w:u w:val="single"/>
        </w:rPr>
      </w:pPr>
      <w:r w:rsidRPr="00C23C49">
        <w:rPr>
          <w:rFonts w:ascii="Times New Roman" w:hAnsi="Times New Roman" w:cs="Times New Roman"/>
          <w:sz w:val="24"/>
          <w:u w:val="single"/>
        </w:rPr>
        <w:t>1. Histogramme — Distribution du volume total de données</w:t>
      </w:r>
    </w:p>
    <w:p w:rsidR="00E947E3" w:rsidRDefault="00C23C49" w:rsidP="00496A91">
      <w:pPr>
        <w:rPr>
          <w:rFonts w:ascii="Times New Roman" w:hAnsi="Times New Roman" w:cs="Times New Roman"/>
          <w:sz w:val="24"/>
        </w:rPr>
      </w:pPr>
      <w:r w:rsidRPr="00E947E3">
        <w:rPr>
          <w:rFonts w:ascii="Times New Roman" w:hAnsi="Times New Roman" w:cs="Times New Roman"/>
          <w:sz w:val="28"/>
        </w:rPr>
        <w:drawing>
          <wp:anchor distT="0" distB="0" distL="114300" distR="114300" simplePos="0" relativeHeight="251670528" behindDoc="0" locked="0" layoutInCell="1" allowOverlap="1">
            <wp:simplePos x="0" y="0"/>
            <wp:positionH relativeFrom="column">
              <wp:posOffset>1915594</wp:posOffset>
            </wp:positionH>
            <wp:positionV relativeFrom="paragraph">
              <wp:posOffset>614212</wp:posOffset>
            </wp:positionV>
            <wp:extent cx="4097589" cy="3633633"/>
            <wp:effectExtent l="0" t="0" r="0" b="508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02040" cy="3637580"/>
                    </a:xfrm>
                    <a:prstGeom prst="rect">
                      <a:avLst/>
                    </a:prstGeom>
                  </pic:spPr>
                </pic:pic>
              </a:graphicData>
            </a:graphic>
            <wp14:sizeRelH relativeFrom="margin">
              <wp14:pctWidth>0</wp14:pctWidth>
            </wp14:sizeRelH>
            <wp14:sizeRelV relativeFrom="margin">
              <wp14:pctHeight>0</wp14:pctHeight>
            </wp14:sizeRelV>
          </wp:anchor>
        </w:drawing>
      </w:r>
      <w:r w:rsidR="00E947E3" w:rsidRPr="00E947E3">
        <w:rPr>
          <w:rFonts w:ascii="Times New Roman" w:hAnsi="Times New Roman" w:cs="Times New Roman"/>
          <w:color w:val="2F5496" w:themeColor="accent5" w:themeShade="BF"/>
          <w:sz w:val="24"/>
        </w:rPr>
        <w:t>Interprétation</w:t>
      </w:r>
      <w:r w:rsidR="00E947E3" w:rsidRPr="00E947E3">
        <w:rPr>
          <w:rFonts w:ascii="Times New Roman" w:hAnsi="Times New Roman" w:cs="Times New Roman"/>
          <w:color w:val="2F5496" w:themeColor="accent5" w:themeShade="BF"/>
          <w:sz w:val="24"/>
        </w:rPr>
        <w:t> </w:t>
      </w:r>
      <w:r w:rsidR="00E947E3" w:rsidRPr="00E947E3">
        <w:rPr>
          <w:rFonts w:ascii="Times New Roman" w:hAnsi="Times New Roman" w:cs="Times New Roman"/>
          <w:sz w:val="24"/>
        </w:rPr>
        <w:t>:</w:t>
      </w:r>
      <w:r w:rsidR="00E947E3" w:rsidRPr="00E947E3">
        <w:rPr>
          <w:sz w:val="24"/>
        </w:rPr>
        <w:t xml:space="preserve"> </w:t>
      </w:r>
      <w:r w:rsidR="00E947E3" w:rsidRPr="00E947E3">
        <w:rPr>
          <w:rFonts w:ascii="Times New Roman" w:hAnsi="Times New Roman" w:cs="Times New Roman"/>
          <w:sz w:val="24"/>
        </w:rPr>
        <w:t>La distribution est fortement asymétrique, avec une majorité de flux ayant un volume faible. Quelques valeurs très élevées peuvent indiquer des transferts anormaux ou potentiellement malveillants.</w:t>
      </w:r>
    </w:p>
    <w:p w:rsidR="00E947E3" w:rsidRDefault="00E947E3" w:rsidP="00496A91">
      <w:pPr>
        <w:rPr>
          <w:rFonts w:ascii="Times New Roman" w:hAnsi="Times New Roman" w:cs="Times New Roman"/>
          <w:sz w:val="24"/>
        </w:rPr>
      </w:pPr>
    </w:p>
    <w:p w:rsidR="00E947E3" w:rsidRDefault="00E947E3" w:rsidP="00496A91">
      <w:pPr>
        <w:rPr>
          <w:rFonts w:ascii="Times New Roman" w:hAnsi="Times New Roman" w:cs="Times New Roman"/>
          <w:sz w:val="24"/>
        </w:rPr>
      </w:pPr>
    </w:p>
    <w:p w:rsidR="00E947E3" w:rsidRDefault="00E947E3" w:rsidP="00496A91">
      <w:pPr>
        <w:rPr>
          <w:rFonts w:ascii="Times New Roman" w:hAnsi="Times New Roman" w:cs="Times New Roman"/>
          <w:sz w:val="24"/>
        </w:rPr>
      </w:pPr>
    </w:p>
    <w:p w:rsidR="00E947E3" w:rsidRDefault="00E947E3" w:rsidP="00496A91">
      <w:pPr>
        <w:rPr>
          <w:rFonts w:ascii="Times New Roman" w:hAnsi="Times New Roman" w:cs="Times New Roman"/>
          <w:sz w:val="24"/>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C23C49" w:rsidRPr="00C23C49" w:rsidRDefault="00C23C49" w:rsidP="00E947E3">
      <w:pPr>
        <w:pStyle w:val="Titre3"/>
        <w:rPr>
          <w:rFonts w:ascii="Times New Roman" w:hAnsi="Times New Roman" w:cs="Times New Roman"/>
          <w:color w:val="auto"/>
          <w:u w:val="single"/>
        </w:rPr>
      </w:pPr>
      <w:r w:rsidRPr="00C23C49">
        <w:rPr>
          <w:rFonts w:ascii="Times New Roman" w:hAnsi="Times New Roman" w:cs="Times New Roman"/>
          <w:color w:val="auto"/>
          <w:u w:val="single"/>
        </w:rPr>
        <w:lastRenderedPageBreak/>
        <w:t xml:space="preserve">2. Nuage de points — </w:t>
      </w:r>
      <w:proofErr w:type="spellStart"/>
      <w:r w:rsidRPr="00C23C49">
        <w:rPr>
          <w:rFonts w:ascii="Times New Roman" w:hAnsi="Times New Roman" w:cs="Times New Roman"/>
          <w:color w:val="auto"/>
          <w:u w:val="single"/>
        </w:rPr>
        <w:t>bytes_sent</w:t>
      </w:r>
      <w:proofErr w:type="spellEnd"/>
      <w:r w:rsidRPr="00C23C49">
        <w:rPr>
          <w:rFonts w:ascii="Times New Roman" w:hAnsi="Times New Roman" w:cs="Times New Roman"/>
          <w:color w:val="auto"/>
          <w:u w:val="single"/>
        </w:rPr>
        <w:t xml:space="preserve"> vs </w:t>
      </w:r>
      <w:proofErr w:type="spellStart"/>
      <w:r w:rsidRPr="00C23C49">
        <w:rPr>
          <w:rFonts w:ascii="Times New Roman" w:hAnsi="Times New Roman" w:cs="Times New Roman"/>
          <w:color w:val="auto"/>
          <w:u w:val="single"/>
        </w:rPr>
        <w:t>bytes_received</w:t>
      </w:r>
      <w:proofErr w:type="spellEnd"/>
    </w:p>
    <w:p w:rsidR="00E947E3" w:rsidRPr="00E947E3" w:rsidRDefault="00E947E3" w:rsidP="00E947E3">
      <w:pPr>
        <w:pStyle w:val="Titre3"/>
        <w:rPr>
          <w:rFonts w:ascii="Times New Roman" w:hAnsi="Times New Roman" w:cs="Times New Roman"/>
          <w:color w:val="auto"/>
        </w:rPr>
      </w:pPr>
      <w:r w:rsidRPr="00E947E3">
        <w:rPr>
          <w:rFonts w:ascii="Times New Roman" w:hAnsi="Times New Roman" w:cs="Times New Roman"/>
          <w:sz w:val="28"/>
        </w:rPr>
        <w:drawing>
          <wp:anchor distT="0" distB="0" distL="114300" distR="114300" simplePos="0" relativeHeight="251671552" behindDoc="0" locked="0" layoutInCell="1" allowOverlap="1">
            <wp:simplePos x="0" y="0"/>
            <wp:positionH relativeFrom="column">
              <wp:posOffset>-89970</wp:posOffset>
            </wp:positionH>
            <wp:positionV relativeFrom="paragraph">
              <wp:posOffset>471805</wp:posOffset>
            </wp:positionV>
            <wp:extent cx="4370705" cy="3625850"/>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70705" cy="3625850"/>
                    </a:xfrm>
                    <a:prstGeom prst="rect">
                      <a:avLst/>
                    </a:prstGeom>
                  </pic:spPr>
                </pic:pic>
              </a:graphicData>
            </a:graphic>
            <wp14:sizeRelH relativeFrom="margin">
              <wp14:pctWidth>0</wp14:pctWidth>
            </wp14:sizeRelH>
            <wp14:sizeRelV relativeFrom="margin">
              <wp14:pctHeight>0</wp14:pctHeight>
            </wp14:sizeRelV>
          </wp:anchor>
        </w:drawing>
      </w:r>
      <w:r w:rsidRPr="00E947E3">
        <w:rPr>
          <w:rFonts w:ascii="Times New Roman" w:hAnsi="Times New Roman" w:cs="Times New Roman"/>
        </w:rPr>
        <w:t>Interprétation</w:t>
      </w:r>
      <w:r w:rsidRPr="00E947E3">
        <w:rPr>
          <w:rFonts w:ascii="Times New Roman" w:hAnsi="Times New Roman" w:cs="Times New Roman"/>
        </w:rPr>
        <w:t> :</w:t>
      </w:r>
      <w:r>
        <w:rPr>
          <w:rFonts w:ascii="Times New Roman" w:hAnsi="Times New Roman" w:cs="Times New Roman"/>
        </w:rPr>
        <w:t xml:space="preserve"> </w:t>
      </w:r>
      <w:r w:rsidRPr="00E947E3">
        <w:rPr>
          <w:rFonts w:ascii="Times New Roman" w:hAnsi="Times New Roman" w:cs="Times New Roman"/>
          <w:color w:val="auto"/>
        </w:rPr>
        <w:t>La majorité des points se concentrent sur de faibles volumes. Certains points isolés avec des valeurs élevées peuvent représenter des comportements suspects ou des attaques</w:t>
      </w:r>
      <w:r w:rsidRPr="00E947E3">
        <w:rPr>
          <w:color w:val="auto"/>
        </w:rPr>
        <w:t>.</w:t>
      </w: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C23C49" w:rsidRPr="00C23C49" w:rsidRDefault="00C23C49" w:rsidP="00496A91">
      <w:pPr>
        <w:rPr>
          <w:rFonts w:ascii="Times New Roman" w:hAnsi="Times New Roman" w:cs="Times New Roman"/>
          <w:sz w:val="32"/>
          <w:u w:val="single"/>
        </w:rPr>
      </w:pPr>
      <w:r w:rsidRPr="00C23C49">
        <w:rPr>
          <w:rFonts w:ascii="Times New Roman" w:hAnsi="Times New Roman" w:cs="Times New Roman"/>
          <w:sz w:val="24"/>
          <w:u w:val="single"/>
        </w:rPr>
        <w:t xml:space="preserve">3. Boîte à moustaches — Répartition des </w:t>
      </w:r>
      <w:proofErr w:type="spellStart"/>
      <w:r w:rsidRPr="00C23C49">
        <w:rPr>
          <w:rFonts w:ascii="Times New Roman" w:hAnsi="Times New Roman" w:cs="Times New Roman"/>
          <w:sz w:val="24"/>
          <w:u w:val="single"/>
        </w:rPr>
        <w:t>bytes_sent</w:t>
      </w:r>
      <w:proofErr w:type="spellEnd"/>
      <w:r w:rsidRPr="00C23C49">
        <w:rPr>
          <w:rFonts w:ascii="Times New Roman" w:hAnsi="Times New Roman" w:cs="Times New Roman"/>
          <w:sz w:val="24"/>
          <w:u w:val="single"/>
        </w:rPr>
        <w:t xml:space="preserve"> par type d’attaque</w:t>
      </w:r>
    </w:p>
    <w:p w:rsidR="00E947E3" w:rsidRPr="00E947E3" w:rsidRDefault="00E947E3" w:rsidP="00E947E3">
      <w:pPr>
        <w:pStyle w:val="Titre3"/>
        <w:rPr>
          <w:rFonts w:ascii="Times New Roman" w:hAnsi="Times New Roman" w:cs="Times New Roman"/>
        </w:rPr>
      </w:pPr>
      <w:r w:rsidRPr="00E947E3">
        <w:rPr>
          <w:rFonts w:ascii="Times New Roman" w:hAnsi="Times New Roman" w:cs="Times New Roman"/>
        </w:rPr>
        <w:t>Interprétation</w:t>
      </w:r>
      <w:r w:rsidRPr="00E947E3">
        <w:rPr>
          <w:rFonts w:ascii="Times New Roman" w:hAnsi="Times New Roman" w:cs="Times New Roman"/>
        </w:rPr>
        <w:t xml:space="preserve"> : </w:t>
      </w:r>
      <w:r w:rsidRPr="00E947E3">
        <w:rPr>
          <w:rFonts w:ascii="Times New Roman" w:hAnsi="Times New Roman" w:cs="Times New Roman"/>
          <w:color w:val="auto"/>
        </w:rPr>
        <w:t>Certains types d’attaques présentent des valeurs extrêmes plus élevées, ce qui peut aider à différencier les comportements malveillants des flux normaux.</w:t>
      </w:r>
    </w:p>
    <w:p w:rsidR="00E947E3" w:rsidRPr="00E947E3" w:rsidRDefault="00E947E3" w:rsidP="00496A91">
      <w:pPr>
        <w:rPr>
          <w:rFonts w:ascii="Times New Roman" w:hAnsi="Times New Roman" w:cs="Times New Roman"/>
          <w:sz w:val="28"/>
        </w:rPr>
      </w:pPr>
      <w:r w:rsidRPr="00E947E3">
        <w:rPr>
          <w:rFonts w:ascii="Times New Roman" w:hAnsi="Times New Roman" w:cs="Times New Roman"/>
          <w:sz w:val="28"/>
        </w:rPr>
        <w:drawing>
          <wp:anchor distT="0" distB="0" distL="114300" distR="114300" simplePos="0" relativeHeight="251672576" behindDoc="0" locked="0" layoutInCell="1" allowOverlap="1">
            <wp:simplePos x="0" y="0"/>
            <wp:positionH relativeFrom="column">
              <wp:posOffset>58888</wp:posOffset>
            </wp:positionH>
            <wp:positionV relativeFrom="paragraph">
              <wp:posOffset>83219</wp:posOffset>
            </wp:positionV>
            <wp:extent cx="4128518" cy="3340768"/>
            <wp:effectExtent l="0" t="0" r="5715" b="0"/>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28518" cy="3340768"/>
                    </a:xfrm>
                    <a:prstGeom prst="rect">
                      <a:avLst/>
                    </a:prstGeom>
                  </pic:spPr>
                </pic:pic>
              </a:graphicData>
            </a:graphic>
          </wp:anchor>
        </w:drawing>
      </w: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Pr="00E947E3" w:rsidRDefault="00E947E3" w:rsidP="00E947E3">
      <w:pPr>
        <w:pStyle w:val="Titre3"/>
        <w:rPr>
          <w:rFonts w:ascii="Times New Roman" w:hAnsi="Times New Roman" w:cs="Times New Roman"/>
          <w:color w:val="auto"/>
          <w:u w:val="single"/>
        </w:rPr>
      </w:pPr>
      <w:r w:rsidRPr="00E947E3">
        <w:rPr>
          <w:rFonts w:ascii="Times New Roman" w:hAnsi="Times New Roman" w:cs="Times New Roman"/>
          <w:color w:val="auto"/>
          <w:u w:val="single"/>
        </w:rPr>
        <w:lastRenderedPageBreak/>
        <w:t>4. Carte de chaleur — Corrélation des variables numériques</w:t>
      </w:r>
    </w:p>
    <w:p w:rsidR="00E947E3" w:rsidRPr="00E947E3" w:rsidRDefault="00E947E3" w:rsidP="00E947E3">
      <w:pPr>
        <w:pStyle w:val="Titre3"/>
        <w:rPr>
          <w:rFonts w:ascii="Times New Roman" w:hAnsi="Times New Roman" w:cs="Times New Roman"/>
        </w:rPr>
      </w:pPr>
      <w:r w:rsidRPr="00E947E3">
        <w:rPr>
          <w:rFonts w:ascii="Times New Roman" w:hAnsi="Times New Roman" w:cs="Times New Roman"/>
        </w:rPr>
        <w:t>Interprétation</w:t>
      </w:r>
      <w:r>
        <w:rPr>
          <w:rFonts w:ascii="Times New Roman" w:hAnsi="Times New Roman" w:cs="Times New Roman"/>
        </w:rPr>
        <w:t xml:space="preserve"> : </w:t>
      </w:r>
      <w:r w:rsidRPr="00E947E3">
        <w:rPr>
          <w:rFonts w:ascii="Times New Roman" w:hAnsi="Times New Roman" w:cs="Times New Roman"/>
          <w:color w:val="auto"/>
        </w:rPr>
        <w:t xml:space="preserve">La variable </w:t>
      </w:r>
      <w:proofErr w:type="spellStart"/>
      <w:r w:rsidRPr="00E947E3">
        <w:rPr>
          <w:rStyle w:val="Accentuation"/>
          <w:rFonts w:ascii="Times New Roman" w:hAnsi="Times New Roman" w:cs="Times New Roman"/>
          <w:color w:val="auto"/>
        </w:rPr>
        <w:t>total_bytes</w:t>
      </w:r>
      <w:proofErr w:type="spellEnd"/>
      <w:r w:rsidRPr="00E947E3">
        <w:rPr>
          <w:rFonts w:ascii="Times New Roman" w:hAnsi="Times New Roman" w:cs="Times New Roman"/>
          <w:color w:val="auto"/>
        </w:rPr>
        <w:t xml:space="preserve"> est fortement corrélée aux deux autres, ce qui confirme qu’elle résume efficacement le volume de données échangées</w:t>
      </w:r>
      <w:r w:rsidRPr="00E947E3">
        <w:rPr>
          <w:color w:val="auto"/>
        </w:rPr>
        <w:t>.</w:t>
      </w:r>
    </w:p>
    <w:p w:rsidR="00E947E3" w:rsidRDefault="00E947E3" w:rsidP="00496A91">
      <w:pPr>
        <w:rPr>
          <w:rFonts w:ascii="Times New Roman" w:hAnsi="Times New Roman" w:cs="Times New Roman"/>
          <w:sz w:val="28"/>
        </w:rPr>
      </w:pPr>
      <w:r w:rsidRPr="00E947E3">
        <w:rPr>
          <w:rFonts w:ascii="Times New Roman" w:hAnsi="Times New Roman" w:cs="Times New Roman"/>
          <w:sz w:val="28"/>
        </w:rPr>
        <w:drawing>
          <wp:anchor distT="0" distB="0" distL="114300" distR="114300" simplePos="0" relativeHeight="251673600" behindDoc="0" locked="0" layoutInCell="1" allowOverlap="1">
            <wp:simplePos x="0" y="0"/>
            <wp:positionH relativeFrom="margin">
              <wp:align>left</wp:align>
            </wp:positionH>
            <wp:positionV relativeFrom="paragraph">
              <wp:posOffset>74295</wp:posOffset>
            </wp:positionV>
            <wp:extent cx="4376420" cy="3509010"/>
            <wp:effectExtent l="0" t="0" r="5080"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6420" cy="3509010"/>
                    </a:xfrm>
                    <a:prstGeom prst="rect">
                      <a:avLst/>
                    </a:prstGeom>
                  </pic:spPr>
                </pic:pic>
              </a:graphicData>
            </a:graphic>
          </wp:anchor>
        </w:drawing>
      </w: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Default="00E947E3" w:rsidP="00496A91">
      <w:pPr>
        <w:rPr>
          <w:rFonts w:ascii="Times New Roman" w:hAnsi="Times New Roman" w:cs="Times New Roman"/>
          <w:sz w:val="28"/>
        </w:rPr>
      </w:pPr>
    </w:p>
    <w:p w:rsidR="00E947E3" w:rsidRPr="00E947E3" w:rsidRDefault="00E947E3" w:rsidP="00496A91">
      <w:pPr>
        <w:rPr>
          <w:rFonts w:ascii="Times New Roman" w:hAnsi="Times New Roman" w:cs="Times New Roman"/>
          <w:sz w:val="32"/>
          <w:u w:val="single"/>
        </w:rPr>
      </w:pPr>
      <w:r w:rsidRPr="00E947E3">
        <w:rPr>
          <w:rFonts w:ascii="Times New Roman" w:hAnsi="Times New Roman" w:cs="Times New Roman"/>
          <w:sz w:val="24"/>
          <w:u w:val="single"/>
        </w:rPr>
        <w:t>5. Diagramme circulaire — Répartition des labels (</w:t>
      </w:r>
      <w:proofErr w:type="spellStart"/>
      <w:r w:rsidRPr="00E947E3">
        <w:rPr>
          <w:rFonts w:ascii="Times New Roman" w:hAnsi="Times New Roman" w:cs="Times New Roman"/>
          <w:sz w:val="24"/>
          <w:u w:val="single"/>
        </w:rPr>
        <w:t>benign</w:t>
      </w:r>
      <w:proofErr w:type="spellEnd"/>
      <w:r w:rsidRPr="00E947E3">
        <w:rPr>
          <w:rFonts w:ascii="Times New Roman" w:hAnsi="Times New Roman" w:cs="Times New Roman"/>
          <w:sz w:val="24"/>
          <w:u w:val="single"/>
        </w:rPr>
        <w:t xml:space="preserve"> vs </w:t>
      </w:r>
      <w:proofErr w:type="spellStart"/>
      <w:r w:rsidRPr="00E947E3">
        <w:rPr>
          <w:rFonts w:ascii="Times New Roman" w:hAnsi="Times New Roman" w:cs="Times New Roman"/>
          <w:sz w:val="24"/>
          <w:u w:val="single"/>
        </w:rPr>
        <w:t>attack</w:t>
      </w:r>
      <w:proofErr w:type="spellEnd"/>
      <w:r w:rsidRPr="00E947E3">
        <w:rPr>
          <w:rFonts w:ascii="Times New Roman" w:hAnsi="Times New Roman" w:cs="Times New Roman"/>
          <w:sz w:val="24"/>
          <w:u w:val="single"/>
        </w:rPr>
        <w:t>)</w:t>
      </w:r>
    </w:p>
    <w:p w:rsidR="00E947E3" w:rsidRPr="00E947E3" w:rsidRDefault="00E947E3" w:rsidP="00E947E3">
      <w:pPr>
        <w:pStyle w:val="Titre3"/>
        <w:rPr>
          <w:rFonts w:ascii="Times New Roman" w:hAnsi="Times New Roman" w:cs="Times New Roman"/>
          <w:color w:val="auto"/>
        </w:rPr>
      </w:pPr>
      <w:r w:rsidRPr="00E947E3">
        <w:rPr>
          <w:rFonts w:ascii="Times New Roman" w:hAnsi="Times New Roman" w:cs="Times New Roman"/>
        </w:rPr>
        <w:t>Interprétation</w:t>
      </w:r>
      <w:r w:rsidRPr="00E947E3">
        <w:rPr>
          <w:rFonts w:ascii="Times New Roman" w:hAnsi="Times New Roman" w:cs="Times New Roman"/>
        </w:rPr>
        <w:t> :</w:t>
      </w:r>
      <w:r>
        <w:rPr>
          <w:rFonts w:ascii="Times New Roman" w:hAnsi="Times New Roman" w:cs="Times New Roman"/>
        </w:rPr>
        <w:t xml:space="preserve"> </w:t>
      </w:r>
      <w:r w:rsidRPr="00E947E3">
        <w:rPr>
          <w:rFonts w:ascii="Times New Roman" w:hAnsi="Times New Roman" w:cs="Times New Roman"/>
          <w:color w:val="auto"/>
        </w:rPr>
        <w:t xml:space="preserve">Le </w:t>
      </w:r>
      <w:proofErr w:type="spellStart"/>
      <w:r w:rsidRPr="00E947E3">
        <w:rPr>
          <w:rFonts w:ascii="Times New Roman" w:hAnsi="Times New Roman" w:cs="Times New Roman"/>
          <w:color w:val="auto"/>
        </w:rPr>
        <w:t>dataset</w:t>
      </w:r>
      <w:proofErr w:type="spellEnd"/>
      <w:r w:rsidRPr="00E947E3">
        <w:rPr>
          <w:rFonts w:ascii="Times New Roman" w:hAnsi="Times New Roman" w:cs="Times New Roman"/>
          <w:color w:val="auto"/>
        </w:rPr>
        <w:t xml:space="preserve"> est potentiellement déséquilibré : une classe peut être largement majoritaire. Cela a un impact important sur les modèles de détection d’intrusion.</w:t>
      </w:r>
    </w:p>
    <w:p w:rsidR="00C23C49" w:rsidRDefault="00C23C49" w:rsidP="00496A91">
      <w:pPr>
        <w:rPr>
          <w:rFonts w:ascii="Times New Roman" w:hAnsi="Times New Roman" w:cs="Times New Roman"/>
          <w:sz w:val="28"/>
        </w:rPr>
      </w:pPr>
      <w:r w:rsidRPr="00E947E3">
        <w:rPr>
          <w:rFonts w:ascii="Times New Roman" w:hAnsi="Times New Roman" w:cs="Times New Roman"/>
          <w:sz w:val="28"/>
        </w:rPr>
        <w:drawing>
          <wp:anchor distT="0" distB="0" distL="114300" distR="114300" simplePos="0" relativeHeight="251674624" behindDoc="0" locked="0" layoutInCell="1" allowOverlap="1">
            <wp:simplePos x="0" y="0"/>
            <wp:positionH relativeFrom="column">
              <wp:posOffset>961390</wp:posOffset>
            </wp:positionH>
            <wp:positionV relativeFrom="paragraph">
              <wp:posOffset>144780</wp:posOffset>
            </wp:positionV>
            <wp:extent cx="3268980" cy="3288030"/>
            <wp:effectExtent l="0" t="0" r="7620" b="762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68980" cy="3288030"/>
                    </a:xfrm>
                    <a:prstGeom prst="rect">
                      <a:avLst/>
                    </a:prstGeom>
                  </pic:spPr>
                </pic:pic>
              </a:graphicData>
            </a:graphic>
          </wp:anchor>
        </w:drawing>
      </w: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C23C49">
      <w:pPr>
        <w:pStyle w:val="NormalWeb"/>
      </w:pPr>
      <w:r w:rsidRPr="00C23C49">
        <w:rPr>
          <w:rStyle w:val="lev"/>
          <w:u w:val="single"/>
        </w:rPr>
        <w:lastRenderedPageBreak/>
        <w:t>Conclusion</w:t>
      </w:r>
      <w:r w:rsidRPr="00C23C49">
        <w:rPr>
          <w:u w:val="single"/>
        </w:rPr>
        <w:t> :</w:t>
      </w:r>
      <w:r>
        <w:t xml:space="preserve"> </w:t>
      </w:r>
      <w:r>
        <w:t xml:space="preserve">L’analyse exploratoire a permis de mieux comprendre la structure du </w:t>
      </w:r>
      <w:proofErr w:type="spellStart"/>
      <w:r>
        <w:t>dataset</w:t>
      </w:r>
      <w:proofErr w:type="spellEnd"/>
      <w:r>
        <w:t xml:space="preserve"> et les caractéristiques du trafic réseau. Après avoir identifié et imputé les valeurs manquantes, les données ont été enrichies avec une nouvelle variable (</w:t>
      </w:r>
      <w:proofErr w:type="spellStart"/>
      <w:r>
        <w:rPr>
          <w:rStyle w:val="Accentuation"/>
        </w:rPr>
        <w:t>total_bytes</w:t>
      </w:r>
      <w:proofErr w:type="spellEnd"/>
      <w:r>
        <w:t>) permettant de mieux quantifier le volume total échangé.</w:t>
      </w:r>
    </w:p>
    <w:p w:rsidR="00C23C49" w:rsidRDefault="00C23C49" w:rsidP="00C23C49">
      <w:pPr>
        <w:pStyle w:val="NormalWeb"/>
      </w:pPr>
      <w:r>
        <w:t>Les visualisations réalisées ont mis en évidence plusieurs éléments importants : une forte asymétrie dans les volumes de données, la présence de flux atypiques pouvant correspondre à des attaques, des différences de comportement selon les types d’attaque, ainsi qu’un déséquilibre potentiel entre les classes.</w:t>
      </w:r>
    </w:p>
    <w:p w:rsidR="00C23C49" w:rsidRDefault="00C23C49" w:rsidP="00C23C49">
      <w:pPr>
        <w:pStyle w:val="NormalWeb"/>
      </w:pPr>
      <w:r>
        <w:t xml:space="preserve">Cette analyse constitue une base solide pour des travaux ultérieurs, notamment la détection d’intrusions, la classification des attaques ou la mise en place de modèles de machine </w:t>
      </w:r>
      <w:proofErr w:type="spellStart"/>
      <w:r>
        <w:t>learning</w:t>
      </w:r>
      <w:proofErr w:type="spellEnd"/>
      <w:r>
        <w:t>.</w:t>
      </w:r>
    </w:p>
    <w:p w:rsidR="00C23C49" w:rsidRDefault="00C23C49" w:rsidP="00C23C49">
      <w:pPr>
        <w:pStyle w:val="NormalWeb"/>
      </w:pPr>
    </w:p>
    <w:p w:rsidR="00C23C49" w:rsidRDefault="00C23C49" w:rsidP="00C23C49">
      <w:pPr>
        <w:pStyle w:val="NormalWeb"/>
      </w:pPr>
    </w:p>
    <w:p w:rsidR="00C23C49" w:rsidRDefault="00C23C49" w:rsidP="00C23C49">
      <w:pPr>
        <w:pStyle w:val="NormalWeb"/>
      </w:pPr>
    </w:p>
    <w:p w:rsidR="00C23C49" w:rsidRDefault="00C23C49" w:rsidP="00C23C49">
      <w:pPr>
        <w:pStyle w:val="NormalWeb"/>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C23C49" w:rsidRDefault="00C23C49" w:rsidP="00496A91">
      <w:pPr>
        <w:rPr>
          <w:rFonts w:ascii="Times New Roman" w:hAnsi="Times New Roman" w:cs="Times New Roman"/>
          <w:sz w:val="28"/>
        </w:rPr>
      </w:pPr>
    </w:p>
    <w:p w:rsidR="00E947E3" w:rsidRPr="00E947E3" w:rsidRDefault="00E947E3" w:rsidP="00496A91">
      <w:pPr>
        <w:rPr>
          <w:rFonts w:ascii="Times New Roman" w:hAnsi="Times New Roman" w:cs="Times New Roman"/>
          <w:sz w:val="28"/>
        </w:rPr>
      </w:pPr>
    </w:p>
    <w:sectPr w:rsidR="00E947E3" w:rsidRPr="00E947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A91"/>
    <w:rsid w:val="002120D9"/>
    <w:rsid w:val="00341AC0"/>
    <w:rsid w:val="003C61D6"/>
    <w:rsid w:val="0044160C"/>
    <w:rsid w:val="00490355"/>
    <w:rsid w:val="00496A91"/>
    <w:rsid w:val="005E7F65"/>
    <w:rsid w:val="007A770D"/>
    <w:rsid w:val="009E789C"/>
    <w:rsid w:val="00B81D38"/>
    <w:rsid w:val="00C23C49"/>
    <w:rsid w:val="00E947E3"/>
    <w:rsid w:val="00F139E0"/>
    <w:rsid w:val="00F22C75"/>
    <w:rsid w:val="00F532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87B34E-4D78-4837-B80E-BB2B46838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496A9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E947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96A91"/>
    <w:rPr>
      <w:rFonts w:ascii="Times New Roman" w:eastAsia="Times New Roman" w:hAnsi="Times New Roman" w:cs="Times New Roman"/>
      <w:b/>
      <w:bCs/>
      <w:sz w:val="36"/>
      <w:szCs w:val="36"/>
      <w:lang w:eastAsia="fr-FR"/>
    </w:rPr>
  </w:style>
  <w:style w:type="character" w:styleId="Lienhypertexte">
    <w:name w:val="Hyperlink"/>
    <w:basedOn w:val="Policepardfaut"/>
    <w:uiPriority w:val="99"/>
    <w:unhideWhenUsed/>
    <w:rsid w:val="00496A91"/>
    <w:rPr>
      <w:color w:val="0563C1" w:themeColor="hyperlink"/>
      <w:u w:val="single"/>
    </w:rPr>
  </w:style>
  <w:style w:type="character" w:styleId="CodeHTML">
    <w:name w:val="HTML Code"/>
    <w:basedOn w:val="Policepardfaut"/>
    <w:uiPriority w:val="99"/>
    <w:semiHidden/>
    <w:unhideWhenUsed/>
    <w:rsid w:val="0044160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41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4160C"/>
    <w:rPr>
      <w:rFonts w:ascii="Courier New" w:eastAsia="Times New Roman" w:hAnsi="Courier New" w:cs="Courier New"/>
      <w:sz w:val="20"/>
      <w:szCs w:val="20"/>
      <w:lang w:eastAsia="fr-FR"/>
    </w:rPr>
  </w:style>
  <w:style w:type="paragraph" w:styleId="NormalWeb">
    <w:name w:val="Normal (Web)"/>
    <w:basedOn w:val="Normal"/>
    <w:uiPriority w:val="99"/>
    <w:unhideWhenUsed/>
    <w:rsid w:val="0049035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90355"/>
    <w:rPr>
      <w:i/>
      <w:iCs/>
    </w:rPr>
  </w:style>
  <w:style w:type="character" w:customStyle="1" w:styleId="Titre3Car">
    <w:name w:val="Titre 3 Car"/>
    <w:basedOn w:val="Policepardfaut"/>
    <w:link w:val="Titre3"/>
    <w:uiPriority w:val="9"/>
    <w:rsid w:val="00E947E3"/>
    <w:rPr>
      <w:rFonts w:asciiTheme="majorHAnsi" w:eastAsiaTheme="majorEastAsia" w:hAnsiTheme="majorHAnsi" w:cstheme="majorBidi"/>
      <w:color w:val="1F4D78" w:themeColor="accent1" w:themeShade="7F"/>
      <w:sz w:val="24"/>
      <w:szCs w:val="24"/>
    </w:rPr>
  </w:style>
  <w:style w:type="character" w:styleId="lev">
    <w:name w:val="Strong"/>
    <w:basedOn w:val="Policepardfaut"/>
    <w:uiPriority w:val="22"/>
    <w:qFormat/>
    <w:rsid w:val="00C23C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31571">
      <w:bodyDiv w:val="1"/>
      <w:marLeft w:val="0"/>
      <w:marRight w:val="0"/>
      <w:marTop w:val="0"/>
      <w:marBottom w:val="0"/>
      <w:divBdr>
        <w:top w:val="none" w:sz="0" w:space="0" w:color="auto"/>
        <w:left w:val="none" w:sz="0" w:space="0" w:color="auto"/>
        <w:bottom w:val="none" w:sz="0" w:space="0" w:color="auto"/>
        <w:right w:val="none" w:sz="0" w:space="0" w:color="auto"/>
      </w:divBdr>
      <w:divsChild>
        <w:div w:id="124691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357640">
      <w:bodyDiv w:val="1"/>
      <w:marLeft w:val="0"/>
      <w:marRight w:val="0"/>
      <w:marTop w:val="0"/>
      <w:marBottom w:val="0"/>
      <w:divBdr>
        <w:top w:val="none" w:sz="0" w:space="0" w:color="auto"/>
        <w:left w:val="none" w:sz="0" w:space="0" w:color="auto"/>
        <w:bottom w:val="none" w:sz="0" w:space="0" w:color="auto"/>
        <w:right w:val="none" w:sz="0" w:space="0" w:color="auto"/>
      </w:divBdr>
      <w:divsChild>
        <w:div w:id="104845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895100">
      <w:bodyDiv w:val="1"/>
      <w:marLeft w:val="0"/>
      <w:marRight w:val="0"/>
      <w:marTop w:val="0"/>
      <w:marBottom w:val="0"/>
      <w:divBdr>
        <w:top w:val="none" w:sz="0" w:space="0" w:color="auto"/>
        <w:left w:val="none" w:sz="0" w:space="0" w:color="auto"/>
        <w:bottom w:val="none" w:sz="0" w:space="0" w:color="auto"/>
        <w:right w:val="none" w:sz="0" w:space="0" w:color="auto"/>
      </w:divBdr>
      <w:divsChild>
        <w:div w:id="1474716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614501">
      <w:bodyDiv w:val="1"/>
      <w:marLeft w:val="0"/>
      <w:marRight w:val="0"/>
      <w:marTop w:val="0"/>
      <w:marBottom w:val="0"/>
      <w:divBdr>
        <w:top w:val="none" w:sz="0" w:space="0" w:color="auto"/>
        <w:left w:val="none" w:sz="0" w:space="0" w:color="auto"/>
        <w:bottom w:val="none" w:sz="0" w:space="0" w:color="auto"/>
        <w:right w:val="none" w:sz="0" w:space="0" w:color="auto"/>
      </w:divBdr>
      <w:divsChild>
        <w:div w:id="871963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326088">
      <w:bodyDiv w:val="1"/>
      <w:marLeft w:val="0"/>
      <w:marRight w:val="0"/>
      <w:marTop w:val="0"/>
      <w:marBottom w:val="0"/>
      <w:divBdr>
        <w:top w:val="none" w:sz="0" w:space="0" w:color="auto"/>
        <w:left w:val="none" w:sz="0" w:space="0" w:color="auto"/>
        <w:bottom w:val="none" w:sz="0" w:space="0" w:color="auto"/>
        <w:right w:val="none" w:sz="0" w:space="0" w:color="auto"/>
      </w:divBdr>
    </w:div>
    <w:div w:id="988050485">
      <w:bodyDiv w:val="1"/>
      <w:marLeft w:val="0"/>
      <w:marRight w:val="0"/>
      <w:marTop w:val="0"/>
      <w:marBottom w:val="0"/>
      <w:divBdr>
        <w:top w:val="none" w:sz="0" w:space="0" w:color="auto"/>
        <w:left w:val="none" w:sz="0" w:space="0" w:color="auto"/>
        <w:bottom w:val="none" w:sz="0" w:space="0" w:color="auto"/>
        <w:right w:val="none" w:sz="0" w:space="0" w:color="auto"/>
      </w:divBdr>
      <w:divsChild>
        <w:div w:id="1086876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140871">
      <w:bodyDiv w:val="1"/>
      <w:marLeft w:val="0"/>
      <w:marRight w:val="0"/>
      <w:marTop w:val="0"/>
      <w:marBottom w:val="0"/>
      <w:divBdr>
        <w:top w:val="none" w:sz="0" w:space="0" w:color="auto"/>
        <w:left w:val="none" w:sz="0" w:space="0" w:color="auto"/>
        <w:bottom w:val="none" w:sz="0" w:space="0" w:color="auto"/>
        <w:right w:val="none" w:sz="0" w:space="0" w:color="auto"/>
      </w:divBdr>
    </w:div>
    <w:div w:id="1395160843">
      <w:bodyDiv w:val="1"/>
      <w:marLeft w:val="0"/>
      <w:marRight w:val="0"/>
      <w:marTop w:val="0"/>
      <w:marBottom w:val="0"/>
      <w:divBdr>
        <w:top w:val="none" w:sz="0" w:space="0" w:color="auto"/>
        <w:left w:val="none" w:sz="0" w:space="0" w:color="auto"/>
        <w:bottom w:val="none" w:sz="0" w:space="0" w:color="auto"/>
        <w:right w:val="none" w:sz="0" w:space="0" w:color="auto"/>
      </w:divBdr>
      <w:divsChild>
        <w:div w:id="70196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748603">
      <w:bodyDiv w:val="1"/>
      <w:marLeft w:val="0"/>
      <w:marRight w:val="0"/>
      <w:marTop w:val="0"/>
      <w:marBottom w:val="0"/>
      <w:divBdr>
        <w:top w:val="none" w:sz="0" w:space="0" w:color="auto"/>
        <w:left w:val="none" w:sz="0" w:space="0" w:color="auto"/>
        <w:bottom w:val="none" w:sz="0" w:space="0" w:color="auto"/>
        <w:right w:val="none" w:sz="0" w:space="0" w:color="auto"/>
      </w:divBdr>
    </w:div>
    <w:div w:id="1865703065">
      <w:bodyDiv w:val="1"/>
      <w:marLeft w:val="0"/>
      <w:marRight w:val="0"/>
      <w:marTop w:val="0"/>
      <w:marBottom w:val="0"/>
      <w:divBdr>
        <w:top w:val="none" w:sz="0" w:space="0" w:color="auto"/>
        <w:left w:val="none" w:sz="0" w:space="0" w:color="auto"/>
        <w:bottom w:val="none" w:sz="0" w:space="0" w:color="auto"/>
        <w:right w:val="none" w:sz="0" w:space="0" w:color="auto"/>
      </w:divBdr>
      <w:divsChild>
        <w:div w:id="914431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758972">
      <w:bodyDiv w:val="1"/>
      <w:marLeft w:val="0"/>
      <w:marRight w:val="0"/>
      <w:marTop w:val="0"/>
      <w:marBottom w:val="0"/>
      <w:divBdr>
        <w:top w:val="none" w:sz="0" w:space="0" w:color="auto"/>
        <w:left w:val="none" w:sz="0" w:space="0" w:color="auto"/>
        <w:bottom w:val="none" w:sz="0" w:space="0" w:color="auto"/>
        <w:right w:val="none" w:sz="0" w:space="0" w:color="auto"/>
      </w:divBdr>
      <w:divsChild>
        <w:div w:id="601228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kaggle.com/datasets/dhrubangtalukdar/cybersecurity-threat-detection-dataset"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1330</TotalTime>
  <Pages>1</Pages>
  <Words>815</Words>
  <Characters>4485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Pbis</dc:creator>
  <cp:keywords/>
  <dc:description/>
  <cp:lastModifiedBy>Pbis</cp:lastModifiedBy>
  <cp:revision>6</cp:revision>
  <dcterms:created xsi:type="dcterms:W3CDTF">2026-03-03T20:25:00Z</dcterms:created>
  <dcterms:modified xsi:type="dcterms:W3CDTF">2026-03-10T12:44:00Z</dcterms:modified>
</cp:coreProperties>
</file>