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50A5" w:rsidRPr="00F250A5" w:rsidRDefault="00F250A5" w:rsidP="00F250A5">
      <w:pPr>
        <w:spacing w:after="239"/>
        <w:ind w:left="135" w:firstLine="0"/>
        <w:jc w:val="center"/>
        <w:rPr>
          <w:rFonts w:ascii="Times New Roman" w:hAnsi="Times New Roman" w:cs="Times New Roman"/>
          <w:u w:val="single"/>
        </w:rPr>
      </w:pPr>
      <w:r w:rsidRPr="00F250A5">
        <w:rPr>
          <w:rFonts w:ascii="Times New Roman" w:hAnsi="Times New Roman" w:cs="Times New Roman"/>
          <w:b/>
          <w:color w:val="E93147"/>
          <w:sz w:val="34"/>
          <w:u w:val="single"/>
        </w:rPr>
        <w:t>PROJET DE REFONTE DU RESEAU POUR IPEAR</w:t>
      </w:r>
    </w:p>
    <w:p w:rsidR="00FB1593" w:rsidRDefault="00FB1593" w:rsidP="00F250A5">
      <w:pPr>
        <w:ind w:left="0" w:firstLine="0"/>
      </w:pPr>
    </w:p>
    <w:p w:rsidR="00F250A5" w:rsidRPr="00262D95" w:rsidRDefault="00F250A5" w:rsidP="00F250A5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color w:val="2E74B5" w:themeColor="accent1" w:themeShade="BF"/>
          <w:u w:val="single"/>
        </w:rPr>
      </w:pPr>
      <w:r w:rsidRPr="00262D95">
        <w:rPr>
          <w:rFonts w:ascii="Times New Roman" w:hAnsi="Times New Roman" w:cs="Times New Roman"/>
          <w:b/>
          <w:color w:val="2E74B5" w:themeColor="accent1" w:themeShade="BF"/>
          <w:u w:val="single"/>
        </w:rPr>
        <w:t xml:space="preserve">INTRODUCTION </w:t>
      </w:r>
    </w:p>
    <w:p w:rsidR="00F250A5" w:rsidRPr="00262D95" w:rsidRDefault="00F250A5" w:rsidP="00F250A5">
      <w:pPr>
        <w:pStyle w:val="Paragraphedeliste"/>
        <w:ind w:left="1440" w:firstLine="0"/>
        <w:rPr>
          <w:rFonts w:ascii="Times New Roman" w:hAnsi="Times New Roman" w:cs="Times New Roman"/>
          <w:u w:val="single"/>
        </w:rPr>
      </w:pPr>
    </w:p>
    <w:p w:rsidR="00102F93" w:rsidRPr="00102F93" w:rsidRDefault="008D2A10" w:rsidP="00102F93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</w:rPr>
      </w:pPr>
      <w:r w:rsidRPr="00102F93">
        <w:rPr>
          <w:rFonts w:ascii="Times New Roman" w:hAnsi="Times New Roman" w:cs="Times New Roman"/>
          <w:b/>
        </w:rPr>
        <w:t>Contexte de l’</w:t>
      </w:r>
      <w:r w:rsidR="00102F93" w:rsidRPr="00102F93">
        <w:rPr>
          <w:rFonts w:ascii="Times New Roman" w:hAnsi="Times New Roman" w:cs="Times New Roman"/>
          <w:b/>
        </w:rPr>
        <w:t>entreprise</w:t>
      </w:r>
      <w:r w:rsidR="00102F93">
        <w:rPr>
          <w:rFonts w:ascii="Times New Roman" w:hAnsi="Times New Roman" w:cs="Times New Roman"/>
        </w:rPr>
        <w:t xml:space="preserve"> : </w:t>
      </w:r>
      <w:proofErr w:type="spellStart"/>
      <w:r w:rsidR="00102F93">
        <w:rPr>
          <w:rFonts w:ascii="Times New Roman" w:hAnsi="Times New Roman" w:cs="Times New Roman"/>
        </w:rPr>
        <w:t>I</w:t>
      </w:r>
      <w:r w:rsidR="00102F93" w:rsidRPr="00102F93">
        <w:rPr>
          <w:rFonts w:ascii="Times New Roman" w:hAnsi="Times New Roman" w:cs="Times New Roman"/>
        </w:rPr>
        <w:t>Pear</w:t>
      </w:r>
      <w:proofErr w:type="spellEnd"/>
      <w:r w:rsidR="00102F93" w:rsidRPr="00102F93">
        <w:rPr>
          <w:rFonts w:ascii="Times New Roman" w:hAnsi="Times New Roman" w:cs="Times New Roman"/>
        </w:rPr>
        <w:t xml:space="preserve">, spécialisée dans la vente de matériel informatique, connaît une forte croissance et inaugure un nouveau campus à </w:t>
      </w:r>
      <w:proofErr w:type="spellStart"/>
      <w:r w:rsidR="00102F93" w:rsidRPr="00102F93">
        <w:rPr>
          <w:rFonts w:ascii="Times New Roman" w:hAnsi="Times New Roman" w:cs="Times New Roman"/>
        </w:rPr>
        <w:t>Poireland</w:t>
      </w:r>
      <w:proofErr w:type="spellEnd"/>
      <w:r w:rsidR="00102F93" w:rsidRPr="00102F93">
        <w:rPr>
          <w:rFonts w:ascii="Times New Roman" w:hAnsi="Times New Roman" w:cs="Times New Roman"/>
        </w:rPr>
        <w:t xml:space="preserve"> pour 50 000 employés, avec une possibilité d’extension à 75 000. Le campus, composé de quatre bâtiments, nécessite une infrastructure réseau performante, évolutive et sécurisée pour gérer la connectivité filaire et Wi-Fi, ainsi que la séparation des services via des </w:t>
      </w:r>
      <w:proofErr w:type="spellStart"/>
      <w:r w:rsidR="00102F93" w:rsidRPr="00102F93">
        <w:rPr>
          <w:rFonts w:ascii="Times New Roman" w:hAnsi="Times New Roman" w:cs="Times New Roman"/>
        </w:rPr>
        <w:t>VLANs</w:t>
      </w:r>
      <w:proofErr w:type="spellEnd"/>
      <w:r w:rsidR="00102F93" w:rsidRPr="00102F93">
        <w:rPr>
          <w:rFonts w:ascii="Times New Roman" w:hAnsi="Times New Roman" w:cs="Times New Roman"/>
        </w:rPr>
        <w:t>. Le projet vise à répondre aux besoins croissants en matière de performance et de sécurité.</w:t>
      </w:r>
    </w:p>
    <w:p w:rsidR="00262D95" w:rsidRPr="00102F93" w:rsidRDefault="00262D95" w:rsidP="00102F93">
      <w:pPr>
        <w:pStyle w:val="Paragraphedeliste"/>
        <w:ind w:left="2160" w:firstLine="0"/>
        <w:rPr>
          <w:rFonts w:ascii="Times New Roman" w:hAnsi="Times New Roman" w:cs="Times New Roman"/>
        </w:rPr>
      </w:pPr>
    </w:p>
    <w:p w:rsidR="00BF4CB0" w:rsidRPr="00102F93" w:rsidRDefault="00102F93" w:rsidP="00102F93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u w:val="single"/>
        </w:rPr>
      </w:pPr>
      <w:r w:rsidRPr="00102F93">
        <w:rPr>
          <w:rFonts w:ascii="Times New Roman" w:hAnsi="Times New Roman" w:cs="Times New Roman"/>
          <w:b/>
        </w:rPr>
        <w:t>L'objectif :</w:t>
      </w:r>
      <w:r w:rsidRPr="00102F93">
        <w:rPr>
          <w:rFonts w:ascii="Times New Roman" w:hAnsi="Times New Roman" w:cs="Times New Roman"/>
        </w:rPr>
        <w:t xml:space="preserve"> L'objectif de ce projet est de concevoir un réseau campus performant pour 50 000 employés, évolutif à 75 000, en supportant des connexions filaires et Wi-Fi. Le réseau devra séparer les services via des </w:t>
      </w:r>
      <w:proofErr w:type="spellStart"/>
      <w:r w:rsidRPr="00102F93">
        <w:rPr>
          <w:rFonts w:ascii="Times New Roman" w:hAnsi="Times New Roman" w:cs="Times New Roman"/>
        </w:rPr>
        <w:t>VLANs</w:t>
      </w:r>
      <w:proofErr w:type="spellEnd"/>
      <w:r w:rsidRPr="00102F93">
        <w:rPr>
          <w:rFonts w:ascii="Times New Roman" w:hAnsi="Times New Roman" w:cs="Times New Roman"/>
        </w:rPr>
        <w:t>, gérer un Wi-Fi invité pour les visiteurs, et intégrer le Data Center. Il doit garantir une haute sécurité, disponibilité et éviter les goulots d'étranglement.</w:t>
      </w:r>
    </w:p>
    <w:p w:rsidR="00F250A5" w:rsidRDefault="00F250A5" w:rsidP="00BF4CB0">
      <w:pPr>
        <w:rPr>
          <w:rFonts w:ascii="Times New Roman" w:hAnsi="Times New Roman" w:cs="Times New Roman"/>
          <w:u w:val="single"/>
        </w:rPr>
      </w:pPr>
    </w:p>
    <w:p w:rsidR="00BF4CB0" w:rsidRDefault="00102F93" w:rsidP="00BF4CB0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color w:val="2E74B5" w:themeColor="accent1" w:themeShade="BF"/>
          <w:u w:val="single"/>
        </w:rPr>
      </w:pPr>
      <w:r w:rsidRPr="00102F93">
        <w:rPr>
          <w:rFonts w:ascii="Times New Roman" w:hAnsi="Times New Roman" w:cs="Times New Roman"/>
          <w:b/>
          <w:color w:val="2E74B5" w:themeColor="accent1" w:themeShade="BF"/>
          <w:u w:val="single"/>
        </w:rPr>
        <w:t xml:space="preserve">CALCULS DE </w:t>
      </w:r>
      <w:r>
        <w:rPr>
          <w:rFonts w:ascii="Times New Roman" w:hAnsi="Times New Roman" w:cs="Times New Roman"/>
          <w:b/>
          <w:color w:val="2E74B5" w:themeColor="accent1" w:themeShade="BF"/>
          <w:u w:val="single"/>
        </w:rPr>
        <w:t>DIMENSIONNEMENTS :</w:t>
      </w:r>
    </w:p>
    <w:p w:rsidR="00102F93" w:rsidRPr="00102F93" w:rsidRDefault="00102F93" w:rsidP="00102F93">
      <w:pPr>
        <w:ind w:left="1080" w:firstLine="0"/>
        <w:rPr>
          <w:rFonts w:ascii="Times New Roman" w:hAnsi="Times New Roman" w:cs="Times New Roman"/>
          <w:color w:val="000000" w:themeColor="text1"/>
        </w:rPr>
      </w:pPr>
    </w:p>
    <w:p w:rsidR="00102F93" w:rsidRDefault="00102F93" w:rsidP="00102F93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  <w:u w:val="single"/>
        </w:rPr>
      </w:pPr>
      <w:r w:rsidRPr="00102F93">
        <w:rPr>
          <w:rFonts w:ascii="Times New Roman" w:hAnsi="Times New Roman" w:cs="Times New Roman"/>
          <w:b/>
          <w:color w:val="000000" w:themeColor="text1"/>
          <w:u w:val="single"/>
        </w:rPr>
        <w:t>Calcul total du débit nécessaire :</w:t>
      </w:r>
    </w:p>
    <w:p w:rsidR="00F41FDB" w:rsidRPr="00102F93" w:rsidRDefault="00F41FDB" w:rsidP="00F41FDB">
      <w:pPr>
        <w:pStyle w:val="Paragraphedeliste"/>
        <w:ind w:left="1800" w:firstLine="0"/>
        <w:rPr>
          <w:rFonts w:ascii="Times New Roman" w:hAnsi="Times New Roman" w:cs="Times New Roman"/>
          <w:b/>
          <w:color w:val="000000" w:themeColor="text1"/>
          <w:u w:val="single"/>
        </w:rPr>
      </w:pPr>
    </w:p>
    <w:p w:rsidR="00102F93" w:rsidRPr="00102F93" w:rsidRDefault="00102F93" w:rsidP="00102F93">
      <w:pPr>
        <w:ind w:left="1080" w:firstLine="0"/>
        <w:rPr>
          <w:rFonts w:ascii="Times New Roman" w:hAnsi="Times New Roman" w:cs="Times New Roman"/>
          <w:color w:val="000000" w:themeColor="text1"/>
        </w:rPr>
      </w:pPr>
      <w:r w:rsidRPr="00102F93">
        <w:rPr>
          <w:rFonts w:ascii="Times New Roman" w:hAnsi="Times New Roman" w:cs="Times New Roman"/>
          <w:color w:val="000000" w:themeColor="text1"/>
        </w:rPr>
        <w:t>(100utilisateurs×2Mbps)+50Mbps+30Mbps</w:t>
      </w:r>
      <w:proofErr w:type="gramStart"/>
      <w:r w:rsidRPr="00102F93">
        <w:rPr>
          <w:rFonts w:ascii="Times New Roman" w:hAnsi="Times New Roman" w:cs="Times New Roman"/>
          <w:color w:val="000000" w:themeColor="text1"/>
        </w:rPr>
        <w:t>+(</w:t>
      </w:r>
      <w:proofErr w:type="gramEnd"/>
      <w:r w:rsidRPr="00102F93">
        <w:rPr>
          <w:rFonts w:ascii="Times New Roman" w:hAnsi="Times New Roman" w:cs="Times New Roman"/>
          <w:color w:val="000000" w:themeColor="text1"/>
        </w:rPr>
        <w:t>20utilisateurs×1Mbps)=200+50+30+20=300Mbps</w:t>
      </w:r>
    </w:p>
    <w:p w:rsidR="00102F93" w:rsidRDefault="00102F93" w:rsidP="00102F93">
      <w:pPr>
        <w:ind w:left="1080" w:firstLine="0"/>
        <w:rPr>
          <w:rFonts w:ascii="Times New Roman" w:hAnsi="Times New Roman" w:cs="Times New Roman"/>
          <w:color w:val="000000" w:themeColor="text1"/>
        </w:rPr>
      </w:pPr>
      <w:r w:rsidRPr="00102F93">
        <w:rPr>
          <w:rFonts w:ascii="Times New Roman" w:hAnsi="Times New Roman" w:cs="Times New Roman"/>
          <w:color w:val="000000" w:themeColor="text1"/>
        </w:rPr>
        <w:t>Total : 300 Mbps</w:t>
      </w:r>
    </w:p>
    <w:p w:rsidR="00F41FDB" w:rsidRDefault="00F41FDB" w:rsidP="00102F93">
      <w:pPr>
        <w:ind w:left="1080" w:firstLine="0"/>
        <w:rPr>
          <w:rFonts w:ascii="Times New Roman" w:hAnsi="Times New Roman" w:cs="Times New Roman"/>
          <w:color w:val="000000" w:themeColor="text1"/>
        </w:rPr>
      </w:pPr>
    </w:p>
    <w:p w:rsidR="00F41FDB" w:rsidRDefault="00F41FDB" w:rsidP="00F41FDB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  <w:u w:val="single"/>
        </w:rPr>
      </w:pPr>
      <w:r w:rsidRPr="00F41FDB">
        <w:rPr>
          <w:rFonts w:ascii="Times New Roman" w:hAnsi="Times New Roman" w:cs="Times New Roman"/>
          <w:b/>
          <w:color w:val="000000" w:themeColor="text1"/>
          <w:u w:val="single"/>
        </w:rPr>
        <w:t>Estimation du débit nécessaire</w:t>
      </w:r>
      <w:r>
        <w:rPr>
          <w:rFonts w:ascii="Times New Roman" w:hAnsi="Times New Roman" w:cs="Times New Roman"/>
          <w:b/>
          <w:color w:val="000000" w:themeColor="text1"/>
          <w:u w:val="single"/>
        </w:rPr>
        <w:t> et équipements nécessaires:</w:t>
      </w:r>
    </w:p>
    <w:p w:rsidR="00F41FDB" w:rsidRPr="00F41FDB" w:rsidRDefault="00F41FDB" w:rsidP="00F41FDB">
      <w:pPr>
        <w:pStyle w:val="Paragraphedeliste"/>
        <w:ind w:left="1800" w:firstLine="0"/>
        <w:rPr>
          <w:rFonts w:ascii="Times New Roman" w:hAnsi="Times New Roman" w:cs="Times New Roman"/>
          <w:b/>
          <w:color w:val="000000" w:themeColor="text1"/>
          <w:u w:val="single"/>
        </w:rPr>
      </w:pPr>
    </w:p>
    <w:p w:rsidR="00F41FDB" w:rsidRPr="00102F93" w:rsidRDefault="00F41FDB" w:rsidP="00F41FDB">
      <w:pPr>
        <w:ind w:left="1080" w:firstLine="0"/>
        <w:rPr>
          <w:rFonts w:ascii="Times New Roman" w:hAnsi="Times New Roman" w:cs="Times New Roman"/>
          <w:color w:val="000000" w:themeColor="text1"/>
        </w:rPr>
      </w:pPr>
      <w:r w:rsidRPr="00102F93">
        <w:rPr>
          <w:rFonts w:ascii="Times New Roman" w:hAnsi="Times New Roman" w:cs="Times New Roman"/>
          <w:color w:val="000000" w:themeColor="text1"/>
        </w:rPr>
        <w:t>Utilisateurs de bureau : 100 utilisateurs, chacun nécessitant environ 2 Mbps pour des tâches courantes (navigation, courriels, transfert de fichiers).</w:t>
      </w:r>
    </w:p>
    <w:p w:rsidR="00F41FDB" w:rsidRPr="00102F93" w:rsidRDefault="00F41FDB" w:rsidP="00F41FDB">
      <w:pPr>
        <w:ind w:left="1080" w:firstLine="0"/>
        <w:rPr>
          <w:rFonts w:ascii="Times New Roman" w:hAnsi="Times New Roman" w:cs="Times New Roman"/>
          <w:color w:val="000000" w:themeColor="text1"/>
        </w:rPr>
      </w:pPr>
      <w:r w:rsidRPr="00102F93">
        <w:rPr>
          <w:rFonts w:ascii="Times New Roman" w:hAnsi="Times New Roman" w:cs="Times New Roman"/>
          <w:color w:val="000000" w:themeColor="text1"/>
        </w:rPr>
        <w:t>Serveurs internes : Débit requis pour les serveurs internes estimé à 50 Mbps (partage de fichiers, applications internes).</w:t>
      </w:r>
    </w:p>
    <w:p w:rsidR="00F41FDB" w:rsidRPr="00102F93" w:rsidRDefault="00F41FDB" w:rsidP="00F41FDB">
      <w:pPr>
        <w:ind w:left="1080" w:firstLine="0"/>
        <w:rPr>
          <w:rFonts w:ascii="Times New Roman" w:hAnsi="Times New Roman" w:cs="Times New Roman"/>
          <w:color w:val="000000" w:themeColor="text1"/>
        </w:rPr>
      </w:pPr>
      <w:r w:rsidRPr="00102F93">
        <w:rPr>
          <w:rFonts w:ascii="Times New Roman" w:hAnsi="Times New Roman" w:cs="Times New Roman"/>
          <w:color w:val="000000" w:themeColor="text1"/>
        </w:rPr>
        <w:t>Visioconférence : 10 sessions simultanées de 3 Mbps chacune (30 Mbps au total).</w:t>
      </w:r>
    </w:p>
    <w:p w:rsidR="00F41FDB" w:rsidRPr="00102F93" w:rsidRDefault="00F41FDB" w:rsidP="00F41FDB">
      <w:pPr>
        <w:ind w:left="1080" w:firstLine="0"/>
        <w:rPr>
          <w:rFonts w:ascii="Times New Roman" w:hAnsi="Times New Roman" w:cs="Times New Roman"/>
          <w:color w:val="000000" w:themeColor="text1"/>
        </w:rPr>
      </w:pPr>
      <w:r w:rsidRPr="00102F93">
        <w:rPr>
          <w:rFonts w:ascii="Times New Roman" w:hAnsi="Times New Roman" w:cs="Times New Roman"/>
          <w:color w:val="000000" w:themeColor="text1"/>
        </w:rPr>
        <w:t>Wi-Fi invité : 20 utilisateurs avec un besoin moyen de 1 Mbps chacun (20 Mbps au total).</w:t>
      </w:r>
    </w:p>
    <w:p w:rsidR="00F41FDB" w:rsidRDefault="00F41FDB" w:rsidP="00102F93">
      <w:pPr>
        <w:ind w:left="1080" w:firstLine="0"/>
        <w:rPr>
          <w:rFonts w:ascii="Times New Roman" w:hAnsi="Times New Roman" w:cs="Times New Roman"/>
          <w:color w:val="000000" w:themeColor="text1"/>
        </w:rPr>
      </w:pPr>
    </w:p>
    <w:p w:rsidR="00F41FDB" w:rsidRDefault="00F41FDB" w:rsidP="00102F93">
      <w:pPr>
        <w:ind w:left="1080" w:firstLine="0"/>
        <w:rPr>
          <w:rFonts w:ascii="Times New Roman" w:hAnsi="Times New Roman" w:cs="Times New Roman"/>
          <w:color w:val="000000" w:themeColor="text1"/>
        </w:rPr>
      </w:pPr>
    </w:p>
    <w:p w:rsidR="00A53287" w:rsidRDefault="00A53287" w:rsidP="00102F93">
      <w:pPr>
        <w:ind w:left="1080" w:firstLine="0"/>
        <w:rPr>
          <w:rFonts w:ascii="Times New Roman" w:hAnsi="Times New Roman" w:cs="Times New Roman"/>
          <w:color w:val="000000" w:themeColor="text1"/>
        </w:rPr>
      </w:pPr>
    </w:p>
    <w:p w:rsidR="00A53287" w:rsidRDefault="00A53287" w:rsidP="00102F93">
      <w:pPr>
        <w:ind w:left="1080" w:firstLine="0"/>
        <w:rPr>
          <w:rFonts w:ascii="Times New Roman" w:hAnsi="Times New Roman" w:cs="Times New Roman"/>
          <w:color w:val="000000" w:themeColor="text1"/>
        </w:rPr>
      </w:pPr>
    </w:p>
    <w:p w:rsidR="00F41FDB" w:rsidRDefault="00F41FDB" w:rsidP="00102F93">
      <w:pPr>
        <w:ind w:left="1080" w:firstLine="0"/>
        <w:rPr>
          <w:rFonts w:ascii="Times New Roman" w:hAnsi="Times New Roman" w:cs="Times New Roman"/>
          <w:color w:val="000000" w:themeColor="text1"/>
        </w:rPr>
      </w:pPr>
    </w:p>
    <w:p w:rsidR="00F41FDB" w:rsidRDefault="00F41FDB" w:rsidP="00F41FDB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  <w:u w:val="single"/>
        </w:rPr>
      </w:pPr>
      <w:r w:rsidRPr="00F41FDB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Choix des Équipements avec Justification</w:t>
      </w:r>
      <w:r w:rsidR="00102F93" w:rsidRPr="00102F93">
        <w:rPr>
          <w:rFonts w:ascii="Times New Roman" w:hAnsi="Times New Roman" w:cs="Times New Roman"/>
          <w:b/>
          <w:color w:val="000000" w:themeColor="text1"/>
          <w:u w:val="single"/>
        </w:rPr>
        <w:t>:</w:t>
      </w:r>
    </w:p>
    <w:p w:rsidR="00F41FDB" w:rsidRDefault="00F41FDB" w:rsidP="00F41FDB">
      <w:pPr>
        <w:pStyle w:val="Paragraphedeliste"/>
        <w:ind w:left="1800" w:firstLine="0"/>
        <w:rPr>
          <w:rFonts w:ascii="Times New Roman" w:hAnsi="Times New Roman" w:cs="Times New Roman"/>
          <w:b/>
          <w:color w:val="000000" w:themeColor="text1"/>
          <w:u w:val="single"/>
        </w:rPr>
      </w:pPr>
    </w:p>
    <w:p w:rsidR="00102F93" w:rsidRPr="00F41FDB" w:rsidRDefault="00102F93" w:rsidP="00A53287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F41FDB">
        <w:rPr>
          <w:rFonts w:ascii="Times New Roman" w:hAnsi="Times New Roman" w:cs="Times New Roman"/>
          <w:color w:val="000000" w:themeColor="text1"/>
          <w:u w:val="single"/>
        </w:rPr>
        <w:t>Switches :</w:t>
      </w:r>
    </w:p>
    <w:p w:rsidR="00102F93" w:rsidRPr="00102F93" w:rsidRDefault="00102F93" w:rsidP="00A53287">
      <w:pPr>
        <w:rPr>
          <w:rFonts w:ascii="Times New Roman" w:hAnsi="Times New Roman" w:cs="Times New Roman"/>
          <w:color w:val="000000" w:themeColor="text1"/>
        </w:rPr>
      </w:pPr>
      <w:r w:rsidRPr="00102F93">
        <w:rPr>
          <w:rFonts w:ascii="Times New Roman" w:hAnsi="Times New Roman" w:cs="Times New Roman"/>
          <w:color w:val="000000" w:themeColor="text1"/>
        </w:rPr>
        <w:t xml:space="preserve">Switch Gigabit 24 ports (par exemple, Cisco </w:t>
      </w:r>
      <w:proofErr w:type="spellStart"/>
      <w:r w:rsidRPr="00102F93">
        <w:rPr>
          <w:rFonts w:ascii="Times New Roman" w:hAnsi="Times New Roman" w:cs="Times New Roman"/>
          <w:color w:val="000000" w:themeColor="text1"/>
        </w:rPr>
        <w:t>Catalyst</w:t>
      </w:r>
      <w:proofErr w:type="spellEnd"/>
      <w:r w:rsidRPr="00102F93">
        <w:rPr>
          <w:rFonts w:ascii="Times New Roman" w:hAnsi="Times New Roman" w:cs="Times New Roman"/>
          <w:color w:val="000000" w:themeColor="text1"/>
        </w:rPr>
        <w:t xml:space="preserve"> 2960) :</w:t>
      </w:r>
    </w:p>
    <w:p w:rsidR="00102F93" w:rsidRPr="00102F93" w:rsidRDefault="00102F93" w:rsidP="00A53287">
      <w:pPr>
        <w:rPr>
          <w:rFonts w:ascii="Times New Roman" w:hAnsi="Times New Roman" w:cs="Times New Roman"/>
          <w:color w:val="000000" w:themeColor="text1"/>
        </w:rPr>
      </w:pPr>
      <w:r w:rsidRPr="00102F93">
        <w:rPr>
          <w:rFonts w:ascii="Times New Roman" w:hAnsi="Times New Roman" w:cs="Times New Roman"/>
          <w:color w:val="000000" w:themeColor="text1"/>
        </w:rPr>
        <w:t xml:space="preserve">Débit total supporté : 1 </w:t>
      </w:r>
      <w:proofErr w:type="spellStart"/>
      <w:r w:rsidRPr="00102F93">
        <w:rPr>
          <w:rFonts w:ascii="Times New Roman" w:hAnsi="Times New Roman" w:cs="Times New Roman"/>
          <w:color w:val="000000" w:themeColor="text1"/>
        </w:rPr>
        <w:t>Gbps</w:t>
      </w:r>
      <w:proofErr w:type="spellEnd"/>
      <w:r w:rsidRPr="00102F93">
        <w:rPr>
          <w:rFonts w:ascii="Times New Roman" w:hAnsi="Times New Roman" w:cs="Times New Roman"/>
          <w:color w:val="000000" w:themeColor="text1"/>
        </w:rPr>
        <w:t xml:space="preserve"> par port.</w:t>
      </w:r>
    </w:p>
    <w:p w:rsidR="00102F93" w:rsidRDefault="00102F93" w:rsidP="00A53287">
      <w:pPr>
        <w:rPr>
          <w:rFonts w:ascii="Times New Roman" w:hAnsi="Times New Roman" w:cs="Times New Roman"/>
          <w:color w:val="000000" w:themeColor="text1"/>
        </w:rPr>
      </w:pPr>
      <w:r w:rsidRPr="00102F93">
        <w:rPr>
          <w:rFonts w:ascii="Times New Roman" w:hAnsi="Times New Roman" w:cs="Times New Roman"/>
          <w:color w:val="000000" w:themeColor="text1"/>
        </w:rPr>
        <w:t>Capacité suffisante pour les utilisateurs de bureau et les connexions serveurs.</w:t>
      </w:r>
    </w:p>
    <w:p w:rsidR="00F41FDB" w:rsidRPr="00102F93" w:rsidRDefault="00F41FDB" w:rsidP="00102F93">
      <w:pPr>
        <w:ind w:left="1080" w:firstLine="0"/>
        <w:rPr>
          <w:rFonts w:ascii="Times New Roman" w:hAnsi="Times New Roman" w:cs="Times New Roman"/>
          <w:color w:val="000000" w:themeColor="text1"/>
        </w:rPr>
      </w:pPr>
    </w:p>
    <w:p w:rsidR="00102F93" w:rsidRPr="00F41FDB" w:rsidRDefault="00102F93" w:rsidP="00A53287">
      <w:pPr>
        <w:rPr>
          <w:rFonts w:ascii="Times New Roman" w:hAnsi="Times New Roman" w:cs="Times New Roman"/>
          <w:color w:val="000000" w:themeColor="text1"/>
          <w:u w:val="single"/>
        </w:rPr>
      </w:pPr>
      <w:r w:rsidRPr="00F41FDB">
        <w:rPr>
          <w:rFonts w:ascii="Times New Roman" w:hAnsi="Times New Roman" w:cs="Times New Roman"/>
          <w:color w:val="000000" w:themeColor="text1"/>
          <w:u w:val="single"/>
        </w:rPr>
        <w:t>Routeur :</w:t>
      </w:r>
    </w:p>
    <w:p w:rsidR="00102F93" w:rsidRPr="00102F93" w:rsidRDefault="00102F93" w:rsidP="00A53287">
      <w:pPr>
        <w:rPr>
          <w:rFonts w:ascii="Times New Roman" w:hAnsi="Times New Roman" w:cs="Times New Roman"/>
          <w:color w:val="000000" w:themeColor="text1"/>
        </w:rPr>
      </w:pPr>
      <w:r w:rsidRPr="00102F93">
        <w:rPr>
          <w:rFonts w:ascii="Times New Roman" w:hAnsi="Times New Roman" w:cs="Times New Roman"/>
          <w:color w:val="000000" w:themeColor="text1"/>
        </w:rPr>
        <w:t>Routeur Cisco ISR 4321 :</w:t>
      </w:r>
    </w:p>
    <w:p w:rsidR="00102F93" w:rsidRPr="00102F93" w:rsidRDefault="00102F93" w:rsidP="00A53287">
      <w:pPr>
        <w:rPr>
          <w:rFonts w:ascii="Times New Roman" w:hAnsi="Times New Roman" w:cs="Times New Roman"/>
          <w:color w:val="000000" w:themeColor="text1"/>
        </w:rPr>
      </w:pPr>
      <w:r w:rsidRPr="00102F93">
        <w:rPr>
          <w:rFonts w:ascii="Times New Roman" w:hAnsi="Times New Roman" w:cs="Times New Roman"/>
          <w:color w:val="000000" w:themeColor="text1"/>
        </w:rPr>
        <w:t xml:space="preserve">Débit supporté : jusqu'à 1 </w:t>
      </w:r>
      <w:proofErr w:type="spellStart"/>
      <w:r w:rsidRPr="00102F93">
        <w:rPr>
          <w:rFonts w:ascii="Times New Roman" w:hAnsi="Times New Roman" w:cs="Times New Roman"/>
          <w:color w:val="000000" w:themeColor="text1"/>
        </w:rPr>
        <w:t>Gbps</w:t>
      </w:r>
      <w:proofErr w:type="spellEnd"/>
      <w:r w:rsidRPr="00102F93">
        <w:rPr>
          <w:rFonts w:ascii="Times New Roman" w:hAnsi="Times New Roman" w:cs="Times New Roman"/>
          <w:color w:val="000000" w:themeColor="text1"/>
        </w:rPr>
        <w:t>.</w:t>
      </w:r>
    </w:p>
    <w:p w:rsidR="00102F93" w:rsidRPr="00102F93" w:rsidRDefault="00102F93" w:rsidP="00A53287">
      <w:pPr>
        <w:rPr>
          <w:rFonts w:ascii="Times New Roman" w:hAnsi="Times New Roman" w:cs="Times New Roman"/>
          <w:color w:val="000000" w:themeColor="text1"/>
        </w:rPr>
      </w:pPr>
      <w:r w:rsidRPr="00102F93">
        <w:rPr>
          <w:rFonts w:ascii="Times New Roman" w:hAnsi="Times New Roman" w:cs="Times New Roman"/>
          <w:color w:val="000000" w:themeColor="text1"/>
        </w:rPr>
        <w:t>Adapté au besoin total de 300 Mbps avec marge pour expansion.</w:t>
      </w:r>
    </w:p>
    <w:p w:rsidR="00F41FDB" w:rsidRDefault="00F41FDB" w:rsidP="00102F93">
      <w:pPr>
        <w:ind w:left="1080" w:firstLine="0"/>
        <w:rPr>
          <w:rFonts w:ascii="Times New Roman" w:hAnsi="Times New Roman" w:cs="Times New Roman"/>
          <w:color w:val="000000" w:themeColor="text1"/>
        </w:rPr>
      </w:pPr>
    </w:p>
    <w:p w:rsidR="00102F93" w:rsidRPr="00F41FDB" w:rsidRDefault="00F41FDB" w:rsidP="00A53287">
      <w:pPr>
        <w:rPr>
          <w:rFonts w:ascii="Times New Roman" w:hAnsi="Times New Roman" w:cs="Times New Roman"/>
          <w:color w:val="000000" w:themeColor="text1"/>
          <w:u w:val="single"/>
        </w:rPr>
      </w:pPr>
      <w:r w:rsidRPr="00F41FDB">
        <w:rPr>
          <w:rFonts w:ascii="Times New Roman" w:hAnsi="Times New Roman" w:cs="Times New Roman"/>
          <w:color w:val="000000" w:themeColor="text1"/>
          <w:u w:val="single"/>
        </w:rPr>
        <w:t>Points d’accès Wi-Fi :</w:t>
      </w:r>
    </w:p>
    <w:p w:rsidR="00102F93" w:rsidRPr="00102F93" w:rsidRDefault="00102F93" w:rsidP="00A53287">
      <w:pPr>
        <w:rPr>
          <w:rFonts w:ascii="Times New Roman" w:hAnsi="Times New Roman" w:cs="Times New Roman"/>
          <w:color w:val="000000" w:themeColor="text1"/>
        </w:rPr>
      </w:pPr>
      <w:r w:rsidRPr="00102F93">
        <w:rPr>
          <w:rFonts w:ascii="Times New Roman" w:hAnsi="Times New Roman" w:cs="Times New Roman"/>
          <w:color w:val="000000" w:themeColor="text1"/>
        </w:rPr>
        <w:t xml:space="preserve">AP Cisco </w:t>
      </w:r>
      <w:proofErr w:type="spellStart"/>
      <w:r w:rsidRPr="00102F93">
        <w:rPr>
          <w:rFonts w:ascii="Times New Roman" w:hAnsi="Times New Roman" w:cs="Times New Roman"/>
          <w:color w:val="000000" w:themeColor="text1"/>
        </w:rPr>
        <w:t>Aironet</w:t>
      </w:r>
      <w:proofErr w:type="spellEnd"/>
      <w:r w:rsidRPr="00102F93">
        <w:rPr>
          <w:rFonts w:ascii="Times New Roman" w:hAnsi="Times New Roman" w:cs="Times New Roman"/>
          <w:color w:val="000000" w:themeColor="text1"/>
        </w:rPr>
        <w:t xml:space="preserve"> 1830 :</w:t>
      </w:r>
    </w:p>
    <w:p w:rsidR="00102F93" w:rsidRPr="00102F93" w:rsidRDefault="00102F93" w:rsidP="00A53287">
      <w:pPr>
        <w:rPr>
          <w:rFonts w:ascii="Times New Roman" w:hAnsi="Times New Roman" w:cs="Times New Roman"/>
          <w:color w:val="000000" w:themeColor="text1"/>
        </w:rPr>
      </w:pPr>
      <w:r w:rsidRPr="00102F93">
        <w:rPr>
          <w:rFonts w:ascii="Times New Roman" w:hAnsi="Times New Roman" w:cs="Times New Roman"/>
          <w:color w:val="000000" w:themeColor="text1"/>
        </w:rPr>
        <w:t>Débit supporté : 867 Mbps en 5 GHz et 300 Mbps en 2.4 GHz.</w:t>
      </w:r>
    </w:p>
    <w:p w:rsidR="00102F93" w:rsidRDefault="00102F93" w:rsidP="00A53287">
      <w:pPr>
        <w:rPr>
          <w:rFonts w:ascii="Times New Roman" w:hAnsi="Times New Roman" w:cs="Times New Roman"/>
          <w:color w:val="000000" w:themeColor="text1"/>
        </w:rPr>
      </w:pPr>
      <w:r w:rsidRPr="00102F93">
        <w:rPr>
          <w:rFonts w:ascii="Times New Roman" w:hAnsi="Times New Roman" w:cs="Times New Roman"/>
          <w:color w:val="000000" w:themeColor="text1"/>
        </w:rPr>
        <w:t>2 à 3 points d’accès pour couvrir l'ensemble du bâtiment.</w:t>
      </w:r>
    </w:p>
    <w:p w:rsidR="00F41FDB" w:rsidRDefault="00F41FDB" w:rsidP="00102F93">
      <w:pPr>
        <w:ind w:left="1080" w:firstLine="0"/>
        <w:rPr>
          <w:rFonts w:ascii="Times New Roman" w:hAnsi="Times New Roman" w:cs="Times New Roman"/>
          <w:color w:val="000000" w:themeColor="text1"/>
        </w:rPr>
      </w:pPr>
    </w:p>
    <w:p w:rsidR="00F41FDB" w:rsidRDefault="00F41FDB" w:rsidP="00102F93">
      <w:pPr>
        <w:ind w:left="1080" w:firstLine="0"/>
        <w:rPr>
          <w:rFonts w:ascii="Times New Roman" w:hAnsi="Times New Roman" w:cs="Times New Roman"/>
          <w:color w:val="000000" w:themeColor="text1"/>
        </w:rPr>
      </w:pPr>
    </w:p>
    <w:p w:rsidR="00F41FDB" w:rsidRDefault="00F41FDB" w:rsidP="00F41FDB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color w:val="2E74B5" w:themeColor="accent1" w:themeShade="BF"/>
          <w:u w:val="single"/>
        </w:rPr>
      </w:pPr>
      <w:r w:rsidRPr="00F41FDB">
        <w:rPr>
          <w:rFonts w:ascii="Times New Roman" w:hAnsi="Times New Roman" w:cs="Times New Roman"/>
          <w:b/>
          <w:color w:val="2E74B5" w:themeColor="accent1" w:themeShade="BF"/>
          <w:u w:val="single"/>
        </w:rPr>
        <w:t>PROPOSITION D’ARCHITECTURE RESEAU </w:t>
      </w:r>
      <w:r w:rsidR="00A53287">
        <w:rPr>
          <w:rFonts w:ascii="Times New Roman" w:hAnsi="Times New Roman" w:cs="Times New Roman"/>
          <w:b/>
          <w:color w:val="2E74B5" w:themeColor="accent1" w:themeShade="BF"/>
          <w:u w:val="single"/>
        </w:rPr>
        <w:t xml:space="preserve"> (Maquette)</w:t>
      </w:r>
      <w:r w:rsidRPr="00F41FDB">
        <w:rPr>
          <w:rFonts w:ascii="Times New Roman" w:hAnsi="Times New Roman" w:cs="Times New Roman"/>
          <w:b/>
          <w:color w:val="2E74B5" w:themeColor="accent1" w:themeShade="BF"/>
          <w:u w:val="single"/>
        </w:rPr>
        <w:t>:</w:t>
      </w:r>
    </w:p>
    <w:p w:rsidR="00F41FDB" w:rsidRDefault="00F41FDB" w:rsidP="00F41FDB">
      <w:pPr>
        <w:pStyle w:val="Paragraphedeliste"/>
        <w:ind w:left="1440" w:firstLine="0"/>
        <w:rPr>
          <w:rFonts w:ascii="Times New Roman" w:hAnsi="Times New Roman" w:cs="Times New Roman"/>
          <w:b/>
          <w:color w:val="2E74B5" w:themeColor="accent1" w:themeShade="BF"/>
          <w:u w:val="single"/>
        </w:rPr>
      </w:pPr>
    </w:p>
    <w:p w:rsidR="00F41FDB" w:rsidRPr="00C671F9" w:rsidRDefault="00F41FDB" w:rsidP="00F41FDB">
      <w:pPr>
        <w:pStyle w:val="Paragraphedeliste"/>
        <w:ind w:left="1440" w:firstLine="0"/>
        <w:rPr>
          <w:rFonts w:ascii="Times New Roman" w:hAnsi="Times New Roman" w:cs="Times New Roman"/>
        </w:rPr>
      </w:pPr>
      <w:r w:rsidRPr="00C671F9">
        <w:rPr>
          <w:rFonts w:ascii="Times New Roman" w:hAnsi="Times New Roman" w:cs="Times New Roman"/>
        </w:rPr>
        <w:t xml:space="preserve">Topologie logique du réseau </w:t>
      </w:r>
      <w:r w:rsidRPr="00C671F9">
        <w:rPr>
          <w:rStyle w:val="hljs-bullet"/>
          <w:rFonts w:ascii="Times New Roman" w:hAnsi="Times New Roman" w:cs="Times New Roman"/>
        </w:rPr>
        <w:t>-</w:t>
      </w:r>
      <w:r w:rsidRPr="00C671F9">
        <w:rPr>
          <w:rFonts w:ascii="Times New Roman" w:hAnsi="Times New Roman" w:cs="Times New Roman"/>
        </w:rPr>
        <w:t xml:space="preserve"> Gestion des flux inter-VLAN </w:t>
      </w:r>
    </w:p>
    <w:p w:rsidR="00F41FDB" w:rsidRDefault="00F41FDB" w:rsidP="00F41FDB">
      <w:pPr>
        <w:pStyle w:val="Paragraphedeliste"/>
        <w:ind w:left="1440" w:firstLine="0"/>
      </w:pPr>
    </w:p>
    <w:p w:rsidR="00F41FDB" w:rsidRDefault="00F41FDB" w:rsidP="00F41FDB">
      <w:pPr>
        <w:pStyle w:val="Paragraphedeliste"/>
        <w:ind w:left="1440" w:firstLine="0"/>
        <w:rPr>
          <w:rStyle w:val="hljs-section"/>
        </w:rPr>
      </w:pPr>
    </w:p>
    <w:p w:rsidR="00F41FDB" w:rsidRDefault="00F41FDB" w:rsidP="00F41FDB">
      <w:pPr>
        <w:pStyle w:val="Paragraphedeliste"/>
        <w:numPr>
          <w:ilvl w:val="0"/>
          <w:numId w:val="2"/>
        </w:numPr>
        <w:rPr>
          <w:rStyle w:val="hljs-section"/>
          <w:rFonts w:ascii="Times New Roman" w:hAnsi="Times New Roman" w:cs="Times New Roman"/>
          <w:b/>
          <w:color w:val="2E74B5" w:themeColor="accent1" w:themeShade="BF"/>
          <w:u w:val="single"/>
        </w:rPr>
      </w:pPr>
      <w:r w:rsidRPr="00F41FDB">
        <w:rPr>
          <w:rStyle w:val="hljs-section"/>
          <w:rFonts w:ascii="Times New Roman" w:hAnsi="Times New Roman" w:cs="Times New Roman"/>
          <w:b/>
          <w:color w:val="2E74B5" w:themeColor="accent1" w:themeShade="BF"/>
          <w:u w:val="single"/>
        </w:rPr>
        <w:t>SCHEMAS RESEAU</w:t>
      </w:r>
    </w:p>
    <w:p w:rsidR="00F41FDB" w:rsidRDefault="00F41FDB" w:rsidP="00F41FDB">
      <w:pPr>
        <w:pStyle w:val="Paragraphedeliste"/>
        <w:ind w:left="1440" w:firstLine="0"/>
        <w:rPr>
          <w:rStyle w:val="hljs-section"/>
          <w:rFonts w:ascii="Times New Roman" w:hAnsi="Times New Roman" w:cs="Times New Roman"/>
          <w:b/>
          <w:color w:val="2E74B5" w:themeColor="accent1" w:themeShade="BF"/>
          <w:u w:val="single"/>
        </w:rPr>
      </w:pPr>
    </w:p>
    <w:p w:rsidR="00F41FDB" w:rsidRPr="00C671F9" w:rsidRDefault="00F41FDB" w:rsidP="00F41FDB">
      <w:pPr>
        <w:pStyle w:val="Paragraphedeliste"/>
        <w:ind w:left="1440" w:firstLine="0"/>
        <w:rPr>
          <w:rFonts w:ascii="Times New Roman" w:hAnsi="Times New Roman" w:cs="Times New Roman"/>
        </w:rPr>
      </w:pPr>
      <w:r>
        <w:t xml:space="preserve">---  </w:t>
      </w:r>
      <w:r w:rsidRPr="00C671F9">
        <w:rPr>
          <w:rFonts w:ascii="Times New Roman" w:hAnsi="Times New Roman" w:cs="Times New Roman"/>
        </w:rPr>
        <w:t xml:space="preserve">Schéma logique du réseau </w:t>
      </w:r>
    </w:p>
    <w:p w:rsidR="00F41FDB" w:rsidRPr="00C671F9" w:rsidRDefault="00F41FDB" w:rsidP="00F41FDB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</w:rPr>
      </w:pPr>
      <w:r w:rsidRPr="00C671F9">
        <w:rPr>
          <w:rFonts w:ascii="Times New Roman" w:hAnsi="Times New Roman" w:cs="Times New Roman"/>
        </w:rPr>
        <w:t>Schéma physique du réseau</w:t>
      </w:r>
    </w:p>
    <w:p w:rsidR="00F41FDB" w:rsidRPr="00C671F9" w:rsidRDefault="00F41FDB" w:rsidP="00F41FDB">
      <w:pPr>
        <w:pStyle w:val="Paragraphedeliste"/>
        <w:ind w:left="1440" w:firstLine="0"/>
        <w:rPr>
          <w:rFonts w:ascii="Times New Roman" w:hAnsi="Times New Roman" w:cs="Times New Roman"/>
        </w:rPr>
      </w:pPr>
      <w:r w:rsidRPr="00C671F9">
        <w:rPr>
          <w:rFonts w:ascii="Times New Roman" w:hAnsi="Times New Roman" w:cs="Times New Roman"/>
        </w:rPr>
        <w:t xml:space="preserve"> </w:t>
      </w:r>
      <w:r w:rsidRPr="00C671F9">
        <w:rPr>
          <w:rStyle w:val="hljs-bullet"/>
          <w:rFonts w:ascii="Times New Roman" w:hAnsi="Times New Roman" w:cs="Times New Roman"/>
        </w:rPr>
        <w:t>–</w:t>
      </w:r>
      <w:r w:rsidRPr="00C671F9">
        <w:rPr>
          <w:rFonts w:ascii="Times New Roman" w:hAnsi="Times New Roman" w:cs="Times New Roman"/>
        </w:rPr>
        <w:t xml:space="preserve">   Tableau d’adressage IP</w:t>
      </w:r>
    </w:p>
    <w:p w:rsidR="00A53287" w:rsidRPr="00F41FDB" w:rsidRDefault="00A53287" w:rsidP="00F41FDB">
      <w:pPr>
        <w:pStyle w:val="Paragraphedeliste"/>
        <w:ind w:left="1440" w:firstLine="0"/>
        <w:rPr>
          <w:rStyle w:val="hljs-section"/>
        </w:rPr>
      </w:pPr>
    </w:p>
    <w:p w:rsidR="00A53287" w:rsidRPr="00A53287" w:rsidRDefault="00A53287" w:rsidP="00A53287">
      <w:pPr>
        <w:rPr>
          <w:rStyle w:val="hljs-section"/>
          <w:rFonts w:ascii="Times New Roman" w:hAnsi="Times New Roman" w:cs="Times New Roman"/>
          <w:u w:val="single"/>
        </w:rPr>
      </w:pPr>
      <w:r w:rsidRPr="00A53287">
        <w:rPr>
          <w:rStyle w:val="hljs-section"/>
          <w:rFonts w:ascii="Times New Roman" w:hAnsi="Times New Roman" w:cs="Times New Roman"/>
          <w:u w:val="single"/>
        </w:rPr>
        <w:t>Adressage IP :</w:t>
      </w:r>
    </w:p>
    <w:p w:rsidR="00A53287" w:rsidRPr="00A53287" w:rsidRDefault="00A53287" w:rsidP="00A53287">
      <w:pPr>
        <w:pStyle w:val="Paragraphedeliste"/>
        <w:ind w:left="1440" w:firstLine="0"/>
        <w:rPr>
          <w:rStyle w:val="hljs-section"/>
          <w:rFonts w:ascii="Times New Roman" w:hAnsi="Times New Roman" w:cs="Times New Roman"/>
        </w:rPr>
      </w:pPr>
    </w:p>
    <w:p w:rsidR="00A53287" w:rsidRPr="00A53287" w:rsidRDefault="00A53287" w:rsidP="00A53287">
      <w:pPr>
        <w:rPr>
          <w:rStyle w:val="hljs-section"/>
          <w:rFonts w:ascii="Times New Roman" w:hAnsi="Times New Roman" w:cs="Times New Roman"/>
        </w:rPr>
      </w:pPr>
      <w:r w:rsidRPr="00A53287">
        <w:rPr>
          <w:rStyle w:val="hljs-section"/>
          <w:rFonts w:ascii="Times New Roman" w:hAnsi="Times New Roman" w:cs="Times New Roman"/>
        </w:rPr>
        <w:t>Pour une organisation efficace, l’adressage IP peut être structuré comme suit :</w:t>
      </w:r>
    </w:p>
    <w:p w:rsidR="00A53287" w:rsidRPr="00A53287" w:rsidRDefault="00A53287" w:rsidP="00A53287">
      <w:pPr>
        <w:pStyle w:val="Paragraphedeliste"/>
        <w:ind w:left="1440" w:firstLine="0"/>
        <w:rPr>
          <w:rStyle w:val="hljs-section"/>
          <w:rFonts w:ascii="Times New Roman" w:hAnsi="Times New Roman" w:cs="Times New Roman"/>
        </w:rPr>
      </w:pPr>
    </w:p>
    <w:p w:rsidR="00A53287" w:rsidRPr="00A53287" w:rsidRDefault="00A53287" w:rsidP="00A53287">
      <w:pPr>
        <w:ind w:left="0" w:firstLine="0"/>
        <w:rPr>
          <w:rStyle w:val="hljs-section"/>
          <w:rFonts w:ascii="Times New Roman" w:hAnsi="Times New Roman" w:cs="Times New Roman"/>
        </w:rPr>
      </w:pPr>
      <w:r w:rsidRPr="00A53287">
        <w:rPr>
          <w:rStyle w:val="hljs-section"/>
          <w:rFonts w:ascii="Times New Roman" w:hAnsi="Times New Roman" w:cs="Times New Roman"/>
        </w:rPr>
        <w:t>Réseau principal : 192.168.1.0/24</w:t>
      </w:r>
    </w:p>
    <w:p w:rsidR="00A53287" w:rsidRPr="00A53287" w:rsidRDefault="00A53287" w:rsidP="00A53287">
      <w:pPr>
        <w:ind w:left="0" w:firstLine="0"/>
        <w:rPr>
          <w:rStyle w:val="hljs-section"/>
          <w:rFonts w:ascii="Times New Roman" w:hAnsi="Times New Roman" w:cs="Times New Roman"/>
        </w:rPr>
      </w:pPr>
      <w:r w:rsidRPr="00A53287">
        <w:rPr>
          <w:rStyle w:val="hljs-section"/>
          <w:rFonts w:ascii="Times New Roman" w:hAnsi="Times New Roman" w:cs="Times New Roman"/>
        </w:rPr>
        <w:t>Plage utilisateurs : 192.168.1.10 à 192.168.1.100</w:t>
      </w:r>
    </w:p>
    <w:p w:rsidR="00A53287" w:rsidRPr="00A53287" w:rsidRDefault="00A53287" w:rsidP="00A53287">
      <w:pPr>
        <w:rPr>
          <w:rStyle w:val="hljs-section"/>
          <w:rFonts w:ascii="Times New Roman" w:hAnsi="Times New Roman" w:cs="Times New Roman"/>
        </w:rPr>
      </w:pPr>
      <w:r w:rsidRPr="00A53287">
        <w:rPr>
          <w:rStyle w:val="hljs-section"/>
          <w:rFonts w:ascii="Times New Roman" w:hAnsi="Times New Roman" w:cs="Times New Roman"/>
        </w:rPr>
        <w:t>Serveurs : 192.168.1.200 à 192.168.1.220</w:t>
      </w:r>
    </w:p>
    <w:p w:rsidR="00A53287" w:rsidRPr="00A53287" w:rsidRDefault="00A53287" w:rsidP="00A53287">
      <w:pPr>
        <w:rPr>
          <w:rStyle w:val="hljs-section"/>
          <w:rFonts w:ascii="Times New Roman" w:hAnsi="Times New Roman" w:cs="Times New Roman"/>
        </w:rPr>
      </w:pPr>
      <w:r w:rsidRPr="00A53287">
        <w:rPr>
          <w:rStyle w:val="hljs-section"/>
          <w:rFonts w:ascii="Times New Roman" w:hAnsi="Times New Roman" w:cs="Times New Roman"/>
        </w:rPr>
        <w:t>Équipements réseau : 192.168.1.1 (routeur), 192.168.1.2 à 192.168.1.10 (switches)</w:t>
      </w:r>
    </w:p>
    <w:p w:rsidR="00F41FDB" w:rsidRPr="00A53287" w:rsidRDefault="00A53287" w:rsidP="00A53287">
      <w:pPr>
        <w:rPr>
          <w:rStyle w:val="hljs-section"/>
          <w:rFonts w:ascii="Times New Roman" w:hAnsi="Times New Roman" w:cs="Times New Roman"/>
        </w:rPr>
      </w:pPr>
      <w:r w:rsidRPr="00A53287">
        <w:rPr>
          <w:rStyle w:val="hljs-section"/>
          <w:rFonts w:ascii="Times New Roman" w:hAnsi="Times New Roman" w:cs="Times New Roman"/>
        </w:rPr>
        <w:t>VLAN invités : 192.168.2.0/24</w:t>
      </w:r>
    </w:p>
    <w:p w:rsidR="00F41FDB" w:rsidRDefault="00F41FDB" w:rsidP="00102F93">
      <w:pPr>
        <w:ind w:left="1080" w:firstLine="0"/>
        <w:rPr>
          <w:rFonts w:ascii="Times New Roman" w:hAnsi="Times New Roman" w:cs="Times New Roman"/>
          <w:color w:val="000000" w:themeColor="text1"/>
        </w:rPr>
      </w:pPr>
    </w:p>
    <w:p w:rsidR="00F41FDB" w:rsidRDefault="00F41FDB" w:rsidP="00102F93">
      <w:pPr>
        <w:ind w:left="1080" w:firstLine="0"/>
        <w:rPr>
          <w:rFonts w:ascii="Times New Roman" w:hAnsi="Times New Roman" w:cs="Times New Roman"/>
          <w:color w:val="000000" w:themeColor="text1"/>
        </w:rPr>
      </w:pPr>
    </w:p>
    <w:p w:rsidR="00A53287" w:rsidRPr="00A53287" w:rsidRDefault="00A53287" w:rsidP="00A53287">
      <w:pPr>
        <w:rPr>
          <w:rFonts w:ascii="Times New Roman" w:hAnsi="Times New Roman" w:cs="Times New Roman"/>
          <w:color w:val="000000" w:themeColor="text1"/>
          <w:u w:val="single"/>
        </w:rPr>
      </w:pPr>
      <w:bookmarkStart w:id="0" w:name="_GoBack"/>
      <w:r w:rsidRPr="00A53287">
        <w:rPr>
          <w:noProof/>
          <w:u w:val="single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371475</wp:posOffset>
            </wp:positionV>
            <wp:extent cx="5760720" cy="4341495"/>
            <wp:effectExtent l="0" t="0" r="0" b="1905"/>
            <wp:wrapTight wrapText="bothSides">
              <wp:wrapPolygon edited="0">
                <wp:start x="0" y="0"/>
                <wp:lineTo x="0" y="21515"/>
                <wp:lineTo x="21500" y="21515"/>
                <wp:lineTo x="21500" y="0"/>
                <wp:lineTo x="0" y="0"/>
              </wp:wrapPolygon>
            </wp:wrapTight>
            <wp:docPr id="2" name="Image 2" descr="https://cdn.discordapp.com/attachments/1301156563175735348/1316348339872206868/image.png?ex=675d5b6c&amp;is=675c09ec&amp;hm=9c832de8436126a1ccf11af485333aed3c392f8682434f1b7843a682fd6310cf&amp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dn.discordapp.com/attachments/1301156563175735348/1316348339872206868/image.png?ex=675d5b6c&amp;is=675c09ec&amp;hm=9c832de8436126a1ccf11af485333aed3c392f8682434f1b7843a682fd6310cf&amp;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4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53287">
        <w:rPr>
          <w:rFonts w:ascii="Times New Roman" w:hAnsi="Times New Roman" w:cs="Times New Roman"/>
          <w:color w:val="000000" w:themeColor="text1"/>
          <w:u w:val="single"/>
        </w:rPr>
        <w:t>Schéma logique :</w:t>
      </w:r>
      <w:bookmarkEnd w:id="0"/>
    </w:p>
    <w:sectPr w:rsidR="00A53287" w:rsidRPr="00A532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1841A5"/>
    <w:multiLevelType w:val="hybridMultilevel"/>
    <w:tmpl w:val="EE18C95A"/>
    <w:lvl w:ilvl="0" w:tplc="091E447E">
      <w:start w:val="4"/>
      <w:numFmt w:val="bullet"/>
      <w:lvlText w:val="–"/>
      <w:lvlJc w:val="left"/>
      <w:pPr>
        <w:ind w:left="180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DA432A3"/>
    <w:multiLevelType w:val="hybridMultilevel"/>
    <w:tmpl w:val="B6B01F24"/>
    <w:lvl w:ilvl="0" w:tplc="040C0013">
      <w:start w:val="1"/>
      <w:numFmt w:val="upperRoman"/>
      <w:lvlText w:val="%1."/>
      <w:lvlJc w:val="righ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34DD435B"/>
    <w:multiLevelType w:val="hybridMultilevel"/>
    <w:tmpl w:val="625251D4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37802B7"/>
    <w:multiLevelType w:val="hybridMultilevel"/>
    <w:tmpl w:val="DB642134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6D8973EC"/>
    <w:multiLevelType w:val="hybridMultilevel"/>
    <w:tmpl w:val="DDB8792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7B0A7981"/>
    <w:multiLevelType w:val="hybridMultilevel"/>
    <w:tmpl w:val="2DFC93E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0A5"/>
    <w:rsid w:val="00102F93"/>
    <w:rsid w:val="00262D95"/>
    <w:rsid w:val="008D2A10"/>
    <w:rsid w:val="0094349B"/>
    <w:rsid w:val="00A53287"/>
    <w:rsid w:val="00BF4CB0"/>
    <w:rsid w:val="00C671F9"/>
    <w:rsid w:val="00F250A5"/>
    <w:rsid w:val="00F41FDB"/>
    <w:rsid w:val="00FB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9AD839-1B76-4E9B-8E17-57DECDB3D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50A5"/>
    <w:pPr>
      <w:spacing w:after="88"/>
      <w:ind w:left="10" w:hanging="10"/>
    </w:pPr>
    <w:rPr>
      <w:rFonts w:ascii="Arial" w:eastAsia="Arial" w:hAnsi="Arial" w:cs="Arial"/>
      <w:color w:val="000000"/>
      <w:sz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250A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102F93"/>
    <w:rPr>
      <w:b/>
      <w:bCs/>
    </w:rPr>
  </w:style>
  <w:style w:type="character" w:customStyle="1" w:styleId="hljs-bullet">
    <w:name w:val="hljs-bullet"/>
    <w:basedOn w:val="Policepardfaut"/>
    <w:rsid w:val="00F41FDB"/>
  </w:style>
  <w:style w:type="character" w:customStyle="1" w:styleId="hljs-section">
    <w:name w:val="hljs-section"/>
    <w:basedOn w:val="Policepardfaut"/>
    <w:rsid w:val="00F41F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68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23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11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5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12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3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00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0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61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648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420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Pbis</dc:creator>
  <cp:keywords/>
  <dc:description/>
  <cp:lastModifiedBy>Pbis</cp:lastModifiedBy>
  <cp:revision>2</cp:revision>
  <dcterms:created xsi:type="dcterms:W3CDTF">2026-05-03T20:20:00Z</dcterms:created>
  <dcterms:modified xsi:type="dcterms:W3CDTF">2026-05-03T20:20:00Z</dcterms:modified>
</cp:coreProperties>
</file>