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302FA" w:rsidRPr="0026723A" w:rsidRDefault="00F302FA" w:rsidP="007B6F3F">
      <w:pPr>
        <w:rPr>
          <w:color w:val="000000"/>
        </w:rPr>
      </w:pPr>
      <w:bookmarkStart w:id="0" w:name="_GoBack"/>
    </w:p>
    <w:p w:rsidR="00F302FA" w:rsidRPr="0026723A" w:rsidRDefault="00F302FA" w:rsidP="007B6F3F">
      <w:pPr>
        <w:rPr>
          <w:color w:val="000000"/>
        </w:rPr>
      </w:pPr>
    </w:p>
    <w:p w:rsidR="00F302FA" w:rsidRPr="0026723A" w:rsidRDefault="00F302FA" w:rsidP="007B6F3F">
      <w:pPr>
        <w:rPr>
          <w:color w:val="000000"/>
        </w:rPr>
      </w:pPr>
    </w:p>
    <w:p w:rsidR="00F302FA" w:rsidRPr="0026723A" w:rsidRDefault="00F302FA" w:rsidP="007B6F3F">
      <w:pPr>
        <w:rPr>
          <w:color w:val="000000"/>
        </w:rPr>
      </w:pPr>
      <w:bookmarkStart w:id="1" w:name="Todays_Date_1"/>
      <w:r w:rsidRPr="0026723A">
        <w:rPr>
          <w:color w:val="000000"/>
        </w:rPr>
        <w:t>Today’s Date</w:t>
      </w:r>
      <w:bookmarkEnd w:id="1"/>
    </w:p>
    <w:p w:rsidR="00F302FA" w:rsidRPr="007B6F3F" w:rsidRDefault="00F302FA" w:rsidP="007B6F3F">
      <w:pPr>
        <w:tabs>
          <w:tab w:val="right" w:pos="9360"/>
        </w:tabs>
        <w:rPr>
          <w:caps/>
          <w:sz w:val="16"/>
        </w:rPr>
      </w:pPr>
      <w:r>
        <w:rPr>
          <w:color w:val="000000"/>
        </w:rPr>
        <w:tab/>
      </w:r>
      <w:bookmarkStart w:id="2" w:name="Team_Member_Working_Attorney_2"/>
      <w:r>
        <w:rPr>
          <w:caps/>
          <w:sz w:val="16"/>
        </w:rPr>
        <w:t>AttyName</w:t>
      </w:r>
      <w:bookmarkEnd w:id="2"/>
    </w:p>
    <w:p w:rsidR="00F302FA" w:rsidRPr="007B6F3F" w:rsidRDefault="00F302FA" w:rsidP="007B6F3F">
      <w:pPr>
        <w:tabs>
          <w:tab w:val="right" w:pos="9360"/>
        </w:tabs>
        <w:rPr>
          <w:sz w:val="16"/>
        </w:rPr>
      </w:pPr>
      <w:r>
        <w:rPr>
          <w:color w:val="000000"/>
        </w:rPr>
        <w:tab/>
      </w:r>
      <w:bookmarkStart w:id="3" w:name="Team_Person_Email_1"/>
      <w:bookmarkStart w:id="4" w:name="Team_Person_Email_2"/>
      <w:r>
        <w:rPr>
          <w:sz w:val="16"/>
        </w:rPr>
        <w:t>AttyEmail</w:t>
      </w:r>
      <w:bookmarkEnd w:id="3"/>
      <w:bookmarkEnd w:id="4"/>
    </w:p>
    <w:p w:rsidR="00F302FA" w:rsidRDefault="00F302FA" w:rsidP="007B6F3F">
      <w:pPr>
        <w:tabs>
          <w:tab w:val="right" w:pos="9360"/>
        </w:tabs>
        <w:rPr>
          <w:sz w:val="16"/>
        </w:rPr>
      </w:pPr>
      <w:r>
        <w:rPr>
          <w:color w:val="000000"/>
        </w:rPr>
        <w:tab/>
      </w:r>
      <w:bookmarkStart w:id="5" w:name="Team_Person_Telephone_Number_3"/>
      <w:r>
        <w:rPr>
          <w:sz w:val="16"/>
        </w:rPr>
        <w:t>AttyPhone</w:t>
      </w:r>
      <w:bookmarkEnd w:id="5"/>
    </w:p>
    <w:p w:rsidR="00F302FA" w:rsidRPr="0026723A" w:rsidRDefault="00F302FA" w:rsidP="007B6F3F">
      <w:pPr>
        <w:rPr>
          <w:color w:val="000000"/>
        </w:rPr>
      </w:pPr>
      <w:bookmarkStart w:id="6" w:name="DNC_Contact_Name_Inf_Correspondence_A_5"/>
      <w:r w:rsidRPr="0026723A">
        <w:rPr>
          <w:color w:val="000000"/>
        </w:rPr>
        <w:t>Name</w:t>
      </w:r>
      <w:bookmarkStart w:id="7" w:name="Name_and_Address_Correspondence_Addres_1"/>
      <w:bookmarkEnd w:id="6"/>
      <w:r w:rsidRPr="0026723A">
        <w:rPr>
          <w:color w:val="000000"/>
        </w:rPr>
        <w:t>Address</w:t>
      </w:r>
      <w:bookmarkEnd w:id="7"/>
    </w:p>
    <w:p w:rsidR="00F302FA" w:rsidRPr="0026723A" w:rsidRDefault="00F302FA" w:rsidP="008A53B3">
      <w:pPr>
        <w:tabs>
          <w:tab w:val="left" w:pos="720"/>
          <w:tab w:val="left" w:pos="2160"/>
        </w:tabs>
        <w:ind w:left="2160" w:hanging="2160"/>
        <w:rPr>
          <w:color w:val="000000"/>
        </w:rPr>
      </w:pPr>
      <w:r w:rsidRPr="0026723A">
        <w:rPr>
          <w:color w:val="000000"/>
        </w:rPr>
        <w:t>Re:</w:t>
      </w:r>
      <w:r w:rsidRPr="0026723A">
        <w:rPr>
          <w:color w:val="000000"/>
        </w:rPr>
        <w:tab/>
      </w:r>
      <w:bookmarkStart w:id="8" w:name="References_Client_Reference_1_1"/>
      <w:r w:rsidRPr="0026723A">
        <w:rPr>
          <w:color w:val="000000"/>
        </w:rPr>
        <w:t>Client Reference #</w:t>
      </w:r>
      <w:bookmarkEnd w:id="8"/>
    </w:p>
    <w:p w:rsidR="00F302FA" w:rsidRPr="0026723A" w:rsidRDefault="00F302FA" w:rsidP="008A53B3">
      <w:pPr>
        <w:tabs>
          <w:tab w:val="left" w:pos="720"/>
          <w:tab w:val="left" w:pos="2160"/>
        </w:tabs>
        <w:ind w:left="2160" w:hanging="2160"/>
        <w:rPr>
          <w:color w:val="000000"/>
        </w:rPr>
      </w:pPr>
      <w:r w:rsidRPr="0026723A">
        <w:rPr>
          <w:color w:val="000000"/>
        </w:rPr>
        <w:tab/>
      </w:r>
      <w:bookmarkStart w:id="9" w:name="Case_Country_1"/>
      <w:r>
        <w:rPr>
          <w:color w:val="000000"/>
        </w:rPr>
        <w:t>Country</w:t>
      </w:r>
      <w:bookmarkEnd w:id="9"/>
      <w:r w:rsidRPr="0026723A">
        <w:rPr>
          <w:color w:val="000000"/>
        </w:rPr>
        <w:t xml:space="preserve"> Patent Application No. </w:t>
      </w:r>
      <w:bookmarkStart w:id="10" w:name="Diaryfield_Basic_Application_No_1"/>
      <w:r w:rsidRPr="0026723A">
        <w:rPr>
          <w:color w:val="000000"/>
        </w:rPr>
        <w:t>Application No.</w:t>
      </w:r>
      <w:bookmarkEnd w:id="10"/>
    </w:p>
    <w:p w:rsidR="00F302FA" w:rsidRPr="0026723A" w:rsidRDefault="00F302FA" w:rsidP="008A53B3">
      <w:pPr>
        <w:tabs>
          <w:tab w:val="left" w:pos="720"/>
          <w:tab w:val="left" w:pos="2160"/>
        </w:tabs>
        <w:ind w:left="2160" w:hanging="2160"/>
        <w:rPr>
          <w:color w:val="000000"/>
        </w:rPr>
      </w:pPr>
      <w:r w:rsidRPr="0026723A">
        <w:rPr>
          <w:color w:val="000000"/>
        </w:rPr>
        <w:tab/>
        <w:t>Filing Date:</w:t>
      </w:r>
      <w:r w:rsidRPr="0026723A">
        <w:rPr>
          <w:color w:val="000000"/>
        </w:rPr>
        <w:tab/>
      </w:r>
      <w:bookmarkStart w:id="11" w:name="Diaryfield_Basic_Application_Date_2"/>
      <w:r w:rsidRPr="0026723A">
        <w:rPr>
          <w:color w:val="000000"/>
        </w:rPr>
        <w:t>Filing Date</w:t>
      </w:r>
      <w:bookmarkEnd w:id="11"/>
    </w:p>
    <w:p w:rsidR="00F302FA" w:rsidRPr="0026723A" w:rsidRDefault="00F302FA" w:rsidP="008A53B3">
      <w:pPr>
        <w:tabs>
          <w:tab w:val="left" w:pos="720"/>
          <w:tab w:val="left" w:pos="2160"/>
        </w:tabs>
        <w:ind w:left="2160" w:hanging="2160"/>
        <w:rPr>
          <w:color w:val="000000"/>
        </w:rPr>
      </w:pPr>
      <w:r w:rsidRPr="0026723A">
        <w:rPr>
          <w:color w:val="000000"/>
        </w:rPr>
        <w:tab/>
        <w:t>Title:</w:t>
      </w:r>
      <w:r w:rsidRPr="0026723A">
        <w:rPr>
          <w:color w:val="000000"/>
        </w:rPr>
        <w:tab/>
      </w:r>
      <w:bookmarkStart w:id="12" w:name="Case_Title_1"/>
      <w:r w:rsidRPr="0026723A">
        <w:rPr>
          <w:color w:val="000000"/>
        </w:rPr>
        <w:t>TITLE</w:t>
      </w:r>
      <w:bookmarkEnd w:id="12"/>
    </w:p>
    <w:p w:rsidR="00F302FA" w:rsidRPr="0026723A" w:rsidRDefault="00F302FA" w:rsidP="008A53B3">
      <w:pPr>
        <w:tabs>
          <w:tab w:val="left" w:pos="720"/>
          <w:tab w:val="left" w:pos="2160"/>
        </w:tabs>
        <w:ind w:left="2160" w:hanging="2160"/>
        <w:rPr>
          <w:color w:val="000000"/>
        </w:rPr>
      </w:pPr>
      <w:r w:rsidRPr="0026723A">
        <w:rPr>
          <w:color w:val="000000"/>
        </w:rPr>
        <w:tab/>
        <w:t>Inventor(s):</w:t>
      </w:r>
      <w:r w:rsidRPr="0026723A">
        <w:rPr>
          <w:color w:val="000000"/>
        </w:rPr>
        <w:tab/>
      </w:r>
      <w:bookmarkStart w:id="13" w:name="DNC_Inventor_Last_Na_Inventor_3"/>
      <w:r w:rsidRPr="0026723A">
        <w:rPr>
          <w:color w:val="000000"/>
        </w:rPr>
        <w:t>Inventors</w:t>
      </w:r>
      <w:bookmarkEnd w:id="13"/>
    </w:p>
    <w:p w:rsidR="00F302FA" w:rsidRPr="0026723A" w:rsidRDefault="00F302FA" w:rsidP="008A53B3">
      <w:pPr>
        <w:tabs>
          <w:tab w:val="left" w:pos="720"/>
          <w:tab w:val="left" w:pos="2160"/>
        </w:tabs>
        <w:ind w:left="2160" w:hanging="2160"/>
        <w:rPr>
          <w:color w:val="000000"/>
        </w:rPr>
      </w:pPr>
      <w:r w:rsidRPr="0026723A">
        <w:rPr>
          <w:color w:val="000000"/>
        </w:rPr>
        <w:tab/>
        <w:t>Our Ref.:</w:t>
      </w:r>
      <w:r w:rsidRPr="0026723A">
        <w:rPr>
          <w:color w:val="000000"/>
        </w:rPr>
        <w:tab/>
      </w:r>
      <w:bookmarkStart w:id="14" w:name="Elite_Matter_Number_1"/>
      <w:r w:rsidRPr="0026723A">
        <w:rPr>
          <w:color w:val="000000"/>
        </w:rPr>
        <w:t>Elite Matter No.</w:t>
      </w:r>
      <w:bookmarkEnd w:id="14"/>
    </w:p>
    <w:p w:rsidR="00F302FA" w:rsidRPr="0026723A" w:rsidRDefault="00F302FA" w:rsidP="008A53B3">
      <w:pPr>
        <w:tabs>
          <w:tab w:val="left" w:pos="720"/>
          <w:tab w:val="left" w:pos="2160"/>
        </w:tabs>
        <w:ind w:left="2160" w:hanging="2160"/>
        <w:rPr>
          <w:color w:val="000000"/>
        </w:rPr>
      </w:pPr>
    </w:p>
    <w:p w:rsidR="00F302FA" w:rsidRDefault="00F302FA" w:rsidP="007B6F3F">
      <w:pPr>
        <w:rPr>
          <w:color w:val="000000"/>
        </w:rPr>
      </w:pPr>
      <w:r w:rsidRPr="0026723A">
        <w:rPr>
          <w:color w:val="000000"/>
        </w:rPr>
        <w:t xml:space="preserve">Dear </w:t>
      </w:r>
      <w:bookmarkStart w:id="15" w:name="DNC_Contact_Greeting_Correspondence_A_2"/>
      <w:r w:rsidRPr="0026723A">
        <w:rPr>
          <w:color w:val="000000"/>
        </w:rPr>
        <w:t>Contact Greeting</w:t>
      </w:r>
      <w:bookmarkEnd w:id="15"/>
      <w:r>
        <w:rPr>
          <w:color w:val="000000"/>
        </w:rPr>
        <w:t>:</w:t>
      </w:r>
    </w:p>
    <w:p w:rsidR="00F302FA" w:rsidRDefault="00F302FA" w:rsidP="007B6F3F">
      <w:pPr>
        <w:rPr>
          <w:color w:val="000000"/>
        </w:rPr>
      </w:pPr>
    </w:p>
    <w:p w:rsidR="00F302FA" w:rsidRPr="0026723A" w:rsidRDefault="00F302FA" w:rsidP="007B6F3F">
      <w:pPr>
        <w:rPr>
          <w:rFonts w:cs="Arial"/>
          <w:color w:val="000000"/>
          <w:szCs w:val="20"/>
        </w:rPr>
      </w:pPr>
      <w:r w:rsidRPr="0026723A">
        <w:rPr>
          <w:color w:val="000000"/>
        </w:rPr>
        <w:t xml:space="preserve">We have now received a Final Office Action from the United States Patent and Trademark Office concerning the above-identified case.  A copy of this Office Action is enclosed for your consideration and comment.  </w:t>
      </w:r>
      <w:r w:rsidRPr="0026723A">
        <w:rPr>
          <w:rFonts w:cs="Arial"/>
          <w:color w:val="000000"/>
          <w:szCs w:val="20"/>
        </w:rPr>
        <w:t xml:space="preserve">The current deadline for responding to the Office Action is </w:t>
      </w:r>
      <w:r w:rsidRPr="0026723A">
        <w:rPr>
          <w:rFonts w:cs="Arial"/>
          <w:color w:val="000000"/>
          <w:szCs w:val="20"/>
        </w:rPr>
        <w:fldChar w:fldCharType="begin"/>
      </w:r>
      <w:r w:rsidRPr="0026723A">
        <w:rPr>
          <w:rFonts w:cs="Arial"/>
          <w:color w:val="000000"/>
          <w:szCs w:val="20"/>
        </w:rPr>
        <w:instrText>MACROBUTTON NoMacro [3-mo. date]</w:instrText>
      </w:r>
      <w:r w:rsidRPr="0026723A">
        <w:rPr>
          <w:rFonts w:cs="Arial"/>
          <w:color w:val="000000"/>
          <w:szCs w:val="20"/>
        </w:rPr>
        <w:fldChar w:fldCharType="end"/>
      </w:r>
      <w:r w:rsidRPr="0026723A">
        <w:rPr>
          <w:rFonts w:cs="Arial"/>
          <w:color w:val="000000"/>
          <w:szCs w:val="20"/>
        </w:rPr>
        <w:t xml:space="preserve">; however, it may be advantageous to respond by the two-month date of </w:t>
      </w:r>
      <w:bookmarkStart w:id="16" w:name="External_Term_TERM_CALC_1"/>
      <w:r>
        <w:rPr>
          <w:rFonts w:cs="Arial"/>
          <w:color w:val="000000"/>
          <w:szCs w:val="20"/>
        </w:rPr>
        <w:t>Term 48000</w:t>
      </w:r>
      <w:bookmarkEnd w:id="16"/>
      <w:r w:rsidRPr="0026723A">
        <w:rPr>
          <w:rFonts w:cs="Arial"/>
          <w:color w:val="000000"/>
          <w:szCs w:val="20"/>
        </w:rPr>
        <w:t>.</w:t>
      </w:r>
    </w:p>
    <w:p w:rsidR="00F302FA" w:rsidRPr="0026723A" w:rsidRDefault="00F302FA" w:rsidP="007B6F3F">
      <w:pPr>
        <w:rPr>
          <w:rFonts w:cs="Arial"/>
          <w:color w:val="000000"/>
          <w:szCs w:val="20"/>
        </w:rPr>
      </w:pPr>
    </w:p>
    <w:p w:rsidR="00F302FA" w:rsidRPr="0026723A" w:rsidRDefault="00F302FA" w:rsidP="007B6F3F">
      <w:pPr>
        <w:rPr>
          <w:color w:val="000000"/>
        </w:rPr>
      </w:pPr>
      <w:r w:rsidRPr="0026723A">
        <w:rPr>
          <w:color w:val="000000"/>
        </w:rPr>
        <w:t xml:space="preserve">The Examiner in charge of the case has again rejected the claims.  We again have the opportunity to respond to this Action in order to persuade the Examiner that the claimed invention is patentable.  Common approaches for responding to such an Action are:  (1) noting weaknesses in the Examiner's analysis and arguing that the invention as presently claimed is adequately defined and distinguishable from the cited art;  (2) amending the claims to better define and differentiate the invention from the cited art;  and/or (3) noting commercial success, industry recognition, unexpected advantages and other aspects of the invention which demonstrate that it is a significant advance over the cited art.  We therefore ask for your comments regarding the </w:t>
      </w:r>
      <w:r>
        <w:rPr>
          <w:color w:val="000000"/>
        </w:rPr>
        <w:t xml:space="preserve">references </w:t>
      </w:r>
      <w:r w:rsidRPr="0026723A">
        <w:rPr>
          <w:color w:val="000000"/>
        </w:rPr>
        <w:t xml:space="preserve">and contentions relied upon by the Examiner, particularly with these considerations in mind.  </w:t>
      </w:r>
    </w:p>
    <w:p w:rsidR="00F302FA" w:rsidRPr="0026723A" w:rsidRDefault="00F302FA" w:rsidP="007B6F3F">
      <w:pPr>
        <w:rPr>
          <w:color w:val="000000"/>
        </w:rPr>
      </w:pPr>
    </w:p>
    <w:p w:rsidR="00F302FA" w:rsidRPr="0026723A" w:rsidRDefault="00F302FA" w:rsidP="007B6F3F">
      <w:pPr>
        <w:rPr>
          <w:color w:val="000000"/>
        </w:rPr>
      </w:pPr>
      <w:r w:rsidRPr="0026723A">
        <w:rPr>
          <w:color w:val="000000"/>
        </w:rPr>
        <w:t>This Office Action has been made "final", which has a significant effect on the form of our response.  It is necessary to place the application in full form for allowance in response to a final action, or the case will be considered abandoned.  Therefore, in addition to a traditional written response, we should consider whether to personally interview the Examiner to discuss the case.  We may also want to appeal the Examiner's decision to a Patent Office Appeal Board.  Finally, it may be appropriate to refile the case as a "continuation" application, in order to have further opportunities to pursue protection for the claimed invention.</w:t>
      </w:r>
    </w:p>
    <w:p w:rsidR="00F302FA" w:rsidRPr="0026723A" w:rsidRDefault="00F302FA" w:rsidP="007B6F3F">
      <w:pPr>
        <w:rPr>
          <w:color w:val="000000"/>
        </w:rPr>
      </w:pPr>
    </w:p>
    <w:p w:rsidR="00F302FA" w:rsidRPr="0026723A" w:rsidRDefault="00F302FA" w:rsidP="007B6F3F">
      <w:pPr>
        <w:rPr>
          <w:color w:val="000000"/>
        </w:rPr>
      </w:pPr>
      <w:r w:rsidRPr="0026723A">
        <w:rPr>
          <w:color w:val="000000"/>
        </w:rPr>
        <w:t xml:space="preserve">The deadline for responding to the Office Action is </w:t>
      </w:r>
      <w:r w:rsidRPr="0026723A">
        <w:rPr>
          <w:rFonts w:cs="Arial"/>
          <w:color w:val="000000"/>
          <w:szCs w:val="20"/>
        </w:rPr>
        <w:fldChar w:fldCharType="begin"/>
      </w:r>
      <w:r w:rsidRPr="0026723A">
        <w:rPr>
          <w:rFonts w:cs="Arial"/>
          <w:color w:val="000000"/>
          <w:szCs w:val="20"/>
        </w:rPr>
        <w:instrText>MACROBUTTON NoMacro [3-mo. date]</w:instrText>
      </w:r>
      <w:r w:rsidRPr="0026723A">
        <w:rPr>
          <w:rFonts w:cs="Arial"/>
          <w:color w:val="000000"/>
          <w:szCs w:val="20"/>
        </w:rPr>
        <w:fldChar w:fldCharType="end"/>
      </w:r>
      <w:r w:rsidRPr="0026723A">
        <w:rPr>
          <w:color w:val="000000"/>
        </w:rPr>
        <w:t xml:space="preserve">.  This deadline can be extended by up to three months, but only upon the payment of substantially increasing monthly extension fees.  We naturally want to avoid such fees, and therefore request that you provide us with your instructions </w:t>
      </w:r>
      <w:r>
        <w:rPr>
          <w:color w:val="000000"/>
        </w:rPr>
        <w:t>prior to the aforementioned deadlines.</w:t>
      </w:r>
    </w:p>
    <w:p w:rsidR="00F302FA" w:rsidRPr="0026723A" w:rsidRDefault="00F302FA" w:rsidP="007B6F3F">
      <w:pPr>
        <w:rPr>
          <w:color w:val="000000"/>
        </w:rPr>
      </w:pPr>
    </w:p>
    <w:p w:rsidR="00F302FA" w:rsidRPr="0026723A" w:rsidRDefault="00F302FA" w:rsidP="007B6F3F">
      <w:pPr>
        <w:rPr>
          <w:color w:val="000000"/>
        </w:rPr>
      </w:pPr>
      <w:r w:rsidRPr="0026723A">
        <w:rPr>
          <w:color w:val="000000"/>
        </w:rPr>
        <w:lastRenderedPageBreak/>
        <w:t>We look forward to hearing from you in the near future.  As always, please do not hesitate to contact us if you have any questions or wish to discuss this further before deciding how to proceed on all comments or questions.</w:t>
      </w:r>
    </w:p>
    <w:p w:rsidR="00F302FA" w:rsidRPr="0026723A" w:rsidRDefault="00F302FA" w:rsidP="007B6F3F">
      <w:pPr>
        <w:rPr>
          <w:color w:val="000000"/>
        </w:rPr>
      </w:pPr>
    </w:p>
    <w:p w:rsidR="00F302FA" w:rsidRPr="0026723A" w:rsidRDefault="00F302FA" w:rsidP="007B6F3F">
      <w:pPr>
        <w:rPr>
          <w:color w:val="000000"/>
        </w:rPr>
      </w:pPr>
      <w:r w:rsidRPr="0026723A">
        <w:rPr>
          <w:color w:val="000000"/>
        </w:rPr>
        <w:t>Sincerely,</w:t>
      </w:r>
    </w:p>
    <w:p w:rsidR="00F302FA" w:rsidRPr="0026723A" w:rsidRDefault="00F302FA" w:rsidP="007B6F3F">
      <w:pPr>
        <w:rPr>
          <w:color w:val="000000"/>
        </w:rPr>
      </w:pPr>
    </w:p>
    <w:p w:rsidR="00F302FA" w:rsidRPr="0026723A" w:rsidRDefault="00F302FA" w:rsidP="007B6F3F">
      <w:pPr>
        <w:rPr>
          <w:color w:val="000000"/>
        </w:rPr>
      </w:pPr>
    </w:p>
    <w:p w:rsidR="00F302FA" w:rsidRPr="0026723A" w:rsidRDefault="00F302FA" w:rsidP="007B6F3F">
      <w:pPr>
        <w:rPr>
          <w:color w:val="000000"/>
        </w:rPr>
      </w:pPr>
    </w:p>
    <w:p w:rsidR="00F302FA" w:rsidRPr="0026723A" w:rsidRDefault="00F302FA" w:rsidP="007B6F3F">
      <w:pPr>
        <w:rPr>
          <w:color w:val="000000"/>
        </w:rPr>
      </w:pPr>
      <w:bookmarkStart w:id="17" w:name="Team_Member_Working_AttorneyBilling_A_1"/>
      <w:r w:rsidRPr="0026723A">
        <w:rPr>
          <w:color w:val="000000"/>
        </w:rPr>
        <w:t>Working Attorney</w:t>
      </w:r>
      <w:bookmarkEnd w:id="17"/>
    </w:p>
    <w:p w:rsidR="00F302FA" w:rsidRPr="0026723A" w:rsidRDefault="00F302FA" w:rsidP="007B6F3F">
      <w:pPr>
        <w:rPr>
          <w:color w:val="000000"/>
        </w:rPr>
      </w:pPr>
    </w:p>
    <w:p w:rsidR="00F302FA" w:rsidRPr="0026723A" w:rsidRDefault="00F302FA" w:rsidP="007B6F3F">
      <w:pPr>
        <w:rPr>
          <w:color w:val="000000"/>
        </w:rPr>
      </w:pPr>
      <w:r w:rsidRPr="0026723A">
        <w:rPr>
          <w:color w:val="000000"/>
        </w:rPr>
        <w:t>Enclosure</w:t>
      </w:r>
    </w:p>
    <w:p w:rsidR="00F302FA" w:rsidRPr="0026723A" w:rsidRDefault="00F302FA" w:rsidP="007B6F3F">
      <w:pPr>
        <w:rPr>
          <w:color w:val="000000"/>
        </w:rPr>
      </w:pPr>
    </w:p>
    <w:p w:rsidR="00F302FA" w:rsidRPr="0026723A" w:rsidRDefault="00F302FA" w:rsidP="007B6F3F">
      <w:pPr>
        <w:ind w:left="720" w:hanging="720"/>
        <w:rPr>
          <w:color w:val="000000"/>
        </w:rPr>
      </w:pPr>
      <w:r w:rsidRPr="0026723A">
        <w:rPr>
          <w:color w:val="000000"/>
        </w:rPr>
        <w:t>cc:</w:t>
      </w:r>
      <w:r w:rsidRPr="0026723A">
        <w:rPr>
          <w:color w:val="000000"/>
        </w:rPr>
        <w:tab/>
      </w:r>
      <w:bookmarkStart w:id="18" w:name="DNC_Copy_Contact_Nam_Copy_Address_1"/>
      <w:r w:rsidRPr="0026723A">
        <w:rPr>
          <w:color w:val="000000"/>
        </w:rPr>
        <w:t>Copy Name</w:t>
      </w:r>
    </w:p>
    <w:bookmarkEnd w:id="18"/>
    <w:p w:rsidR="00F302FA" w:rsidRDefault="00F302FA" w:rsidP="007B6F3F">
      <w:pPr>
        <w:rPr>
          <w:color w:val="000000"/>
          <w:sz w:val="16"/>
          <w:szCs w:val="16"/>
        </w:rPr>
      </w:pPr>
      <w:r w:rsidRPr="0026723A">
        <w:rPr>
          <w:color w:val="000000"/>
        </w:rPr>
        <w:t xml:space="preserve"> </w:t>
      </w:r>
      <w:r w:rsidRPr="0026723A">
        <w:rPr>
          <w:color w:val="000000"/>
        </w:rPr>
        <w:br/>
      </w:r>
      <w:r w:rsidRPr="0026723A">
        <w:rPr>
          <w:color w:val="000000"/>
          <w:sz w:val="16"/>
          <w:szCs w:val="16"/>
        </w:rPr>
        <w:t>P27US</w:t>
      </w:r>
    </w:p>
    <w:bookmarkEnd w:id="0"/>
    <w:p w:rsidR="00F302FA" w:rsidRPr="0026723A" w:rsidRDefault="00F302FA" w:rsidP="007B6F3F">
      <w:pPr>
        <w:rPr>
          <w:color w:val="000000"/>
          <w:sz w:val="16"/>
          <w:szCs w:val="16"/>
        </w:rPr>
      </w:pPr>
    </w:p>
    <w:sectPr w:rsidR="00F302FA" w:rsidRPr="0026723A" w:rsidSect="007B6F3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302FA" w:rsidRDefault="00F302FA">
      <w:r>
        <w:separator/>
      </w:r>
    </w:p>
  </w:endnote>
  <w:endnote w:type="continuationSeparator" w:id="0">
    <w:p w:rsidR="00F302FA" w:rsidRDefault="00F302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60405" w:rsidRDefault="0066040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60405" w:rsidRDefault="0066040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60405" w:rsidRDefault="0066040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302FA" w:rsidRDefault="00F302FA">
      <w:r>
        <w:separator/>
      </w:r>
    </w:p>
  </w:footnote>
  <w:footnote w:type="continuationSeparator" w:id="0">
    <w:p w:rsidR="00F302FA" w:rsidRDefault="00F302F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60405" w:rsidRDefault="0066040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302FA" w:rsidRDefault="00F302FA">
    <w:pPr>
      <w:pStyle w:val="Heade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26723A">
      <w:rPr>
        <w:color w:val="000000"/>
      </w:rPr>
      <w:t>Name</w:t>
    </w:r>
    <w:r>
      <w:rPr>
        <w:rStyle w:val="PageNumber"/>
      </w:rPr>
      <w:fldChar w:fldCharType="end"/>
    </w:r>
    <w:r>
      <w:fldChar w:fldCharType="begin"/>
    </w:r>
    <w:r>
      <w:instrText xml:space="preserve"> REF Todays_Date_1 \h </w:instrText>
    </w:r>
    <w:r>
      <w:fldChar w:fldCharType="separate"/>
    </w:r>
    <w:r w:rsidRPr="0026723A">
      <w:rPr>
        <w:color w:val="000000"/>
      </w:rPr>
      <w:t>Today’s Date</w:t>
    </w:r>
    <w:r>
      <w:fldChar w:fldCharType="end"/>
    </w:r>
  </w:p>
  <w:p w:rsidR="00F302FA" w:rsidRDefault="00F302F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660405">
      <w:rPr>
        <w:rStyle w:val="PageNumber"/>
        <w:noProof/>
      </w:rPr>
      <w:t>2</w:t>
    </w:r>
    <w:r>
      <w:rPr>
        <w:rStyle w:val="PageNumber"/>
      </w:rPr>
      <w:fldChar w:fldCharType="end"/>
    </w:r>
  </w:p>
  <w:p w:rsidR="00F302FA" w:rsidRDefault="00F302FA">
    <w:pPr>
      <w:pStyle w:val="Header"/>
      <w:rPr>
        <w:rStyle w:val="PageNumber"/>
      </w:rPr>
    </w:pPr>
  </w:p>
  <w:p w:rsidR="00F302FA" w:rsidRDefault="00F302FA">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60405" w:rsidRDefault="0066040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C4BD4"/>
    <w:rsid w:val="00100AB8"/>
    <w:rsid w:val="00123F0A"/>
    <w:rsid w:val="00143D08"/>
    <w:rsid w:val="00147AAE"/>
    <w:rsid w:val="00161D32"/>
    <w:rsid w:val="0017141E"/>
    <w:rsid w:val="001873F0"/>
    <w:rsid w:val="001B12B4"/>
    <w:rsid w:val="001C2E8E"/>
    <w:rsid w:val="001E3EBF"/>
    <w:rsid w:val="001E4CA9"/>
    <w:rsid w:val="0022067D"/>
    <w:rsid w:val="00223593"/>
    <w:rsid w:val="0026723A"/>
    <w:rsid w:val="0027204C"/>
    <w:rsid w:val="00286C40"/>
    <w:rsid w:val="002A57D4"/>
    <w:rsid w:val="002B046A"/>
    <w:rsid w:val="002E0C4A"/>
    <w:rsid w:val="003169D5"/>
    <w:rsid w:val="00362EDC"/>
    <w:rsid w:val="003A6E1C"/>
    <w:rsid w:val="003C55FC"/>
    <w:rsid w:val="003D5AF8"/>
    <w:rsid w:val="0041249C"/>
    <w:rsid w:val="0046014B"/>
    <w:rsid w:val="004A40B4"/>
    <w:rsid w:val="00542783"/>
    <w:rsid w:val="005476FB"/>
    <w:rsid w:val="00550C76"/>
    <w:rsid w:val="0055785F"/>
    <w:rsid w:val="005C6743"/>
    <w:rsid w:val="00660405"/>
    <w:rsid w:val="006768A4"/>
    <w:rsid w:val="00691F9B"/>
    <w:rsid w:val="006A2E3C"/>
    <w:rsid w:val="006A3BB6"/>
    <w:rsid w:val="006F4E2D"/>
    <w:rsid w:val="007177E5"/>
    <w:rsid w:val="00727B25"/>
    <w:rsid w:val="007B19E0"/>
    <w:rsid w:val="007B2509"/>
    <w:rsid w:val="007B6F3F"/>
    <w:rsid w:val="00826C2D"/>
    <w:rsid w:val="00832C9D"/>
    <w:rsid w:val="00866172"/>
    <w:rsid w:val="00882F84"/>
    <w:rsid w:val="00886E01"/>
    <w:rsid w:val="008A53B3"/>
    <w:rsid w:val="008E3361"/>
    <w:rsid w:val="008F5BDA"/>
    <w:rsid w:val="009027FC"/>
    <w:rsid w:val="00943E66"/>
    <w:rsid w:val="00951067"/>
    <w:rsid w:val="0095220D"/>
    <w:rsid w:val="00967CD9"/>
    <w:rsid w:val="00983976"/>
    <w:rsid w:val="009A2265"/>
    <w:rsid w:val="009C1B22"/>
    <w:rsid w:val="009D4852"/>
    <w:rsid w:val="009E0FD9"/>
    <w:rsid w:val="00A008DA"/>
    <w:rsid w:val="00A1248B"/>
    <w:rsid w:val="00A145AD"/>
    <w:rsid w:val="00A41DED"/>
    <w:rsid w:val="00A43940"/>
    <w:rsid w:val="00A50CC8"/>
    <w:rsid w:val="00A86FB4"/>
    <w:rsid w:val="00A953F0"/>
    <w:rsid w:val="00A95E87"/>
    <w:rsid w:val="00AF1116"/>
    <w:rsid w:val="00B37F02"/>
    <w:rsid w:val="00B670C9"/>
    <w:rsid w:val="00B90210"/>
    <w:rsid w:val="00C50D18"/>
    <w:rsid w:val="00C95316"/>
    <w:rsid w:val="00CA2BE3"/>
    <w:rsid w:val="00CA5F1C"/>
    <w:rsid w:val="00CF03E6"/>
    <w:rsid w:val="00D062C1"/>
    <w:rsid w:val="00D30393"/>
    <w:rsid w:val="00D324C1"/>
    <w:rsid w:val="00D50845"/>
    <w:rsid w:val="00D56E9C"/>
    <w:rsid w:val="00D914A2"/>
    <w:rsid w:val="00D938B3"/>
    <w:rsid w:val="00DC07E9"/>
    <w:rsid w:val="00E02593"/>
    <w:rsid w:val="00E40CF9"/>
    <w:rsid w:val="00E464B4"/>
    <w:rsid w:val="00E548B1"/>
    <w:rsid w:val="00EA7DD3"/>
    <w:rsid w:val="00EC1124"/>
    <w:rsid w:val="00EC58C8"/>
    <w:rsid w:val="00EE26FE"/>
    <w:rsid w:val="00F03AEB"/>
    <w:rsid w:val="00F302FA"/>
    <w:rsid w:val="00F308DA"/>
    <w:rsid w:val="00F669F1"/>
    <w:rsid w:val="00F915BB"/>
    <w:rsid w:val="00FA7067"/>
    <w:rsid w:val="00FA7453"/>
    <w:rsid w:val="00FD2732"/>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0368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0368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0368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03681"/>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67805636">
      <w:marLeft w:val="0"/>
      <w:marRight w:val="0"/>
      <w:marTop w:val="0"/>
      <w:marBottom w:val="0"/>
      <w:divBdr>
        <w:top w:val="none" w:sz="0" w:space="0" w:color="auto"/>
        <w:left w:val="none" w:sz="0" w:space="0" w:color="auto"/>
        <w:bottom w:val="none" w:sz="0" w:space="0" w:color="auto"/>
        <w:right w:val="none" w:sz="0" w:space="0" w:color="auto"/>
      </w:divBdr>
    </w:div>
    <w:div w:id="106780563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P027US.dotm</Template>
  <TotalTime>0</TotalTime>
  <Pages>2</Pages>
  <Words>417</Words>
  <Characters>2379</Characters>
  <DocSecurity>0</DocSecurity>
  <Lines>19</Lines>
  <Paragraphs>5</Paragraphs>
  <ScaleCrop>false</ScaleCrop>
  <LinksUpToDate>false</LinksUpToDate>
  <CharactersWithSpaces>2791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2016-06-02T14:13:00Z</dcterms:created>
  <dcterms:modified xsi:type="dcterms:W3CDTF">2018-07-16T18:05:00Z</dcterms:modified>
</cp:coreProperties>
</file>