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1D10" w:rsidRDefault="00521D10" w:rsidP="004A2376">
      <w:bookmarkStart w:id="0" w:name="_GoBack"/>
    </w:p>
    <w:p w:rsidR="00521D10" w:rsidRDefault="00521D10" w:rsidP="004A2376"/>
    <w:p w:rsidR="00521D10" w:rsidRDefault="00521D10" w:rsidP="004A2376"/>
    <w:p w:rsidR="00521D10" w:rsidRDefault="00521D10" w:rsidP="004A2376">
      <w:pPr>
        <w:rPr>
          <w:szCs w:val="23"/>
        </w:rPr>
      </w:pPr>
    </w:p>
    <w:p w:rsidR="00521D10" w:rsidRDefault="00521D10" w:rsidP="004A2376">
      <w:bookmarkStart w:id="1" w:name="Todays_Date_1"/>
      <w:r>
        <w:t>Today’s Date</w:t>
      </w:r>
      <w:bookmarkEnd w:id="1"/>
    </w:p>
    <w:p w:rsidR="00521D10" w:rsidRPr="004A2376" w:rsidRDefault="00521D10" w:rsidP="004A237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21D10" w:rsidRPr="004A2376" w:rsidRDefault="00521D10" w:rsidP="004A237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21D10" w:rsidRDefault="00521D10" w:rsidP="004A237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21D10" w:rsidRDefault="00521D10" w:rsidP="004A237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21D10" w:rsidRDefault="00521D10" w:rsidP="004A2376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521D10" w:rsidRDefault="00521D10" w:rsidP="004A2376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521D10" w:rsidRDefault="00521D10" w:rsidP="004A2376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521D10" w:rsidRPr="00262864" w:rsidRDefault="00521D10" w:rsidP="004A2376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21D10" w:rsidRPr="00262864" w:rsidRDefault="00521D10" w:rsidP="004A2376">
      <w:pPr>
        <w:ind w:left="720" w:hanging="720"/>
      </w:pPr>
    </w:p>
    <w:p w:rsidR="00521D10" w:rsidRDefault="00521D10" w:rsidP="004A2376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521D10" w:rsidRDefault="00521D10" w:rsidP="004A2376"/>
    <w:p w:rsidR="00521D10" w:rsidRDefault="00521D10" w:rsidP="004A2376">
      <w:pPr>
        <w:spacing w:line="240" w:lineRule="atLeast"/>
      </w:pPr>
      <w:r>
        <w:t xml:space="preserve">We are pleased to report that the above-identified application was published in the Japanese Official Patent Gazette on </w:t>
      </w:r>
      <w:bookmarkStart w:id="15" w:name="Diaryfield_Publication_Date_3"/>
      <w:r>
        <w:t>Publication Date</w:t>
      </w:r>
      <w:bookmarkEnd w:id="15"/>
      <w:r>
        <w:t xml:space="preserve"> under Domestic Announcement No. </w:t>
      </w:r>
      <w:bookmarkStart w:id="16" w:name="Diaryfield_Publication_No_4"/>
      <w:r>
        <w:t>Publication No</w:t>
      </w:r>
      <w:bookmarkEnd w:id="16"/>
      <w:r>
        <w:t xml:space="preserve">.  This publication simply notifies the public of the contents of the application.  </w:t>
      </w:r>
      <w:r w:rsidRPr="00964E8B">
        <w:rPr>
          <w:highlight w:val="yellow"/>
        </w:rPr>
        <w:t>A copy of the first page of the Official Gazette is enclosed.</w:t>
      </w:r>
    </w:p>
    <w:p w:rsidR="00521D10" w:rsidRDefault="00521D10" w:rsidP="004A2376">
      <w:pPr>
        <w:spacing w:line="240" w:lineRule="atLeast"/>
      </w:pPr>
    </w:p>
    <w:p w:rsidR="00521D10" w:rsidRDefault="00521D10" w:rsidP="004A2376">
      <w:pPr>
        <w:spacing w:line="240" w:lineRule="atLeast"/>
      </w:pPr>
      <w:r>
        <w:t xml:space="preserve">Examination of the case awaits our filing of a formal Request for Examination sometime prior to the deadline of </w:t>
      </w:r>
      <w:bookmarkStart w:id="17" w:name="External_Term_TERM_CALC_1"/>
      <w:r w:rsidRPr="00964E8B">
        <w:rPr>
          <w:b/>
          <w:u w:val="single"/>
        </w:rPr>
        <w:t>Term No. 570</w:t>
      </w:r>
      <w:bookmarkEnd w:id="17"/>
      <w:r>
        <w:t>.  If you wish to proceed with examination at this time, please let us know.  In the absence of your instructions, we will provide you with a reminder about three months prior to the deadline, although a Request for Examination could be made at any time prior to the deadline date.</w:t>
      </w:r>
    </w:p>
    <w:p w:rsidR="00521D10" w:rsidRDefault="00521D10" w:rsidP="004A2376">
      <w:pPr>
        <w:spacing w:line="240" w:lineRule="atLeast"/>
      </w:pPr>
    </w:p>
    <w:p w:rsidR="00521D10" w:rsidRDefault="00521D10" w:rsidP="004A2376">
      <w:pPr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521D10" w:rsidRDefault="00521D10" w:rsidP="004A2376"/>
    <w:p w:rsidR="00521D10" w:rsidRDefault="00521D10" w:rsidP="004A2376">
      <w:r>
        <w:t>Sincerely,</w:t>
      </w:r>
    </w:p>
    <w:p w:rsidR="00521D10" w:rsidRDefault="00521D10" w:rsidP="004A2376"/>
    <w:p w:rsidR="00521D10" w:rsidRDefault="00521D10" w:rsidP="004A2376"/>
    <w:p w:rsidR="00521D10" w:rsidRDefault="00521D10" w:rsidP="004A2376"/>
    <w:p w:rsidR="00521D10" w:rsidRPr="00262864" w:rsidRDefault="00521D10" w:rsidP="004A2376">
      <w:bookmarkStart w:id="18" w:name="Team_Member_Working_AttorneyBilling_A_1"/>
      <w:r>
        <w:t>Working Attorney</w:t>
      </w:r>
      <w:bookmarkEnd w:id="18"/>
    </w:p>
    <w:p w:rsidR="00521D10" w:rsidRPr="00262864" w:rsidRDefault="00521D10" w:rsidP="004A2376"/>
    <w:p w:rsidR="00521D10" w:rsidRDefault="00521D10" w:rsidP="004A237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21D10" w:rsidRPr="00262864" w:rsidRDefault="00521D10" w:rsidP="004A2376"/>
    <w:p w:rsidR="00521D10" w:rsidRPr="00943E66" w:rsidRDefault="00521D10" w:rsidP="004A2376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521D10" w:rsidRDefault="00521D10" w:rsidP="004A237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P8JP</w:t>
      </w:r>
      <w:bookmarkEnd w:id="0"/>
    </w:p>
    <w:sectPr w:rsidR="00521D10" w:rsidSect="004A237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1D10" w:rsidRDefault="00521D10">
      <w:r>
        <w:separator/>
      </w:r>
    </w:p>
  </w:endnote>
  <w:endnote w:type="continuationSeparator" w:id="0">
    <w:p w:rsidR="00521D10" w:rsidRDefault="00521D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1D10" w:rsidRDefault="00521D10">
      <w:r>
        <w:separator/>
      </w:r>
    </w:p>
  </w:footnote>
  <w:footnote w:type="continuationSeparator" w:id="0">
    <w:p w:rsidR="00521D10" w:rsidRDefault="00521D1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21D10" w:rsidRDefault="00521D1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21D10" w:rsidRDefault="00521D10">
    <w:pPr>
      <w:pStyle w:val="Header"/>
      <w:rPr>
        <w:rStyle w:val="PageNumber"/>
      </w:rPr>
    </w:pPr>
  </w:p>
  <w:p w:rsidR="00521D10" w:rsidRDefault="00521D1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21D10" w:rsidRDefault="00521D1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2D9F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36C5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2376"/>
    <w:rsid w:val="004A40B4"/>
    <w:rsid w:val="004F0CF8"/>
    <w:rsid w:val="00521D10"/>
    <w:rsid w:val="005247D0"/>
    <w:rsid w:val="005476FB"/>
    <w:rsid w:val="00550C76"/>
    <w:rsid w:val="00552A64"/>
    <w:rsid w:val="00553000"/>
    <w:rsid w:val="0055785F"/>
    <w:rsid w:val="00575508"/>
    <w:rsid w:val="005A1CEB"/>
    <w:rsid w:val="005A53B2"/>
    <w:rsid w:val="005B0A0A"/>
    <w:rsid w:val="00601026"/>
    <w:rsid w:val="00615751"/>
    <w:rsid w:val="0063759B"/>
    <w:rsid w:val="006647BE"/>
    <w:rsid w:val="0067060D"/>
    <w:rsid w:val="00691F9B"/>
    <w:rsid w:val="006A54B6"/>
    <w:rsid w:val="006B592E"/>
    <w:rsid w:val="006F4E2D"/>
    <w:rsid w:val="00707968"/>
    <w:rsid w:val="00714278"/>
    <w:rsid w:val="007177E5"/>
    <w:rsid w:val="00727B25"/>
    <w:rsid w:val="00741A75"/>
    <w:rsid w:val="00744262"/>
    <w:rsid w:val="007620F9"/>
    <w:rsid w:val="00780DDA"/>
    <w:rsid w:val="007830FB"/>
    <w:rsid w:val="007A64A6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4E8B"/>
    <w:rsid w:val="00967CD9"/>
    <w:rsid w:val="00983976"/>
    <w:rsid w:val="009A2265"/>
    <w:rsid w:val="009A44B8"/>
    <w:rsid w:val="009D0D96"/>
    <w:rsid w:val="009E6923"/>
    <w:rsid w:val="009F2FC4"/>
    <w:rsid w:val="00A0544F"/>
    <w:rsid w:val="00A1248B"/>
    <w:rsid w:val="00A145AD"/>
    <w:rsid w:val="00A43940"/>
    <w:rsid w:val="00A50CC8"/>
    <w:rsid w:val="00A65F76"/>
    <w:rsid w:val="00A71951"/>
    <w:rsid w:val="00A953F0"/>
    <w:rsid w:val="00A958DB"/>
    <w:rsid w:val="00AB13D6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367BF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1947"/>
    <w:rsid w:val="00DC12A2"/>
    <w:rsid w:val="00DC142D"/>
    <w:rsid w:val="00DC239F"/>
    <w:rsid w:val="00DF1115"/>
    <w:rsid w:val="00E02593"/>
    <w:rsid w:val="00E1476A"/>
    <w:rsid w:val="00E3225D"/>
    <w:rsid w:val="00E40CF9"/>
    <w:rsid w:val="00E41395"/>
    <w:rsid w:val="00E439FF"/>
    <w:rsid w:val="00E464B4"/>
    <w:rsid w:val="00E548B1"/>
    <w:rsid w:val="00E77EAF"/>
    <w:rsid w:val="00EA4367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38D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38D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38D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38D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78993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93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P407JP.dotm</Template>
  <TotalTime>0</TotalTime>
  <Pages>1</Pages>
  <Words>180</Words>
  <Characters>1029</Characters>
  <DocSecurity>0</DocSecurity>
  <Lines>8</Lines>
  <Paragraphs>2</Paragraphs>
  <ScaleCrop>false</ScaleCrop>
  <LinksUpToDate>false</LinksUpToDate>
  <CharactersWithSpaces>1207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