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C56" w:rsidRDefault="00C15C56" w:rsidP="00CC273F">
      <w:bookmarkStart w:id="0" w:name="_GoBack"/>
    </w:p>
    <w:p w:rsidR="00C15C56" w:rsidRDefault="00C15C56" w:rsidP="00CC273F"/>
    <w:p w:rsidR="00C15C56" w:rsidRDefault="00C15C56" w:rsidP="00CC273F"/>
    <w:p w:rsidR="00C15C56" w:rsidRDefault="00C15C56" w:rsidP="00CC273F">
      <w:pPr>
        <w:rPr>
          <w:szCs w:val="23"/>
        </w:rPr>
      </w:pPr>
    </w:p>
    <w:p w:rsidR="00C15C56" w:rsidRDefault="00C15C56" w:rsidP="00CC273F">
      <w:bookmarkStart w:id="1" w:name="Todays_Date_1"/>
      <w:r>
        <w:t>General/Today’s Date</w:t>
      </w:r>
      <w:bookmarkEnd w:id="1"/>
    </w:p>
    <w:p w:rsidR="00C15C56" w:rsidRPr="00CC273F" w:rsidRDefault="00C15C56" w:rsidP="00CC273F">
      <w:pPr>
        <w:tabs>
          <w:tab w:val="right" w:pos="9360"/>
        </w:tabs>
        <w:rPr>
          <w:caps/>
          <w:sz w:val="16"/>
        </w:rPr>
      </w:pPr>
      <w:r>
        <w:tab/>
      </w:r>
      <w:bookmarkStart w:id="2" w:name="Team_Member_Working_Attorney_2"/>
      <w:r>
        <w:rPr>
          <w:caps/>
          <w:sz w:val="16"/>
        </w:rPr>
        <w:t>AttyName</w:t>
      </w:r>
      <w:bookmarkEnd w:id="2"/>
    </w:p>
    <w:p w:rsidR="00C15C56" w:rsidRPr="00CC273F" w:rsidRDefault="00C15C56" w:rsidP="00CC273F">
      <w:pPr>
        <w:tabs>
          <w:tab w:val="right" w:pos="9360"/>
        </w:tabs>
        <w:rPr>
          <w:sz w:val="16"/>
        </w:rPr>
      </w:pPr>
      <w:r>
        <w:tab/>
      </w:r>
      <w:bookmarkStart w:id="3" w:name="Team_Person_Email_1"/>
      <w:r>
        <w:rPr>
          <w:sz w:val="16"/>
        </w:rPr>
        <w:t>AttyEmail</w:t>
      </w:r>
      <w:bookmarkEnd w:id="3"/>
    </w:p>
    <w:p w:rsidR="00C15C56" w:rsidRDefault="00C15C56" w:rsidP="00CC273F">
      <w:pPr>
        <w:tabs>
          <w:tab w:val="right" w:pos="9360"/>
        </w:tabs>
        <w:rPr>
          <w:sz w:val="16"/>
        </w:rPr>
      </w:pPr>
      <w:r>
        <w:tab/>
      </w:r>
      <w:bookmarkStart w:id="4" w:name="Team_Person_Telephone_Number_2"/>
      <w:r>
        <w:rPr>
          <w:sz w:val="16"/>
        </w:rPr>
        <w:t>AttyPhone</w:t>
      </w:r>
      <w:bookmarkEnd w:id="4"/>
    </w:p>
    <w:p w:rsidR="00C15C56" w:rsidRPr="00CC273F" w:rsidRDefault="00C15C56" w:rsidP="00CC273F">
      <w:pPr>
        <w:tabs>
          <w:tab w:val="right" w:pos="9360"/>
        </w:tabs>
      </w:pPr>
    </w:p>
    <w:p w:rsidR="00C15C56" w:rsidRDefault="00C15C56" w:rsidP="00CC273F">
      <w:bookmarkStart w:id="5" w:name="DNC_Contact_Name_Inf_Correspondence_A_5"/>
      <w:r>
        <w:t>Name</w:t>
      </w:r>
      <w:bookmarkStart w:id="6" w:name="Name_and_Address_Correspondence_Addres_1"/>
      <w:bookmarkEnd w:id="5"/>
      <w:r>
        <w:t>Address</w:t>
      </w:r>
      <w:bookmarkEnd w:id="6"/>
    </w:p>
    <w:p w:rsidR="00C15C56" w:rsidRDefault="00C15C56" w:rsidP="00CC273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15C56" w:rsidRDefault="00C15C56" w:rsidP="00CC273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15C56" w:rsidRDefault="00C15C56" w:rsidP="00CC273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15C56" w:rsidRPr="00DF1115" w:rsidRDefault="00C15C56" w:rsidP="00CC273F">
      <w:pPr>
        <w:tabs>
          <w:tab w:val="left" w:pos="720"/>
          <w:tab w:val="left" w:pos="1440"/>
          <w:tab w:val="left" w:pos="2160"/>
        </w:tabs>
        <w:ind w:left="2880" w:hanging="2880"/>
        <w:rPr>
          <w:highlight w:val="yellow"/>
        </w:rPr>
      </w:pPr>
      <w:r w:rsidRPr="00DF1115">
        <w:rPr>
          <w:highlight w:val="yellow"/>
        </w:rPr>
        <w:t>FOR REGISTERED PATENTS</w:t>
      </w:r>
    </w:p>
    <w:p w:rsidR="00C15C56" w:rsidRPr="00DF1115" w:rsidRDefault="00C15C56" w:rsidP="00CC273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15C56" w:rsidRDefault="00C15C56" w:rsidP="00CC273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15C56" w:rsidRPr="00262864" w:rsidRDefault="00C15C56" w:rsidP="00CC273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15C56" w:rsidRPr="00262864" w:rsidRDefault="00C15C56" w:rsidP="00CC273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15C56" w:rsidRPr="00262864" w:rsidRDefault="00C15C56" w:rsidP="00CC273F">
      <w:pPr>
        <w:tabs>
          <w:tab w:val="left" w:pos="720"/>
          <w:tab w:val="left" w:pos="1440"/>
          <w:tab w:val="left" w:pos="2160"/>
        </w:tabs>
      </w:pPr>
      <w:r w:rsidRPr="00262864">
        <w:tab/>
        <w:t>Our Ref.</w:t>
      </w:r>
      <w:r>
        <w:t>:</w:t>
      </w:r>
      <w:r>
        <w:tab/>
      </w:r>
      <w:bookmarkStart w:id="15" w:name="Elite_Matter_Number_1"/>
      <w:r>
        <w:t>Case Data/Elite Matter No.</w:t>
      </w:r>
      <w:bookmarkEnd w:id="15"/>
    </w:p>
    <w:p w:rsidR="00C15C56" w:rsidRPr="00262864" w:rsidRDefault="00C15C56" w:rsidP="00CC273F">
      <w:pPr>
        <w:ind w:left="720" w:hanging="720"/>
      </w:pPr>
      <w:r w:rsidRPr="00262864">
        <w:tab/>
      </w:r>
    </w:p>
    <w:p w:rsidR="00C15C56" w:rsidRDefault="00C15C56" w:rsidP="00CC273F">
      <w:r>
        <w:t>Dear</w:t>
      </w:r>
      <w:r w:rsidRPr="00262864">
        <w:t xml:space="preserve"> </w:t>
      </w:r>
      <w:bookmarkStart w:id="16" w:name="DNC_Contact_Greeting_Correspondence_A_2"/>
      <w:r>
        <w:t>Name/DNC/Correspondence Address-Contact Greeting</w:t>
      </w:r>
      <w:bookmarkEnd w:id="16"/>
      <w:r>
        <w:t>:</w:t>
      </w:r>
    </w:p>
    <w:p w:rsidR="00C15C56" w:rsidRDefault="00C15C56" w:rsidP="00CC273F"/>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enclose the Letters Patent Certificate for the above-identified South African case.  The term of the patent is twenty years from the date of filing, therefore expiring on </w:t>
      </w:r>
      <w:r>
        <w:rPr>
          <w:highlight w:val="yellow"/>
        </w:rPr>
        <w:t>date</w:t>
      </w:r>
      <w:r>
        <w:t>.  The first annuity will be due three years from the date of filing the application and then annually thereafter throughout the duration of the patent.</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note that the invention must be worked in South Africa so that it satisfies the reasonable requirements of the public.  Failure to do so can expose the patent to an application by an interested party for a compulsory license under the patent.  Nominal working may be performed from time to time, but it is doubtful whether or not nominal workings can successfully avoid the grant of a compulsory license.  Our foreign associates recommend that nominal workings be performed only if it is desired to sell the patent or grant licenses thereunder.</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acknowledge receipt of the enclosed Patent Certificate by signing below and returning a copy of this letter to us.  If you have any questions, please do not hesitate to contact us.</w:t>
      </w:r>
    </w:p>
    <w:p w:rsidR="00C15C56" w:rsidRDefault="00C15C56" w:rsidP="00CC273F"/>
    <w:p w:rsidR="00C15C56" w:rsidRDefault="00C15C56" w:rsidP="00CC273F">
      <w:r>
        <w:t>Sincerely,</w:t>
      </w:r>
    </w:p>
    <w:p w:rsidR="00C15C56" w:rsidRDefault="00C15C56" w:rsidP="00CC273F"/>
    <w:p w:rsidR="00C15C56" w:rsidRDefault="00C15C56" w:rsidP="00CC273F"/>
    <w:p w:rsidR="00C15C56" w:rsidRDefault="00C15C56" w:rsidP="00CC273F"/>
    <w:p w:rsidR="00C15C56" w:rsidRPr="00262864" w:rsidRDefault="00C15C56" w:rsidP="00CC273F">
      <w:bookmarkStart w:id="17" w:name="Team_Member_Working_AttorneyBilling_A_1"/>
      <w:r>
        <w:t>Case Data/Team Member/Working Attorney</w:t>
      </w:r>
      <w:bookmarkEnd w:id="17"/>
    </w:p>
    <w:p w:rsidR="00C15C56" w:rsidRPr="00262864" w:rsidRDefault="00C15C56" w:rsidP="00CC273F"/>
    <w:p w:rsidR="00C15C56" w:rsidRDefault="00C15C56" w:rsidP="00CC273F">
      <w:r w:rsidRPr="00B51472">
        <w:rPr>
          <w:highlight w:val="yellow"/>
        </w:rPr>
        <w:t>Enclosur</w:t>
      </w:r>
      <w:r>
        <w:rPr>
          <w:highlight w:val="yellow"/>
        </w:rPr>
        <w:t>e</w:t>
      </w:r>
    </w:p>
    <w:p w:rsidR="00C15C56" w:rsidRDefault="00C15C56" w:rsidP="00CC273F"/>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lastRenderedPageBreak/>
        <w:t>Receipt of the above-identified South African Patent is confirmed.</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C15C56" w:rsidRDefault="00C15C56" w:rsidP="00CC273F"/>
    <w:p w:rsidR="00C15C56" w:rsidRPr="00262864" w:rsidRDefault="00C15C56" w:rsidP="00CC273F"/>
    <w:p w:rsidR="00C15C56" w:rsidRPr="00943E66" w:rsidRDefault="00C15C56" w:rsidP="00CC273F">
      <w:pPr>
        <w:ind w:left="720" w:hanging="720"/>
      </w:pPr>
      <w:r w:rsidRPr="00943E66">
        <w:t>cc:</w:t>
      </w:r>
      <w:r w:rsidRPr="00943E66">
        <w:tab/>
      </w:r>
      <w:bookmarkStart w:id="18" w:name="DNC_Copy_Contact_Nam_Copy_Address_1"/>
      <w:r w:rsidRPr="00943E66">
        <w:t>copyname</w:t>
      </w:r>
      <w:bookmarkEnd w:id="18"/>
    </w:p>
    <w:p w:rsidR="00C15C56" w:rsidRDefault="00C15C56" w:rsidP="00CC273F">
      <w:pPr>
        <w:rPr>
          <w:sz w:val="16"/>
          <w:szCs w:val="16"/>
        </w:rPr>
      </w:pPr>
      <w:r>
        <w:rPr>
          <w:sz w:val="16"/>
          <w:szCs w:val="16"/>
        </w:rPr>
        <w:t xml:space="preserve"> </w:t>
      </w:r>
      <w:r>
        <w:rPr>
          <w:sz w:val="16"/>
          <w:szCs w:val="16"/>
        </w:rPr>
        <w:br/>
      </w:r>
    </w:p>
    <w:p w:rsidR="00C15C56" w:rsidRDefault="00C15C56" w:rsidP="00CC273F">
      <w:pPr>
        <w:rPr>
          <w:sz w:val="16"/>
          <w:szCs w:val="16"/>
        </w:rPr>
      </w:pPr>
      <w:r>
        <w:rPr>
          <w:sz w:val="16"/>
          <w:szCs w:val="16"/>
        </w:rPr>
        <w:t>P15ZA1 (Rev 01/08)</w:t>
      </w:r>
      <w:bookmarkEnd w:id="0"/>
    </w:p>
    <w:sectPr w:rsidR="00C15C56" w:rsidSect="00CC27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C56" w:rsidRDefault="00C15C56">
      <w:r>
        <w:separator/>
      </w:r>
    </w:p>
  </w:endnote>
  <w:endnote w:type="continuationSeparator" w:id="0">
    <w:p w:rsidR="00C15C56" w:rsidRDefault="00C15C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C56" w:rsidRDefault="00C15C56">
      <w:r>
        <w:separator/>
      </w:r>
    </w:p>
  </w:footnote>
  <w:footnote w:type="continuationSeparator" w:id="0">
    <w:p w:rsidR="00C15C56" w:rsidRDefault="00C15C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15C56" w:rsidRDefault="00C15C5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65F6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65F67">
      <w:rPr>
        <w:rStyle w:val="PageNumber"/>
        <w:noProof/>
      </w:rPr>
      <w:t>2</w:t>
    </w:r>
    <w:r>
      <w:rPr>
        <w:rStyle w:val="PageNumber"/>
      </w:rPr>
      <w:fldChar w:fldCharType="end"/>
    </w:r>
  </w:p>
  <w:p w:rsidR="00C15C56" w:rsidRDefault="00C15C56">
    <w:pPr>
      <w:pStyle w:val="Header"/>
      <w:rPr>
        <w:rStyle w:val="PageNumber"/>
      </w:rPr>
    </w:pPr>
  </w:p>
  <w:p w:rsidR="00C15C56" w:rsidRDefault="00C15C5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A5C3D"/>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65F67"/>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9784D"/>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72910"/>
    <w:rsid w:val="00BD4251"/>
    <w:rsid w:val="00BF3FA2"/>
    <w:rsid w:val="00BF58B3"/>
    <w:rsid w:val="00C15C56"/>
    <w:rsid w:val="00C30707"/>
    <w:rsid w:val="00C42404"/>
    <w:rsid w:val="00C50D18"/>
    <w:rsid w:val="00C520EE"/>
    <w:rsid w:val="00C95316"/>
    <w:rsid w:val="00CA2BBC"/>
    <w:rsid w:val="00CA5F1C"/>
    <w:rsid w:val="00CC273F"/>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83F5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4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46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4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46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38083232">
      <w:marLeft w:val="0"/>
      <w:marRight w:val="0"/>
      <w:marTop w:val="0"/>
      <w:marBottom w:val="0"/>
      <w:divBdr>
        <w:top w:val="none" w:sz="0" w:space="0" w:color="auto"/>
        <w:left w:val="none" w:sz="0" w:space="0" w:color="auto"/>
        <w:bottom w:val="none" w:sz="0" w:space="0" w:color="auto"/>
        <w:right w:val="none" w:sz="0" w:space="0" w:color="auto"/>
      </w:divBdr>
    </w:div>
    <w:div w:id="8380832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P415ZA.dotm</Template>
  <TotalTime>0</TotalTime>
  <Pages>2</Pages>
  <Words>289</Words>
  <Characters>1651</Characters>
  <DocSecurity>0</DocSecurity>
  <Lines>13</Lines>
  <Paragraphs>3</Paragraphs>
  <ScaleCrop>false</ScaleCrop>
  <LinksUpToDate>false</LinksUpToDate>
  <CharactersWithSpaces>1937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