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6FBE" w:rsidRDefault="002A6FBE" w:rsidP="0053773D">
      <w:bookmarkStart w:id="0" w:name="_GoBack"/>
    </w:p>
    <w:p w:rsidR="002A6FBE" w:rsidRDefault="002A6FBE" w:rsidP="0053773D"/>
    <w:p w:rsidR="002A6FBE" w:rsidRDefault="002A6FBE" w:rsidP="0053773D"/>
    <w:p w:rsidR="002A6FBE" w:rsidRDefault="002A6FBE" w:rsidP="0053773D">
      <w:pPr>
        <w:rPr>
          <w:szCs w:val="23"/>
        </w:rPr>
      </w:pPr>
    </w:p>
    <w:p w:rsidR="002A6FBE" w:rsidRDefault="002A6FBE" w:rsidP="0053773D">
      <w:bookmarkStart w:id="1" w:name="Todays_Date_1"/>
      <w:r>
        <w:t>Today’s Date</w:t>
      </w:r>
      <w:bookmarkEnd w:id="1"/>
    </w:p>
    <w:p w:rsidR="002A6FBE" w:rsidRPr="0053773D" w:rsidRDefault="002A6FBE" w:rsidP="0053773D">
      <w:pPr>
        <w:tabs>
          <w:tab w:val="right" w:pos="9360"/>
        </w:tabs>
        <w:rPr>
          <w:caps/>
          <w:sz w:val="16"/>
        </w:rPr>
      </w:pPr>
      <w:r>
        <w:tab/>
      </w:r>
      <w:bookmarkStart w:id="2" w:name="Team_Member_Working_Attorney_2"/>
      <w:r>
        <w:rPr>
          <w:caps/>
          <w:sz w:val="16"/>
        </w:rPr>
        <w:t>AttyName</w:t>
      </w:r>
      <w:bookmarkEnd w:id="2"/>
    </w:p>
    <w:p w:rsidR="002A6FBE" w:rsidRPr="0053773D" w:rsidRDefault="002A6FBE" w:rsidP="0053773D">
      <w:pPr>
        <w:tabs>
          <w:tab w:val="right" w:pos="9360"/>
        </w:tabs>
        <w:rPr>
          <w:sz w:val="16"/>
        </w:rPr>
      </w:pPr>
      <w:r>
        <w:tab/>
      </w:r>
      <w:bookmarkStart w:id="3" w:name="Team_Person_Email_1"/>
      <w:r>
        <w:rPr>
          <w:sz w:val="16"/>
        </w:rPr>
        <w:t>AttyEmail</w:t>
      </w:r>
      <w:bookmarkEnd w:id="3"/>
    </w:p>
    <w:p w:rsidR="002A6FBE" w:rsidRDefault="002A6FBE" w:rsidP="0053773D">
      <w:pPr>
        <w:tabs>
          <w:tab w:val="right" w:pos="9360"/>
        </w:tabs>
        <w:rPr>
          <w:sz w:val="16"/>
        </w:rPr>
      </w:pPr>
      <w:r>
        <w:tab/>
      </w:r>
      <w:bookmarkStart w:id="4" w:name="Team_Person_Telephone_Number_2"/>
      <w:r>
        <w:rPr>
          <w:sz w:val="16"/>
        </w:rPr>
        <w:t>AttyPhone</w:t>
      </w:r>
      <w:bookmarkEnd w:id="4"/>
    </w:p>
    <w:p w:rsidR="002A6FBE" w:rsidRDefault="002A6FBE" w:rsidP="0053773D">
      <w:bookmarkStart w:id="5" w:name="DNC_Contact_Name_Inf_Correspondence_A_5"/>
      <w:r>
        <w:t>Name</w:t>
      </w:r>
      <w:bookmarkStart w:id="6" w:name="Name_and_Address_Correspondence_Addres_1"/>
      <w:bookmarkEnd w:id="5"/>
      <w:r>
        <w:t>Address</w:t>
      </w:r>
      <w:bookmarkEnd w:id="6"/>
    </w:p>
    <w:p w:rsidR="002A6FBE" w:rsidRDefault="002A6FBE" w:rsidP="00F74E68">
      <w:pPr>
        <w:tabs>
          <w:tab w:val="left" w:pos="720"/>
          <w:tab w:val="left" w:pos="2160"/>
        </w:tabs>
      </w:pPr>
      <w:r w:rsidRPr="00262864">
        <w:t>R</w:t>
      </w:r>
      <w:r>
        <w:t>e:</w:t>
      </w:r>
      <w:r>
        <w:tab/>
      </w:r>
      <w:bookmarkStart w:id="7" w:name="References_Client_Reference_1_1"/>
      <w:r>
        <w:t>Client Reference #</w:t>
      </w:r>
      <w:bookmarkEnd w:id="7"/>
    </w:p>
    <w:p w:rsidR="002A6FBE" w:rsidRDefault="002A6FBE" w:rsidP="00F74E68">
      <w:pPr>
        <w:tabs>
          <w:tab w:val="left" w:pos="720"/>
          <w:tab w:val="left" w:pos="2160"/>
        </w:tabs>
      </w:pPr>
      <w:r>
        <w:tab/>
        <w:t xml:space="preserve">European Patent Application </w:t>
      </w:r>
      <w:r w:rsidRPr="00262864">
        <w:t>No.</w:t>
      </w:r>
      <w:r>
        <w:t xml:space="preserve"> </w:t>
      </w:r>
      <w:bookmarkStart w:id="8" w:name="Diaryfield_Basic_Application_No_1"/>
      <w:r>
        <w:t>Application No.</w:t>
      </w:r>
      <w:bookmarkEnd w:id="8"/>
    </w:p>
    <w:p w:rsidR="002A6FBE" w:rsidRDefault="002A6FBE" w:rsidP="00F74E68">
      <w:pPr>
        <w:tabs>
          <w:tab w:val="left" w:pos="720"/>
          <w:tab w:val="left" w:pos="2160"/>
        </w:tabs>
      </w:pPr>
      <w:r>
        <w:tab/>
      </w:r>
      <w:r w:rsidRPr="00262864">
        <w:t>Filing Date</w:t>
      </w:r>
      <w:r>
        <w:t>:</w:t>
      </w:r>
      <w:r>
        <w:tab/>
      </w:r>
      <w:bookmarkStart w:id="9" w:name="Diaryfield_Basic_Application_Date_2"/>
      <w:r>
        <w:rPr>
          <w:snapToGrid w:val="0"/>
        </w:rPr>
        <w:t>Application Date</w:t>
      </w:r>
      <w:bookmarkEnd w:id="9"/>
    </w:p>
    <w:p w:rsidR="002A6FBE" w:rsidRPr="00262864" w:rsidRDefault="002A6FBE" w:rsidP="00F74E68">
      <w:pPr>
        <w:tabs>
          <w:tab w:val="left" w:pos="720"/>
          <w:tab w:val="left" w:pos="2160"/>
        </w:tabs>
        <w:ind w:left="2160" w:hanging="2160"/>
      </w:pPr>
      <w:r>
        <w:tab/>
        <w:t>Title:</w:t>
      </w:r>
      <w:r>
        <w:tab/>
      </w:r>
      <w:bookmarkStart w:id="10" w:name="Case_Title_1"/>
      <w:r>
        <w:rPr>
          <w:caps/>
        </w:rPr>
        <w:t>C</w:t>
      </w:r>
      <w:r w:rsidRPr="002D4CCC">
        <w:rPr>
          <w:caps/>
        </w:rPr>
        <w:t>ase TITLE</w:t>
      </w:r>
      <w:bookmarkEnd w:id="10"/>
    </w:p>
    <w:p w:rsidR="002A6FBE" w:rsidRPr="00262864" w:rsidRDefault="002A6FBE" w:rsidP="00F74E68">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2A6FBE" w:rsidRPr="00262864" w:rsidRDefault="002A6FBE" w:rsidP="00F74E68">
      <w:pPr>
        <w:tabs>
          <w:tab w:val="left" w:pos="720"/>
          <w:tab w:val="left" w:pos="2160"/>
        </w:tabs>
      </w:pPr>
      <w:r w:rsidRPr="00262864">
        <w:tab/>
        <w:t>Our Ref.</w:t>
      </w:r>
      <w:r>
        <w:t>:</w:t>
      </w:r>
      <w:r>
        <w:tab/>
      </w:r>
      <w:bookmarkStart w:id="12" w:name="Elite_Matter_Number_1"/>
      <w:r>
        <w:t>Elite Matter No.</w:t>
      </w:r>
      <w:bookmarkEnd w:id="12"/>
    </w:p>
    <w:p w:rsidR="002A6FBE" w:rsidRPr="00262864" w:rsidRDefault="002A6FBE" w:rsidP="006C532D">
      <w:pPr>
        <w:ind w:left="720" w:hanging="720"/>
      </w:pPr>
      <w:r w:rsidRPr="00262864">
        <w:tab/>
      </w:r>
    </w:p>
    <w:p w:rsidR="002A6FBE" w:rsidRDefault="002A6FBE" w:rsidP="0053773D">
      <w:r>
        <w:t>Dear</w:t>
      </w:r>
      <w:r w:rsidRPr="00262864">
        <w:t xml:space="preserve"> </w:t>
      </w:r>
      <w:bookmarkStart w:id="13" w:name="DNC_Contact_Greeting_Correspondence_A_2"/>
      <w:r>
        <w:t>Contact Greeting</w:t>
      </w:r>
      <w:bookmarkEnd w:id="13"/>
      <w:r>
        <w:t>:</w:t>
      </w:r>
    </w:p>
    <w:p w:rsidR="002A6FBE" w:rsidRDefault="002A6FBE" w:rsidP="0053773D"/>
    <w:p w:rsidR="002A6FBE" w:rsidRDefault="002A6FBE" w:rsidP="0053773D">
      <w:pPr>
        <w:rPr>
          <w:snapToGrid w:val="0"/>
        </w:rPr>
      </w:pPr>
      <w:r>
        <w:rPr>
          <w:snapToGrid w:val="0"/>
        </w:rPr>
        <w:t>We confirm that we have forwarded our response to the notice of allowance in order to finalize the text of the application.  We are now awaiting a communication from the European Patent Office setting a due date for attending to the French and German language translations of the claims and the payment of official fees.  We have the following estimates for the costs of proceeding in this case:</w:t>
      </w:r>
    </w:p>
    <w:p w:rsidR="002A6FBE" w:rsidRDefault="002A6FBE" w:rsidP="0053773D">
      <w:pPr>
        <w:rPr>
          <w:snapToGrid w:val="0"/>
        </w:rPr>
      </w:pPr>
    </w:p>
    <w:p w:rsidR="002A6FBE" w:rsidRDefault="002A6FBE" w:rsidP="0053773D">
      <w:pPr>
        <w:rPr>
          <w:snapToGrid w:val="0"/>
        </w:rPr>
      </w:pPr>
      <w:r w:rsidRPr="00A74876">
        <w:rPr>
          <w:snapToGrid w:val="0"/>
          <w:highlight w:val="yellow"/>
        </w:rPr>
        <w:t>[</w:t>
      </w:r>
      <w:r>
        <w:rPr>
          <w:snapToGrid w:val="0"/>
          <w:highlight w:val="yellow"/>
        </w:rPr>
        <w:t>Secretaries, please n</w:t>
      </w:r>
      <w:r w:rsidRPr="00A74876">
        <w:rPr>
          <w:snapToGrid w:val="0"/>
          <w:highlight w:val="yellow"/>
        </w:rPr>
        <w:t xml:space="preserve">ote:  If the EP Associate did not furnish the </w:t>
      </w:r>
      <w:r>
        <w:rPr>
          <w:snapToGrid w:val="0"/>
          <w:highlight w:val="yellow"/>
        </w:rPr>
        <w:t xml:space="preserve">estimated validation (or nationalization) </w:t>
      </w:r>
      <w:r w:rsidRPr="00A74876">
        <w:rPr>
          <w:snapToGrid w:val="0"/>
          <w:highlight w:val="yellow"/>
        </w:rPr>
        <w:t xml:space="preserve">costs, please contact the </w:t>
      </w:r>
      <w:smartTag w:uri="urn:schemas-microsoft-com:office:smarttags" w:element="PersonName">
        <w:r w:rsidRPr="00A74876">
          <w:rPr>
            <w:snapToGrid w:val="0"/>
            <w:highlight w:val="yellow"/>
          </w:rPr>
          <w:t>Foreign Filing</w:t>
        </w:r>
      </w:smartTag>
      <w:r w:rsidRPr="00A74876">
        <w:rPr>
          <w:snapToGrid w:val="0"/>
          <w:highlight w:val="yellow"/>
        </w:rPr>
        <w:t xml:space="preserve"> Department for estimates for validating the EP patent in each of the designated countries.]</w:t>
      </w:r>
    </w:p>
    <w:p w:rsidR="002A6FBE" w:rsidRDefault="002A6FBE" w:rsidP="0053773D">
      <w:pPr>
        <w:rPr>
          <w:snapToGrid w:val="0"/>
        </w:rPr>
      </w:pPr>
      <w:r>
        <w:rPr>
          <w:snapToGrid w:val="0"/>
        </w:rPr>
        <w:tab/>
      </w:r>
    </w:p>
    <w:tbl>
      <w:tblPr>
        <w:tblW w:w="7380" w:type="dxa"/>
        <w:tblInd w:w="82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580"/>
        <w:gridCol w:w="1800"/>
      </w:tblGrid>
      <w:tr w:rsidR="002A6FBE" w:rsidTr="00745F4A">
        <w:trPr>
          <w:tblHeader/>
        </w:trPr>
        <w:tc>
          <w:tcPr>
            <w:tcW w:w="5580" w:type="dxa"/>
            <w:shd w:val="pct12" w:color="auto" w:fill="FFFFFF"/>
          </w:tcPr>
          <w:p w:rsidR="002A6FBE" w:rsidRDefault="002A6FBE" w:rsidP="0053773D">
            <w:pPr>
              <w:pStyle w:val="Heading2"/>
              <w:jc w:val="left"/>
            </w:pPr>
            <w:r>
              <w:t>Country</w:t>
            </w:r>
          </w:p>
        </w:tc>
        <w:tc>
          <w:tcPr>
            <w:tcW w:w="1800" w:type="dxa"/>
            <w:shd w:val="pct12" w:color="auto" w:fill="FFFFFF"/>
          </w:tcPr>
          <w:p w:rsidR="002A6FBE" w:rsidRDefault="002A6FBE" w:rsidP="0053773D">
            <w:pPr>
              <w:rPr>
                <w:b/>
                <w:snapToGrid w:val="0"/>
                <w:highlight w:val="yellow"/>
              </w:rPr>
            </w:pPr>
            <w:r>
              <w:rPr>
                <w:b/>
                <w:snapToGrid w:val="0"/>
              </w:rPr>
              <w:t>$ Estimate</w:t>
            </w:r>
          </w:p>
        </w:tc>
      </w:tr>
      <w:tr w:rsidR="002A6FBE" w:rsidTr="00745F4A">
        <w:tc>
          <w:tcPr>
            <w:tcW w:w="5580" w:type="dxa"/>
          </w:tcPr>
          <w:p w:rsidR="002A6FBE" w:rsidRDefault="002A6FBE" w:rsidP="0053773D">
            <w:pPr>
              <w:rPr>
                <w:snapToGrid w:val="0"/>
              </w:rPr>
            </w:pPr>
            <w:r>
              <w:rPr>
                <w:snapToGrid w:val="0"/>
              </w:rPr>
              <w:t>Cost of French translation (for use in BE, FR or CH)</w:t>
            </w:r>
          </w:p>
        </w:tc>
        <w:tc>
          <w:tcPr>
            <w:tcW w:w="1800" w:type="dxa"/>
          </w:tcPr>
          <w:p w:rsidR="002A6FBE" w:rsidRDefault="002A6FBE" w:rsidP="0053773D">
            <w:pPr>
              <w:rPr>
                <w:snapToGrid w:val="0"/>
                <w:highlight w:val="yellow"/>
              </w:rPr>
            </w:pPr>
            <w:r>
              <w:rPr>
                <w:snapToGrid w:val="0"/>
                <w:highlight w:val="yellow"/>
              </w:rPr>
              <w:t>1100</w:t>
            </w:r>
          </w:p>
        </w:tc>
      </w:tr>
      <w:tr w:rsidR="002A6FBE" w:rsidTr="00745F4A">
        <w:tc>
          <w:tcPr>
            <w:tcW w:w="5580" w:type="dxa"/>
          </w:tcPr>
          <w:p w:rsidR="002A6FBE" w:rsidRDefault="002A6FBE" w:rsidP="0053773D">
            <w:pPr>
              <w:rPr>
                <w:snapToGrid w:val="0"/>
              </w:rPr>
            </w:pPr>
            <w:r>
              <w:rPr>
                <w:snapToGrid w:val="0"/>
              </w:rPr>
              <w:t>Cost of German translation (for use in AT, DE or CH)</w:t>
            </w:r>
          </w:p>
        </w:tc>
        <w:tc>
          <w:tcPr>
            <w:tcW w:w="1800" w:type="dxa"/>
          </w:tcPr>
          <w:p w:rsidR="002A6FBE" w:rsidRDefault="002A6FBE" w:rsidP="0053773D">
            <w:pPr>
              <w:rPr>
                <w:snapToGrid w:val="0"/>
                <w:highlight w:val="yellow"/>
              </w:rPr>
            </w:pPr>
            <w:r>
              <w:rPr>
                <w:snapToGrid w:val="0"/>
                <w:highlight w:val="yellow"/>
              </w:rPr>
              <w:t>1100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Austria</w:t>
                </w:r>
              </w:smartTag>
            </w:smartTag>
          </w:p>
        </w:tc>
        <w:tc>
          <w:tcPr>
            <w:tcW w:w="1800" w:type="dxa"/>
          </w:tcPr>
          <w:p w:rsidR="002A6FBE" w:rsidRDefault="002A6FBE" w:rsidP="0053773D">
            <w:pPr>
              <w:rPr>
                <w:snapToGrid w:val="0"/>
                <w:highlight w:val="yellow"/>
              </w:rPr>
            </w:pPr>
            <w:r>
              <w:rPr>
                <w:snapToGrid w:val="0"/>
                <w:highlight w:val="yellow"/>
              </w:rPr>
              <w:t>1650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Belgium</w:t>
                </w:r>
              </w:smartTag>
            </w:smartTag>
          </w:p>
        </w:tc>
        <w:tc>
          <w:tcPr>
            <w:tcW w:w="1800" w:type="dxa"/>
          </w:tcPr>
          <w:p w:rsidR="002A6FBE" w:rsidRDefault="002A6FBE" w:rsidP="0053773D">
            <w:pPr>
              <w:rPr>
                <w:snapToGrid w:val="0"/>
                <w:highlight w:val="yellow"/>
              </w:rPr>
            </w:pPr>
            <w:r>
              <w:rPr>
                <w:snapToGrid w:val="0"/>
                <w:highlight w:val="yellow"/>
              </w:rPr>
              <w:t>800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Denmark</w:t>
                </w:r>
              </w:smartTag>
            </w:smartTag>
          </w:p>
        </w:tc>
        <w:tc>
          <w:tcPr>
            <w:tcW w:w="1800" w:type="dxa"/>
          </w:tcPr>
          <w:p w:rsidR="002A6FBE" w:rsidRDefault="002A6FBE" w:rsidP="0053773D">
            <w:pPr>
              <w:rPr>
                <w:snapToGrid w:val="0"/>
                <w:highlight w:val="yellow"/>
              </w:rPr>
            </w:pPr>
            <w:r>
              <w:rPr>
                <w:snapToGrid w:val="0"/>
                <w:highlight w:val="yellow"/>
              </w:rPr>
              <w:t>3150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France</w:t>
                </w:r>
              </w:smartTag>
            </w:smartTag>
          </w:p>
        </w:tc>
        <w:tc>
          <w:tcPr>
            <w:tcW w:w="1800" w:type="dxa"/>
          </w:tcPr>
          <w:p w:rsidR="002A6FBE" w:rsidRDefault="002A6FBE" w:rsidP="0053773D">
            <w:pPr>
              <w:rPr>
                <w:snapToGrid w:val="0"/>
                <w:highlight w:val="yellow"/>
              </w:rPr>
            </w:pPr>
            <w:r>
              <w:rPr>
                <w:snapToGrid w:val="0"/>
                <w:highlight w:val="yellow"/>
              </w:rPr>
              <w:t>800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Germany</w:t>
                </w:r>
              </w:smartTag>
            </w:smartTag>
          </w:p>
        </w:tc>
        <w:tc>
          <w:tcPr>
            <w:tcW w:w="1800" w:type="dxa"/>
          </w:tcPr>
          <w:p w:rsidR="002A6FBE" w:rsidRDefault="002A6FBE" w:rsidP="0053773D">
            <w:pPr>
              <w:rPr>
                <w:snapToGrid w:val="0"/>
                <w:highlight w:val="yellow"/>
              </w:rPr>
            </w:pPr>
            <w:r>
              <w:rPr>
                <w:snapToGrid w:val="0"/>
                <w:highlight w:val="yellow"/>
              </w:rPr>
              <w:t>850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Greece</w:t>
                </w:r>
              </w:smartTag>
            </w:smartTag>
          </w:p>
        </w:tc>
        <w:tc>
          <w:tcPr>
            <w:tcW w:w="1800" w:type="dxa"/>
          </w:tcPr>
          <w:p w:rsidR="002A6FBE" w:rsidRDefault="002A6FBE" w:rsidP="0053773D">
            <w:pPr>
              <w:rPr>
                <w:snapToGrid w:val="0"/>
                <w:highlight w:val="yellow"/>
              </w:rPr>
            </w:pPr>
            <w:r>
              <w:rPr>
                <w:snapToGrid w:val="0"/>
                <w:highlight w:val="yellow"/>
              </w:rPr>
              <w:t>2350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Ireland</w:t>
                </w:r>
              </w:smartTag>
            </w:smartTag>
          </w:p>
        </w:tc>
        <w:tc>
          <w:tcPr>
            <w:tcW w:w="1800" w:type="dxa"/>
          </w:tcPr>
          <w:p w:rsidR="002A6FBE" w:rsidRDefault="002A6FBE" w:rsidP="0053773D">
            <w:pPr>
              <w:rPr>
                <w:snapToGrid w:val="0"/>
                <w:highlight w:val="yellow"/>
              </w:rPr>
            </w:pPr>
            <w:r>
              <w:rPr>
                <w:snapToGrid w:val="0"/>
                <w:highlight w:val="yellow"/>
              </w:rPr>
              <w:t>600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Italy</w:t>
                </w:r>
              </w:smartTag>
            </w:smartTag>
          </w:p>
        </w:tc>
        <w:tc>
          <w:tcPr>
            <w:tcW w:w="1800" w:type="dxa"/>
          </w:tcPr>
          <w:p w:rsidR="002A6FBE" w:rsidRDefault="002A6FBE" w:rsidP="0053773D">
            <w:pPr>
              <w:rPr>
                <w:snapToGrid w:val="0"/>
                <w:highlight w:val="yellow"/>
              </w:rPr>
            </w:pPr>
            <w:r>
              <w:rPr>
                <w:snapToGrid w:val="0"/>
                <w:highlight w:val="yellow"/>
              </w:rPr>
              <w:t>1900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Luxembourg</w:t>
                </w:r>
              </w:smartTag>
            </w:smartTag>
          </w:p>
        </w:tc>
        <w:tc>
          <w:tcPr>
            <w:tcW w:w="1800" w:type="dxa"/>
          </w:tcPr>
          <w:p w:rsidR="002A6FBE" w:rsidRDefault="002A6FBE" w:rsidP="0053773D">
            <w:pPr>
              <w:rPr>
                <w:snapToGrid w:val="0"/>
                <w:highlight w:val="yellow"/>
              </w:rPr>
            </w:pPr>
            <w:r>
              <w:rPr>
                <w:snapToGrid w:val="0"/>
                <w:highlight w:val="yellow"/>
              </w:rPr>
              <w:t>500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Monaco</w:t>
                </w:r>
              </w:smartTag>
            </w:smartTag>
          </w:p>
        </w:tc>
        <w:tc>
          <w:tcPr>
            <w:tcW w:w="1800" w:type="dxa"/>
          </w:tcPr>
          <w:p w:rsidR="002A6FBE" w:rsidRDefault="002A6FBE" w:rsidP="0053773D">
            <w:pPr>
              <w:rPr>
                <w:snapToGrid w:val="0"/>
                <w:highlight w:val="yellow"/>
              </w:rPr>
            </w:pPr>
            <w:r>
              <w:rPr>
                <w:snapToGrid w:val="0"/>
                <w:highlight w:val="yellow"/>
              </w:rPr>
              <w:t>400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Netherlands</w:t>
                </w:r>
              </w:smartTag>
            </w:smartTag>
          </w:p>
        </w:tc>
        <w:tc>
          <w:tcPr>
            <w:tcW w:w="1800" w:type="dxa"/>
          </w:tcPr>
          <w:p w:rsidR="002A6FBE" w:rsidRDefault="002A6FBE" w:rsidP="0053773D">
            <w:pPr>
              <w:rPr>
                <w:snapToGrid w:val="0"/>
                <w:highlight w:val="yellow"/>
              </w:rPr>
            </w:pPr>
            <w:r>
              <w:rPr>
                <w:snapToGrid w:val="0"/>
                <w:highlight w:val="yellow"/>
              </w:rPr>
              <w:t>2250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Portugal</w:t>
                </w:r>
              </w:smartTag>
            </w:smartTag>
          </w:p>
        </w:tc>
        <w:tc>
          <w:tcPr>
            <w:tcW w:w="1800" w:type="dxa"/>
          </w:tcPr>
          <w:p w:rsidR="002A6FBE" w:rsidRDefault="002A6FBE" w:rsidP="0053773D">
            <w:pPr>
              <w:rPr>
                <w:snapToGrid w:val="0"/>
                <w:highlight w:val="yellow"/>
              </w:rPr>
            </w:pPr>
            <w:r>
              <w:rPr>
                <w:snapToGrid w:val="0"/>
                <w:highlight w:val="yellow"/>
              </w:rPr>
              <w:t>2250</w:t>
            </w:r>
          </w:p>
        </w:tc>
      </w:tr>
      <w:tr w:rsidR="002A6FBE" w:rsidTr="00745F4A">
        <w:tc>
          <w:tcPr>
            <w:tcW w:w="5580" w:type="dxa"/>
          </w:tcPr>
          <w:p w:rsidR="002A6FBE" w:rsidRPr="003F67F4" w:rsidRDefault="002A6FBE" w:rsidP="0053773D">
            <w:pPr>
              <w:rPr>
                <w:snapToGrid w:val="0"/>
                <w:lang w:val="de-DE"/>
              </w:rPr>
            </w:pPr>
            <w:r w:rsidRPr="003F67F4">
              <w:rPr>
                <w:snapToGrid w:val="0"/>
                <w:lang w:val="de-DE"/>
              </w:rPr>
              <w:t>National Phase in Switzerland (including Liechtenstein)</w:t>
            </w:r>
          </w:p>
        </w:tc>
        <w:tc>
          <w:tcPr>
            <w:tcW w:w="1800" w:type="dxa"/>
          </w:tcPr>
          <w:p w:rsidR="002A6FBE" w:rsidRDefault="002A6FBE" w:rsidP="0053773D">
            <w:pPr>
              <w:rPr>
                <w:snapToGrid w:val="0"/>
                <w:highlight w:val="yellow"/>
              </w:rPr>
            </w:pPr>
            <w:r>
              <w:rPr>
                <w:snapToGrid w:val="0"/>
                <w:highlight w:val="yellow"/>
              </w:rPr>
              <w:t>800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Sweden</w:t>
                </w:r>
              </w:smartTag>
            </w:smartTag>
          </w:p>
        </w:tc>
        <w:tc>
          <w:tcPr>
            <w:tcW w:w="1800" w:type="dxa"/>
          </w:tcPr>
          <w:p w:rsidR="002A6FBE" w:rsidRDefault="002A6FBE" w:rsidP="0053773D">
            <w:pPr>
              <w:rPr>
                <w:snapToGrid w:val="0"/>
                <w:highlight w:val="yellow"/>
              </w:rPr>
            </w:pPr>
            <w:r>
              <w:rPr>
                <w:snapToGrid w:val="0"/>
                <w:highlight w:val="yellow"/>
              </w:rPr>
              <w:t>3150</w:t>
            </w:r>
          </w:p>
        </w:tc>
      </w:tr>
      <w:tr w:rsidR="002A6FBE" w:rsidTr="00745F4A">
        <w:tc>
          <w:tcPr>
            <w:tcW w:w="5580" w:type="dxa"/>
          </w:tcPr>
          <w:p w:rsidR="002A6FBE" w:rsidRDefault="002A6FBE" w:rsidP="0053773D">
            <w:pPr>
              <w:rPr>
                <w:snapToGrid w:val="0"/>
              </w:rPr>
            </w:pPr>
            <w:r>
              <w:rPr>
                <w:snapToGrid w:val="0"/>
              </w:rPr>
              <w:t xml:space="preserve">National Phase in </w:t>
            </w:r>
            <w:smartTag w:uri="urn:schemas-microsoft-com:office:smarttags" w:element="country-region">
              <w:smartTag w:uri="urn:schemas-microsoft-com:office:smarttags" w:element="place">
                <w:r>
                  <w:rPr>
                    <w:snapToGrid w:val="0"/>
                  </w:rPr>
                  <w:t>UK</w:t>
                </w:r>
              </w:smartTag>
            </w:smartTag>
          </w:p>
        </w:tc>
        <w:tc>
          <w:tcPr>
            <w:tcW w:w="1800" w:type="dxa"/>
          </w:tcPr>
          <w:p w:rsidR="002A6FBE" w:rsidRDefault="002A6FBE" w:rsidP="0053773D">
            <w:pPr>
              <w:rPr>
                <w:snapToGrid w:val="0"/>
                <w:highlight w:val="yellow"/>
              </w:rPr>
            </w:pPr>
            <w:r>
              <w:rPr>
                <w:snapToGrid w:val="0"/>
                <w:highlight w:val="yellow"/>
              </w:rPr>
              <w:t>No further charge</w:t>
            </w:r>
          </w:p>
        </w:tc>
      </w:tr>
    </w:tbl>
    <w:p w:rsidR="002A6FBE" w:rsidRDefault="002A6FBE" w:rsidP="0053773D">
      <w:pPr>
        <w:rPr>
          <w:snapToGrid w:val="0"/>
        </w:rPr>
      </w:pPr>
    </w:p>
    <w:p w:rsidR="002A6FBE" w:rsidRDefault="002A6FBE" w:rsidP="0053773D">
      <w:pPr>
        <w:rPr>
          <w:snapToGrid w:val="0"/>
        </w:rPr>
      </w:pPr>
      <w:r>
        <w:rPr>
          <w:snapToGrid w:val="0"/>
        </w:rPr>
        <w:t>Please let us know how you wish to proceed in this case.  Unless we hear to the contrary, we will assume that we should continue with the payment of the translation charges and official fees for all of the countries initially selected for this case.</w:t>
      </w:r>
    </w:p>
    <w:p w:rsidR="002A6FBE" w:rsidRDefault="002A6FBE" w:rsidP="0053773D">
      <w:r>
        <w:t xml:space="preserve"> </w:t>
      </w:r>
    </w:p>
    <w:p w:rsidR="002A6FBE" w:rsidRDefault="002A6FBE" w:rsidP="0053773D">
      <w:r>
        <w:t>Sincerely,</w:t>
      </w:r>
    </w:p>
    <w:p w:rsidR="002A6FBE" w:rsidRDefault="002A6FBE" w:rsidP="0053773D"/>
    <w:p w:rsidR="002A6FBE" w:rsidRDefault="002A6FBE" w:rsidP="0053773D"/>
    <w:p w:rsidR="002A6FBE" w:rsidRDefault="002A6FBE" w:rsidP="0053773D"/>
    <w:p w:rsidR="002A6FBE" w:rsidRPr="00262864" w:rsidRDefault="002A6FBE" w:rsidP="0053773D">
      <w:bookmarkStart w:id="14" w:name="Team_Member_Working_AttorneyBilling_A_1"/>
      <w:r>
        <w:t>Working Attorney</w:t>
      </w:r>
      <w:bookmarkEnd w:id="14"/>
    </w:p>
    <w:p w:rsidR="002A6FBE" w:rsidRPr="00262864" w:rsidRDefault="002A6FBE" w:rsidP="0053773D"/>
    <w:p w:rsidR="002A6FBE" w:rsidRPr="00943E66" w:rsidRDefault="002A6FBE" w:rsidP="0053773D">
      <w:pPr>
        <w:ind w:left="720" w:hanging="720"/>
      </w:pPr>
      <w:r w:rsidRPr="00943E66">
        <w:t>cc:</w:t>
      </w:r>
      <w:r w:rsidRPr="00943E66">
        <w:tab/>
      </w:r>
      <w:bookmarkStart w:id="15" w:name="DNC_Copy_Contact_Nam_Copy_Address_1"/>
      <w:r w:rsidRPr="00943E66">
        <w:t>copyname</w:t>
      </w:r>
      <w:bookmarkEnd w:id="15"/>
    </w:p>
    <w:p w:rsidR="002A6FBE" w:rsidRDefault="002A6FBE" w:rsidP="0053773D">
      <w:pPr>
        <w:rPr>
          <w:sz w:val="16"/>
          <w:szCs w:val="16"/>
        </w:rPr>
      </w:pPr>
      <w:r>
        <w:rPr>
          <w:sz w:val="16"/>
          <w:szCs w:val="16"/>
        </w:rPr>
        <w:t xml:space="preserve"> </w:t>
      </w:r>
      <w:r>
        <w:rPr>
          <w:sz w:val="16"/>
          <w:szCs w:val="16"/>
        </w:rPr>
        <w:br/>
        <w:t xml:space="preserve">P54EP  </w:t>
      </w:r>
      <w:bookmarkEnd w:id="0"/>
    </w:p>
    <w:sectPr w:rsidR="002A6FBE" w:rsidSect="0053773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6FBE" w:rsidRDefault="002A6FBE">
      <w:r>
        <w:separator/>
      </w:r>
    </w:p>
  </w:endnote>
  <w:endnote w:type="continuationSeparator" w:id="0">
    <w:p w:rsidR="002A6FBE" w:rsidRDefault="002A6F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5683" w:rsidRDefault="00A1568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5683" w:rsidRDefault="00A1568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5683" w:rsidRDefault="00A1568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6FBE" w:rsidRDefault="002A6FBE">
      <w:r>
        <w:separator/>
      </w:r>
    </w:p>
  </w:footnote>
  <w:footnote w:type="continuationSeparator" w:id="0">
    <w:p w:rsidR="002A6FBE" w:rsidRDefault="002A6F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5683" w:rsidRDefault="00A1568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A6FBE" w:rsidRDefault="002A6FB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2A6FBE" w:rsidRDefault="002A6FB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A15683">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A15683">
      <w:rPr>
        <w:rStyle w:val="PageNumber"/>
        <w:noProof/>
      </w:rPr>
      <w:t>2</w:t>
    </w:r>
    <w:r>
      <w:rPr>
        <w:rStyle w:val="PageNumber"/>
      </w:rPr>
      <w:fldChar w:fldCharType="end"/>
    </w:r>
  </w:p>
  <w:p w:rsidR="002A6FBE" w:rsidRDefault="002A6FBE">
    <w:pPr>
      <w:pStyle w:val="Header"/>
      <w:rPr>
        <w:rStyle w:val="PageNumber"/>
      </w:rPr>
    </w:pPr>
  </w:p>
  <w:p w:rsidR="002A6FBE" w:rsidRDefault="002A6FB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15683" w:rsidRDefault="00A1568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A6FBE"/>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0BE5"/>
    <w:rsid w:val="003C55FC"/>
    <w:rsid w:val="003D5AF8"/>
    <w:rsid w:val="003E5079"/>
    <w:rsid w:val="003F67F4"/>
    <w:rsid w:val="00425DC1"/>
    <w:rsid w:val="0046014B"/>
    <w:rsid w:val="00467475"/>
    <w:rsid w:val="004A40B4"/>
    <w:rsid w:val="004F0CF8"/>
    <w:rsid w:val="005247D0"/>
    <w:rsid w:val="0053773D"/>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C532D"/>
    <w:rsid w:val="006F4E2D"/>
    <w:rsid w:val="00707968"/>
    <w:rsid w:val="00714278"/>
    <w:rsid w:val="007177E5"/>
    <w:rsid w:val="00727B25"/>
    <w:rsid w:val="00744262"/>
    <w:rsid w:val="00745F4A"/>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1601"/>
    <w:rsid w:val="009A2265"/>
    <w:rsid w:val="009A44B8"/>
    <w:rsid w:val="009D0D96"/>
    <w:rsid w:val="009E6923"/>
    <w:rsid w:val="00A0544F"/>
    <w:rsid w:val="00A1248B"/>
    <w:rsid w:val="00A145AD"/>
    <w:rsid w:val="00A15683"/>
    <w:rsid w:val="00A43940"/>
    <w:rsid w:val="00A50CC8"/>
    <w:rsid w:val="00A71951"/>
    <w:rsid w:val="00A74876"/>
    <w:rsid w:val="00A953F0"/>
    <w:rsid w:val="00AB7211"/>
    <w:rsid w:val="00AE1F55"/>
    <w:rsid w:val="00AE5A44"/>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B1FD2"/>
    <w:rsid w:val="00DC239F"/>
    <w:rsid w:val="00DF1115"/>
    <w:rsid w:val="00E02593"/>
    <w:rsid w:val="00E40CF9"/>
    <w:rsid w:val="00E41395"/>
    <w:rsid w:val="00E41C04"/>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74E68"/>
    <w:rsid w:val="00F81C0D"/>
    <w:rsid w:val="00F81F0C"/>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3C0BE5"/>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2E6B21"/>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6B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6B2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3C0BE5"/>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2E6B21"/>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6B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6B2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85184086">
      <w:marLeft w:val="0"/>
      <w:marRight w:val="0"/>
      <w:marTop w:val="0"/>
      <w:marBottom w:val="0"/>
      <w:divBdr>
        <w:top w:val="none" w:sz="0" w:space="0" w:color="auto"/>
        <w:left w:val="none" w:sz="0" w:space="0" w:color="auto"/>
        <w:bottom w:val="none" w:sz="0" w:space="0" w:color="auto"/>
        <w:right w:val="none" w:sz="0" w:space="0" w:color="auto"/>
      </w:divBdr>
    </w:div>
    <w:div w:id="3851840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P454EP.dotm</Template>
  <TotalTime>0</TotalTime>
  <Pages>2</Pages>
  <Words>277</Words>
  <Characters>1585</Characters>
  <DocSecurity>0</DocSecurity>
  <Lines>13</Lines>
  <Paragraphs>3</Paragraphs>
  <ScaleCrop>false</ScaleCrop>
  <LinksUpToDate>false</LinksUpToDate>
  <CharactersWithSpaces>1859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2018-07-16T18:13:00Z</dcterms:modified>
</cp:coreProperties>
</file>