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900"/>
        <w:gridCol w:w="2340"/>
      </w:tblGrid>
      <w:tr w:rsidR="0047324B" w:rsidRPr="00605921" w:rsidTr="00D230CD">
        <w:trPr>
          <w:trHeight w:val="720"/>
        </w:trPr>
        <w:tc>
          <w:tcPr>
            <w:tcW w:w="10800" w:type="dxa"/>
            <w:gridSpan w:val="5"/>
            <w:tcBorders>
              <w:top w:val="nil"/>
              <w:left w:val="nil"/>
              <w:right w:val="nil"/>
            </w:tcBorders>
            <w:vAlign w:val="center"/>
          </w:tcPr>
          <w:p w:rsidR="0047324B" w:rsidRPr="00605921" w:rsidRDefault="0047324B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References_Client_Reference_1_2"/>
            <w:bookmarkEnd w:id="0"/>
            <w:r w:rsidRPr="00605921">
              <w:t>TRADEMARK</w:t>
            </w:r>
          </w:p>
          <w:p w:rsidR="0047324B" w:rsidRPr="00605921" w:rsidRDefault="0047324B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605921">
              <w:t>CLOSE MATTER REQUEST</w:t>
            </w:r>
          </w:p>
        </w:tc>
      </w:tr>
      <w:tr w:rsidR="0047324B" w:rsidRPr="00605921" w:rsidTr="00D230CD">
        <w:trPr>
          <w:trHeight w:val="720"/>
        </w:trPr>
        <w:tc>
          <w:tcPr>
            <w:tcW w:w="2520" w:type="dxa"/>
            <w:vAlign w:val="center"/>
          </w:tcPr>
          <w:p w:rsidR="0047324B" w:rsidRPr="00605921" w:rsidRDefault="0047324B" w:rsidP="00A0586B">
            <w:pPr>
              <w:pStyle w:val="Heading3"/>
              <w:jc w:val="right"/>
              <w:rPr>
                <w:sz w:val="24"/>
              </w:rPr>
            </w:pPr>
            <w:r w:rsidRPr="00605921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47324B" w:rsidRPr="00D230CD" w:rsidRDefault="0047324B" w:rsidP="00A0586B">
            <w:pPr>
              <w:rPr>
                <w:sz w:val="28"/>
                <w:szCs w:val="22"/>
              </w:rPr>
            </w:pPr>
            <w:bookmarkStart w:id="1" w:name="Elite_Matter_Number_1"/>
            <w:r w:rsidRPr="00D230CD">
              <w:rPr>
                <w:sz w:val="28"/>
                <w:szCs w:val="22"/>
              </w:rPr>
              <w:t>Elite Matter Number</w:t>
            </w:r>
            <w:bookmarkEnd w:id="1"/>
          </w:p>
        </w:tc>
        <w:tc>
          <w:tcPr>
            <w:tcW w:w="2160" w:type="dxa"/>
            <w:vAlign w:val="center"/>
          </w:tcPr>
          <w:p w:rsidR="0047324B" w:rsidRDefault="0047324B" w:rsidP="00A0586B">
            <w:pPr>
              <w:rPr>
                <w:rFonts w:ascii="Times New Roman Bold" w:hAnsi="Times New Roman Bold"/>
                <w:b/>
                <w:szCs w:val="22"/>
              </w:rPr>
            </w:pPr>
            <w:r w:rsidRPr="00D230CD">
              <w:rPr>
                <w:rFonts w:ascii="Times New Roman Bold" w:hAnsi="Times New Roman Bold"/>
                <w:b/>
                <w:szCs w:val="22"/>
              </w:rPr>
              <w:t>Patricia Case No.</w:t>
            </w:r>
          </w:p>
          <w:p w:rsidR="0047324B" w:rsidRPr="00D230CD" w:rsidRDefault="0047324B" w:rsidP="00CC53CF">
            <w:pPr>
              <w:rPr>
                <w:rFonts w:ascii="Times New Roman Bold" w:hAnsi="Times New Roman Bold"/>
                <w:b/>
                <w:szCs w:val="22"/>
              </w:rPr>
            </w:pPr>
            <w:r>
              <w:rPr>
                <w:rFonts w:ascii="Times New Roman Bold" w:hAnsi="Times New Roman Bold"/>
                <w:b/>
                <w:szCs w:val="22"/>
              </w:rPr>
              <w:t xml:space="preserve">(Country) </w:t>
            </w:r>
          </w:p>
        </w:tc>
        <w:tc>
          <w:tcPr>
            <w:tcW w:w="3240" w:type="dxa"/>
            <w:gridSpan w:val="2"/>
            <w:vAlign w:val="center"/>
          </w:tcPr>
          <w:p w:rsidR="0047324B" w:rsidRDefault="0047324B" w:rsidP="00A0586B">
            <w:pPr>
              <w:rPr>
                <w:rFonts w:cs="Times"/>
                <w:sz w:val="28"/>
                <w:szCs w:val="22"/>
              </w:rPr>
            </w:pPr>
            <w:bookmarkStart w:id="2" w:name="Case_No_1"/>
            <w:r w:rsidRPr="00D230CD">
              <w:rPr>
                <w:rFonts w:cs="Times"/>
                <w:sz w:val="28"/>
                <w:szCs w:val="22"/>
              </w:rPr>
              <w:t>Case No</w:t>
            </w:r>
            <w:bookmarkEnd w:id="2"/>
          </w:p>
          <w:p w:rsidR="0047324B" w:rsidRPr="00D230CD" w:rsidRDefault="0047324B" w:rsidP="00A0586B">
            <w:pPr>
              <w:rPr>
                <w:sz w:val="28"/>
                <w:szCs w:val="22"/>
              </w:rPr>
            </w:pPr>
            <w:r>
              <w:rPr>
                <w:rFonts w:cs="Times"/>
                <w:sz w:val="28"/>
                <w:szCs w:val="22"/>
              </w:rPr>
              <w:t>(</w:t>
            </w:r>
            <w:bookmarkStart w:id="3" w:name="Case_Country_1"/>
            <w:r>
              <w:rPr>
                <w:rFonts w:cs="Times"/>
                <w:sz w:val="28"/>
                <w:szCs w:val="22"/>
              </w:rPr>
              <w:t>Country</w:t>
            </w:r>
            <w:bookmarkEnd w:id="3"/>
            <w:r>
              <w:rPr>
                <w:rFonts w:cs="Times"/>
                <w:sz w:val="28"/>
                <w:szCs w:val="22"/>
              </w:rPr>
              <w:t>)</w:t>
            </w:r>
          </w:p>
        </w:tc>
      </w:tr>
      <w:tr w:rsidR="0047324B" w:rsidRPr="00605921" w:rsidTr="00D230CD">
        <w:trPr>
          <w:trHeight w:val="720"/>
        </w:trPr>
        <w:tc>
          <w:tcPr>
            <w:tcW w:w="2520" w:type="dxa"/>
            <w:vAlign w:val="center"/>
          </w:tcPr>
          <w:p w:rsidR="0047324B" w:rsidRPr="00605921" w:rsidRDefault="0047324B" w:rsidP="00A0586B">
            <w:pPr>
              <w:pStyle w:val="Heading3"/>
              <w:jc w:val="right"/>
              <w:rPr>
                <w:sz w:val="24"/>
              </w:rPr>
            </w:pPr>
            <w:r w:rsidRPr="00605921">
              <w:rPr>
                <w:sz w:val="24"/>
              </w:rPr>
              <w:t>Client</w:t>
            </w:r>
          </w:p>
        </w:tc>
        <w:tc>
          <w:tcPr>
            <w:tcW w:w="8280" w:type="dxa"/>
            <w:gridSpan w:val="4"/>
            <w:vAlign w:val="center"/>
          </w:tcPr>
          <w:p w:rsidR="0047324B" w:rsidRPr="00D230CD" w:rsidRDefault="0047324B" w:rsidP="00A0586B">
            <w:pPr>
              <w:rPr>
                <w:rFonts w:cs="Times"/>
                <w:sz w:val="28"/>
                <w:szCs w:val="22"/>
              </w:rPr>
            </w:pPr>
            <w:bookmarkStart w:id="4" w:name="Name_Client_1"/>
            <w:r w:rsidRPr="00D230CD">
              <w:rPr>
                <w:rFonts w:cs="Times"/>
                <w:sz w:val="28"/>
                <w:szCs w:val="22"/>
              </w:rPr>
              <w:t>Client</w:t>
            </w:r>
            <w:bookmarkEnd w:id="4"/>
          </w:p>
        </w:tc>
      </w:tr>
      <w:tr w:rsidR="0047324B" w:rsidRPr="00605921" w:rsidTr="00D230CD">
        <w:trPr>
          <w:trHeight w:val="720"/>
        </w:trPr>
        <w:tc>
          <w:tcPr>
            <w:tcW w:w="2520" w:type="dxa"/>
            <w:vAlign w:val="center"/>
          </w:tcPr>
          <w:p w:rsidR="0047324B" w:rsidRPr="00605921" w:rsidRDefault="0047324B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605921">
              <w:rPr>
                <w:sz w:val="24"/>
              </w:rPr>
              <w:t>Mark</w:t>
            </w:r>
          </w:p>
        </w:tc>
        <w:tc>
          <w:tcPr>
            <w:tcW w:w="8280" w:type="dxa"/>
            <w:gridSpan w:val="4"/>
            <w:vAlign w:val="center"/>
          </w:tcPr>
          <w:p w:rsidR="0047324B" w:rsidRPr="00D230CD" w:rsidRDefault="0047324B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5" w:name="Case_Title_1"/>
            <w:r w:rsidRPr="00D230CD">
              <w:rPr>
                <w:rFonts w:cs="Times"/>
                <w:caps/>
                <w:sz w:val="28"/>
                <w:szCs w:val="22"/>
              </w:rPr>
              <w:t>Case</w:t>
            </w:r>
            <w:bookmarkEnd w:id="5"/>
          </w:p>
        </w:tc>
      </w:tr>
      <w:tr w:rsidR="0047324B" w:rsidRPr="00605921" w:rsidTr="00D230CD">
        <w:trPr>
          <w:trHeight w:val="720"/>
        </w:trPr>
        <w:tc>
          <w:tcPr>
            <w:tcW w:w="2520" w:type="dxa"/>
            <w:vAlign w:val="center"/>
          </w:tcPr>
          <w:p w:rsidR="0047324B" w:rsidRPr="00605921" w:rsidRDefault="0047324B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szCs w:val="22"/>
                <w:u w:val="single"/>
              </w:rPr>
            </w:pPr>
            <w:r w:rsidRPr="00605921">
              <w:rPr>
                <w:b/>
                <w:bCs/>
                <w:szCs w:val="22"/>
              </w:rPr>
              <w:t>Applicant</w:t>
            </w:r>
          </w:p>
        </w:tc>
        <w:tc>
          <w:tcPr>
            <w:tcW w:w="8280" w:type="dxa"/>
            <w:gridSpan w:val="4"/>
            <w:vAlign w:val="center"/>
          </w:tcPr>
          <w:p w:rsidR="0047324B" w:rsidRPr="00D230CD" w:rsidRDefault="0047324B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sz w:val="28"/>
                <w:szCs w:val="22"/>
              </w:rPr>
            </w:pPr>
            <w:bookmarkStart w:id="6" w:name="Name_ApplicantCurrent_Owner_2"/>
            <w:r w:rsidRPr="00D230CD">
              <w:rPr>
                <w:rFonts w:cs="Times"/>
                <w:sz w:val="28"/>
                <w:szCs w:val="22"/>
              </w:rPr>
              <w:t>Applicant/Current Owner</w:t>
            </w:r>
            <w:bookmarkEnd w:id="6"/>
          </w:p>
        </w:tc>
      </w:tr>
      <w:tr w:rsidR="0047324B" w:rsidRPr="00605921" w:rsidTr="00D230CD">
        <w:trPr>
          <w:trHeight w:val="720"/>
        </w:trPr>
        <w:tc>
          <w:tcPr>
            <w:tcW w:w="2520" w:type="dxa"/>
            <w:vAlign w:val="center"/>
          </w:tcPr>
          <w:p w:rsidR="0047324B" w:rsidRPr="00605921" w:rsidRDefault="0047324B" w:rsidP="00A0586B">
            <w:pPr>
              <w:jc w:val="right"/>
              <w:rPr>
                <w:b/>
                <w:bCs/>
                <w:szCs w:val="22"/>
              </w:rPr>
            </w:pPr>
            <w:r w:rsidRPr="00605921">
              <w:rPr>
                <w:b/>
                <w:bCs/>
                <w:szCs w:val="22"/>
              </w:rPr>
              <w:t>Why is matter</w:t>
            </w:r>
            <w:r w:rsidRPr="00605921">
              <w:rPr>
                <w:b/>
                <w:bCs/>
                <w:szCs w:val="22"/>
              </w:rPr>
              <w:br/>
              <w:t xml:space="preserve"> being closed?</w:t>
            </w:r>
          </w:p>
        </w:tc>
        <w:bookmarkStart w:id="7" w:name="_GoBack"/>
        <w:tc>
          <w:tcPr>
            <w:tcW w:w="8280" w:type="dxa"/>
            <w:gridSpan w:val="4"/>
            <w:vAlign w:val="center"/>
          </w:tcPr>
          <w:p w:rsidR="0047324B" w:rsidRPr="00D230CD" w:rsidRDefault="0047324B" w:rsidP="00A0586B">
            <w:pPr>
              <w:rPr>
                <w:rFonts w:cs="Times"/>
                <w:sz w:val="28"/>
                <w:szCs w:val="22"/>
              </w:rPr>
            </w:pPr>
            <w:r w:rsidRPr="00D230CD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D230CD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D230CD">
              <w:rPr>
                <w:rFonts w:cs="Times"/>
                <w:sz w:val="28"/>
                <w:szCs w:val="22"/>
              </w:rPr>
            </w:r>
            <w:r w:rsidRPr="00D230CD">
              <w:rPr>
                <w:rFonts w:cs="Times"/>
                <w:sz w:val="28"/>
                <w:szCs w:val="22"/>
              </w:rPr>
              <w:fldChar w:fldCharType="separate"/>
            </w:r>
            <w:r w:rsidRPr="00D230CD">
              <w:rPr>
                <w:rFonts w:cs="Times"/>
                <w:noProof/>
                <w:sz w:val="28"/>
                <w:szCs w:val="22"/>
              </w:rPr>
              <w:t> </w:t>
            </w:r>
            <w:r w:rsidRPr="00D230CD">
              <w:rPr>
                <w:rFonts w:cs="Times"/>
                <w:noProof/>
                <w:sz w:val="28"/>
                <w:szCs w:val="22"/>
              </w:rPr>
              <w:t> </w:t>
            </w:r>
            <w:r w:rsidRPr="00D230CD">
              <w:rPr>
                <w:rFonts w:cs="Times"/>
                <w:noProof/>
                <w:sz w:val="28"/>
                <w:szCs w:val="22"/>
              </w:rPr>
              <w:t> </w:t>
            </w:r>
            <w:r w:rsidRPr="00D230CD">
              <w:rPr>
                <w:rFonts w:cs="Times"/>
                <w:noProof/>
                <w:sz w:val="28"/>
                <w:szCs w:val="22"/>
              </w:rPr>
              <w:t> </w:t>
            </w:r>
            <w:r w:rsidRPr="00D230CD">
              <w:rPr>
                <w:rFonts w:cs="Times"/>
                <w:noProof/>
                <w:sz w:val="28"/>
                <w:szCs w:val="22"/>
              </w:rPr>
              <w:t> </w:t>
            </w:r>
            <w:r w:rsidRPr="00D230CD">
              <w:rPr>
                <w:rFonts w:cs="Times"/>
                <w:sz w:val="28"/>
                <w:szCs w:val="22"/>
              </w:rPr>
              <w:fldChar w:fldCharType="end"/>
            </w:r>
            <w:bookmarkEnd w:id="7"/>
          </w:p>
        </w:tc>
      </w:tr>
      <w:tr w:rsidR="0047324B" w:rsidRPr="00605921" w:rsidTr="00D230CD">
        <w:trPr>
          <w:trHeight w:val="720"/>
        </w:trPr>
        <w:tc>
          <w:tcPr>
            <w:tcW w:w="2520" w:type="dxa"/>
            <w:vAlign w:val="center"/>
          </w:tcPr>
          <w:p w:rsidR="0047324B" w:rsidRPr="00605921" w:rsidRDefault="0047324B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605921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4"/>
            <w:vAlign w:val="center"/>
          </w:tcPr>
          <w:p w:rsidR="0047324B" w:rsidRPr="00D230CD" w:rsidRDefault="0047324B" w:rsidP="00A0586B">
            <w:pPr>
              <w:rPr>
                <w:sz w:val="28"/>
                <w:szCs w:val="22"/>
              </w:rPr>
            </w:pPr>
            <w:r w:rsidRPr="00D230CD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D230CD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D230CD">
              <w:rPr>
                <w:rFonts w:cs="Times"/>
                <w:sz w:val="28"/>
                <w:szCs w:val="22"/>
              </w:rPr>
            </w:r>
            <w:r w:rsidRPr="00D230CD">
              <w:rPr>
                <w:rFonts w:cs="Times"/>
                <w:sz w:val="28"/>
                <w:szCs w:val="22"/>
              </w:rPr>
              <w:fldChar w:fldCharType="separate"/>
            </w:r>
            <w:r w:rsidRPr="00D230CD">
              <w:rPr>
                <w:rFonts w:cs="Times"/>
                <w:noProof/>
                <w:sz w:val="28"/>
                <w:szCs w:val="22"/>
              </w:rPr>
              <w:t> </w:t>
            </w:r>
            <w:r w:rsidRPr="00D230CD">
              <w:rPr>
                <w:rFonts w:cs="Times"/>
                <w:noProof/>
                <w:sz w:val="28"/>
                <w:szCs w:val="22"/>
              </w:rPr>
              <w:t> </w:t>
            </w:r>
            <w:r w:rsidRPr="00D230CD">
              <w:rPr>
                <w:rFonts w:cs="Times"/>
                <w:noProof/>
                <w:sz w:val="28"/>
                <w:szCs w:val="22"/>
              </w:rPr>
              <w:t> </w:t>
            </w:r>
            <w:r w:rsidRPr="00D230CD">
              <w:rPr>
                <w:rFonts w:cs="Times"/>
                <w:noProof/>
                <w:sz w:val="28"/>
                <w:szCs w:val="22"/>
              </w:rPr>
              <w:t> </w:t>
            </w:r>
            <w:r w:rsidRPr="00D230CD">
              <w:rPr>
                <w:rFonts w:cs="Times"/>
                <w:noProof/>
                <w:sz w:val="28"/>
                <w:szCs w:val="22"/>
              </w:rPr>
              <w:t> </w:t>
            </w:r>
            <w:r w:rsidRPr="00D230CD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47324B" w:rsidRPr="00605921" w:rsidTr="00D230CD">
        <w:trPr>
          <w:trHeight w:val="720"/>
        </w:trPr>
        <w:tc>
          <w:tcPr>
            <w:tcW w:w="2520" w:type="dxa"/>
            <w:tcBorders>
              <w:bottom w:val="single" w:sz="18" w:space="0" w:color="FF0000"/>
            </w:tcBorders>
            <w:vAlign w:val="center"/>
          </w:tcPr>
          <w:p w:rsidR="0047324B" w:rsidRPr="00605921" w:rsidRDefault="0047324B" w:rsidP="00A0586B">
            <w:pPr>
              <w:jc w:val="right"/>
              <w:rPr>
                <w:b/>
                <w:bCs/>
                <w:szCs w:val="22"/>
              </w:rPr>
            </w:pPr>
            <w:r w:rsidRPr="00605921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bottom w:val="single" w:sz="18" w:space="0" w:color="FF0000"/>
              <w:right w:val="single" w:sz="12" w:space="0" w:color="auto"/>
            </w:tcBorders>
            <w:vAlign w:val="center"/>
          </w:tcPr>
          <w:p w:rsidR="0047324B" w:rsidRPr="00D230CD" w:rsidRDefault="0047324B" w:rsidP="00A0586B">
            <w:pPr>
              <w:rPr>
                <w:rFonts w:cs="Times"/>
                <w:sz w:val="28"/>
                <w:szCs w:val="22"/>
              </w:rPr>
            </w:pPr>
            <w:bookmarkStart w:id="8" w:name="Login_Name_1"/>
            <w:r w:rsidRPr="00D230CD">
              <w:rPr>
                <w:rFonts w:cs="Times"/>
                <w:sz w:val="28"/>
              </w:rPr>
              <w:t>Login Name</w:t>
            </w:r>
            <w:bookmarkEnd w:id="8"/>
          </w:p>
        </w:tc>
        <w:tc>
          <w:tcPr>
            <w:tcW w:w="5400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47324B" w:rsidRPr="00605921" w:rsidRDefault="0047324B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605921">
              <w:rPr>
                <w:sz w:val="24"/>
              </w:rPr>
              <w:t>FOR DOCKETING USE</w:t>
            </w:r>
          </w:p>
        </w:tc>
      </w:tr>
      <w:tr w:rsidR="0047324B" w:rsidRPr="00605921" w:rsidTr="00D230CD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47324B" w:rsidRPr="00285C91" w:rsidRDefault="0047324B" w:rsidP="00A0586B">
            <w:pPr>
              <w:jc w:val="right"/>
              <w:rPr>
                <w:b/>
                <w:szCs w:val="22"/>
              </w:rPr>
            </w:pPr>
            <w:r w:rsidRPr="00285C91">
              <w:rPr>
                <w:b/>
                <w:i/>
                <w:iCs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47324B" w:rsidRPr="00605921" w:rsidRDefault="0047324B" w:rsidP="00605921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47324B" w:rsidRPr="00605921" w:rsidRDefault="0047324B" w:rsidP="00A0586B">
            <w:pPr>
              <w:jc w:val="right"/>
              <w:rPr>
                <w:b/>
                <w:bCs/>
                <w:szCs w:val="22"/>
              </w:rPr>
            </w:pPr>
            <w:r w:rsidRPr="00605921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47324B" w:rsidRPr="00605921" w:rsidRDefault="0047324B" w:rsidP="00A0586B">
            <w:pPr>
              <w:rPr>
                <w:b/>
                <w:bCs/>
                <w:szCs w:val="22"/>
              </w:rPr>
            </w:pPr>
          </w:p>
        </w:tc>
      </w:tr>
      <w:tr w:rsidR="0047324B" w:rsidRPr="00605921" w:rsidTr="00D230CD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47324B" w:rsidRPr="00285C91" w:rsidRDefault="0047324B" w:rsidP="00A0586B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285C91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47324B" w:rsidRPr="00605921" w:rsidRDefault="0047324B" w:rsidP="00A0586B">
            <w:pPr>
              <w:rPr>
                <w:b/>
                <w:bCs/>
                <w:iCs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47324B" w:rsidRPr="00605921" w:rsidRDefault="0047324B" w:rsidP="00A0586B">
            <w:pPr>
              <w:pStyle w:val="Heading3"/>
              <w:jc w:val="right"/>
              <w:rPr>
                <w:sz w:val="24"/>
              </w:rPr>
            </w:pPr>
            <w:r w:rsidRPr="00605921">
              <w:rPr>
                <w:sz w:val="24"/>
              </w:rPr>
              <w:t>Date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47324B" w:rsidRPr="00605921" w:rsidRDefault="0047324B" w:rsidP="00A0586B">
            <w:pPr>
              <w:rPr>
                <w:szCs w:val="22"/>
              </w:rPr>
            </w:pPr>
          </w:p>
        </w:tc>
      </w:tr>
      <w:tr w:rsidR="0047324B" w:rsidRPr="003F056F" w:rsidTr="00AC1E79">
        <w:trPr>
          <w:trHeight w:val="720"/>
        </w:trPr>
        <w:tc>
          <w:tcPr>
            <w:tcW w:w="10800" w:type="dxa"/>
            <w:gridSpan w:val="5"/>
            <w:vAlign w:val="center"/>
          </w:tcPr>
          <w:p w:rsidR="0047324B" w:rsidRPr="003F056F" w:rsidRDefault="0047324B" w:rsidP="00D71BA1">
            <w:pPr>
              <w:tabs>
                <w:tab w:val="left" w:pos="360"/>
              </w:tabs>
              <w:jc w:val="center"/>
              <w:rPr>
                <w:b/>
                <w:color w:val="FF0000"/>
              </w:rPr>
            </w:pPr>
            <w:r w:rsidRPr="003F056F">
              <w:rPr>
                <w:b/>
                <w:color w:val="FF0000"/>
              </w:rPr>
              <w:t>FOREIGN</w:t>
            </w:r>
            <w:r>
              <w:rPr>
                <w:b/>
                <w:color w:val="FF0000"/>
              </w:rPr>
              <w:t xml:space="preserve"> MATTERS</w:t>
            </w:r>
            <w:r w:rsidRPr="003F056F">
              <w:rPr>
                <w:b/>
                <w:color w:val="FF0000"/>
              </w:rPr>
              <w:t xml:space="preserve"> ONLY</w:t>
            </w:r>
          </w:p>
        </w:tc>
      </w:tr>
      <w:tr w:rsidR="0047324B" w:rsidRPr="003F056F" w:rsidTr="00AC1E79">
        <w:trPr>
          <w:trHeight w:val="720"/>
        </w:trPr>
        <w:tc>
          <w:tcPr>
            <w:tcW w:w="10800" w:type="dxa"/>
            <w:gridSpan w:val="5"/>
            <w:vAlign w:val="center"/>
          </w:tcPr>
          <w:p w:rsidR="0047324B" w:rsidRPr="003F056F" w:rsidRDefault="0047324B" w:rsidP="00EA7D75">
            <w:pPr>
              <w:tabs>
                <w:tab w:val="left" w:pos="360"/>
              </w:tabs>
              <w:rPr>
                <w:b/>
                <w:color w:val="FF0000"/>
              </w:rPr>
            </w:pPr>
            <w:r w:rsidRPr="00EA7D75">
              <w:rPr>
                <w:rFonts w:cs="Times"/>
                <w:b/>
                <w:color w:val="FF0000"/>
                <w:szCs w:val="22"/>
              </w:rPr>
              <w:t>WHEN CLOSING AN INTERNATIONAL MADRID PROTOCOL MATTER, PLEASE CLOSE ALL DESIGNATED COUNTRY MATTERS ALSO.</w:t>
            </w:r>
          </w:p>
        </w:tc>
      </w:tr>
      <w:tr w:rsidR="0047324B" w:rsidRPr="006B3422" w:rsidTr="00AC1E79">
        <w:trPr>
          <w:trHeight w:val="720"/>
        </w:trPr>
        <w:tc>
          <w:tcPr>
            <w:tcW w:w="8460" w:type="dxa"/>
            <w:gridSpan w:val="4"/>
            <w:vAlign w:val="center"/>
          </w:tcPr>
          <w:p w:rsidR="0047324B" w:rsidRPr="006B3422" w:rsidRDefault="0047324B" w:rsidP="00AC1E79">
            <w:pPr>
              <w:tabs>
                <w:tab w:val="left" w:pos="432"/>
              </w:tabs>
              <w:rPr>
                <w:rFonts w:cs="Times"/>
                <w:b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Foreign associate has been informed of closure of file and has confirmed no further expenses will be incurred.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47324B" w:rsidRPr="006B3422" w:rsidRDefault="0047324B" w:rsidP="00AC1E79">
            <w:pPr>
              <w:tabs>
                <w:tab w:val="left" w:pos="360"/>
              </w:tabs>
              <w:jc w:val="center"/>
              <w:rPr>
                <w:rFonts w:cs="Times"/>
                <w:b/>
                <w:i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BC7A94">
              <w:rPr>
                <w:b/>
                <w:color w:val="FF0000"/>
              </w:rPr>
            </w:r>
            <w:r w:rsidR="00BC7A94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BC7A94">
              <w:rPr>
                <w:b/>
                <w:color w:val="FF0000"/>
              </w:rPr>
            </w:r>
            <w:r w:rsidR="00BC7A94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</w:tbl>
    <w:p w:rsidR="0047324B" w:rsidRDefault="0047324B" w:rsidP="00D230CD">
      <w:pPr>
        <w:ind w:hanging="720"/>
      </w:pPr>
    </w:p>
    <w:p w:rsidR="0047324B" w:rsidRPr="00285C91" w:rsidRDefault="0047324B" w:rsidP="00D230CD">
      <w:pPr>
        <w:ind w:hanging="720"/>
      </w:pPr>
    </w:p>
    <w:p w:rsidR="0047324B" w:rsidRPr="00605921" w:rsidRDefault="0047324B" w:rsidP="00D230CD">
      <w:pPr>
        <w:spacing w:after="120"/>
        <w:ind w:hanging="720"/>
        <w:rPr>
          <w:u w:val="single"/>
        </w:rPr>
      </w:pPr>
      <w:r w:rsidRPr="00605921">
        <w:rPr>
          <w:u w:val="single"/>
        </w:rPr>
        <w:t xml:space="preserve">TO CLOSE A TRADEMARK FILE: </w:t>
      </w:r>
    </w:p>
    <w:p w:rsidR="0047324B" w:rsidRPr="008B709B" w:rsidRDefault="0047324B" w:rsidP="00D230CD">
      <w:pPr>
        <w:spacing w:after="120"/>
        <w:ind w:left="-720"/>
      </w:pPr>
      <w:r w:rsidRPr="008B709B">
        <w:t>1.</w:t>
      </w:r>
      <w:r w:rsidRPr="008B709B">
        <w:tab/>
        <w:t xml:space="preserve">Complete and print this form, put with </w:t>
      </w:r>
      <w:r>
        <w:t xml:space="preserve">the </w:t>
      </w:r>
      <w:r w:rsidRPr="008B709B">
        <w:t xml:space="preserve">file, and obtain </w:t>
      </w:r>
      <w:r>
        <w:t xml:space="preserve">the </w:t>
      </w:r>
      <w:r w:rsidRPr="008B709B">
        <w:t>attorney initials and date.</w:t>
      </w:r>
    </w:p>
    <w:p w:rsidR="0047324B" w:rsidRPr="008B709B" w:rsidRDefault="0047324B" w:rsidP="00D230CD">
      <w:pPr>
        <w:spacing w:after="120"/>
        <w:ind w:left="-720"/>
      </w:pPr>
      <w:r w:rsidRPr="008B709B">
        <w:t>2.</w:t>
      </w:r>
      <w:r w:rsidRPr="008B709B">
        <w:tab/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47324B" w:rsidRPr="008B709B" w:rsidRDefault="0047324B" w:rsidP="00D230CD">
      <w:pPr>
        <w:spacing w:after="120"/>
        <w:ind w:left="-720"/>
      </w:pPr>
      <w:r w:rsidRPr="008B709B">
        <w:t>3.</w:t>
      </w:r>
      <w:r w:rsidRPr="008B709B">
        <w:tab/>
        <w:t>Docketing/Formalities will close the file in Elite and Patricia.</w:t>
      </w:r>
    </w:p>
    <w:p w:rsidR="0047324B" w:rsidRPr="008B709B" w:rsidRDefault="0047324B" w:rsidP="00D230CD">
      <w:pPr>
        <w:spacing w:after="120"/>
        <w:ind w:left="-720"/>
      </w:pPr>
      <w:r w:rsidRPr="008B709B">
        <w:t>4.</w:t>
      </w:r>
      <w:r w:rsidRPr="008B709B">
        <w:tab/>
        <w:t>Formalities will write “closed” on the file</w:t>
      </w:r>
      <w:r>
        <w:t xml:space="preserve"> and save a copy of the completed form to the matter</w:t>
      </w:r>
      <w:r w:rsidRPr="008B709B">
        <w:t>.</w:t>
      </w:r>
    </w:p>
    <w:p w:rsidR="0047324B" w:rsidRPr="00605921" w:rsidRDefault="0047324B" w:rsidP="00D230CD">
      <w:pPr>
        <w:spacing w:after="120"/>
        <w:ind w:hanging="720"/>
      </w:pPr>
      <w:r w:rsidRPr="00605921">
        <w:t>5.</w:t>
      </w:r>
      <w:r w:rsidRPr="00605921">
        <w:tab/>
        <w:t>Formalities will give a copy of all trademark close matter forms to the firm librarian to check against the trademark watch service.</w:t>
      </w:r>
    </w:p>
    <w:p w:rsidR="0047324B" w:rsidRPr="00605921" w:rsidRDefault="0047324B" w:rsidP="00D230CD">
      <w:pPr>
        <w:spacing w:after="120"/>
        <w:ind w:hanging="720"/>
      </w:pPr>
      <w:r w:rsidRPr="00605921">
        <w:t>6.</w:t>
      </w:r>
      <w:r w:rsidRPr="00605921">
        <w:tab/>
        <w:t xml:space="preserve">Formalities will return the file to the </w:t>
      </w:r>
      <w:r>
        <w:t>trademark file room closed section.</w:t>
      </w:r>
    </w:p>
    <w:sectPr w:rsidR="0047324B" w:rsidRPr="00605921" w:rsidSect="002615DF">
      <w:footerReference w:type="default" r:id="rId8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7324B" w:rsidRDefault="0047324B">
      <w:r>
        <w:separator/>
      </w:r>
    </w:p>
  </w:endnote>
  <w:endnote w:type="continuationSeparator" w:id="0">
    <w:p w:rsidR="0047324B" w:rsidRDefault="004732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7324B" w:rsidRPr="00F118C4" w:rsidRDefault="0047324B" w:rsidP="00F118C4">
    <w:pPr>
      <w:pStyle w:val="Footer"/>
      <w:ind w:left="-720"/>
      <w:rPr>
        <w:sz w:val="16"/>
      </w:rPr>
    </w:pPr>
    <w:r>
      <w:rPr>
        <w:sz w:val="16"/>
      </w:rPr>
      <w:t>TM999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7324B" w:rsidRDefault="0047324B">
      <w:r>
        <w:separator/>
      </w:r>
    </w:p>
  </w:footnote>
  <w:footnote w:type="continuationSeparator" w:id="0">
    <w:p w:rsidR="0047324B" w:rsidRDefault="0047324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0F64"/>
    <w:rsid w:val="0000695A"/>
    <w:rsid w:val="00033C6B"/>
    <w:rsid w:val="000679B0"/>
    <w:rsid w:val="000723D9"/>
    <w:rsid w:val="00081664"/>
    <w:rsid w:val="000946A0"/>
    <w:rsid w:val="000A0ABE"/>
    <w:rsid w:val="000B0D4E"/>
    <w:rsid w:val="000B242D"/>
    <w:rsid w:val="000C6D61"/>
    <w:rsid w:val="001058A5"/>
    <w:rsid w:val="00167D96"/>
    <w:rsid w:val="001A345F"/>
    <w:rsid w:val="001B7E3F"/>
    <w:rsid w:val="001E08A4"/>
    <w:rsid w:val="00235EBD"/>
    <w:rsid w:val="002615DF"/>
    <w:rsid w:val="002635A6"/>
    <w:rsid w:val="0027204C"/>
    <w:rsid w:val="0027541E"/>
    <w:rsid w:val="00285C91"/>
    <w:rsid w:val="002B6293"/>
    <w:rsid w:val="002E353B"/>
    <w:rsid w:val="002E3BF7"/>
    <w:rsid w:val="002F3E13"/>
    <w:rsid w:val="003148E7"/>
    <w:rsid w:val="00314C49"/>
    <w:rsid w:val="00321185"/>
    <w:rsid w:val="003604AA"/>
    <w:rsid w:val="003915D6"/>
    <w:rsid w:val="00397007"/>
    <w:rsid w:val="003A49FE"/>
    <w:rsid w:val="003F056F"/>
    <w:rsid w:val="003F65F9"/>
    <w:rsid w:val="004036CE"/>
    <w:rsid w:val="00412E65"/>
    <w:rsid w:val="00422D13"/>
    <w:rsid w:val="004302A1"/>
    <w:rsid w:val="00430633"/>
    <w:rsid w:val="00431039"/>
    <w:rsid w:val="004545BA"/>
    <w:rsid w:val="0047324B"/>
    <w:rsid w:val="00475014"/>
    <w:rsid w:val="00496AC0"/>
    <w:rsid w:val="004B167B"/>
    <w:rsid w:val="004C46B2"/>
    <w:rsid w:val="004D002C"/>
    <w:rsid w:val="004E092C"/>
    <w:rsid w:val="004F3923"/>
    <w:rsid w:val="005009E3"/>
    <w:rsid w:val="00504F44"/>
    <w:rsid w:val="005137FC"/>
    <w:rsid w:val="005201A9"/>
    <w:rsid w:val="005228D0"/>
    <w:rsid w:val="00552880"/>
    <w:rsid w:val="00562F17"/>
    <w:rsid w:val="00575B24"/>
    <w:rsid w:val="005C5CB7"/>
    <w:rsid w:val="00605921"/>
    <w:rsid w:val="00625FA8"/>
    <w:rsid w:val="006510CB"/>
    <w:rsid w:val="006541CA"/>
    <w:rsid w:val="00670283"/>
    <w:rsid w:val="006B3422"/>
    <w:rsid w:val="006E76F0"/>
    <w:rsid w:val="006F0658"/>
    <w:rsid w:val="006F12FC"/>
    <w:rsid w:val="006F5571"/>
    <w:rsid w:val="00701735"/>
    <w:rsid w:val="00703D77"/>
    <w:rsid w:val="00711712"/>
    <w:rsid w:val="0073437E"/>
    <w:rsid w:val="0073569B"/>
    <w:rsid w:val="00767526"/>
    <w:rsid w:val="00781A4D"/>
    <w:rsid w:val="00791BB1"/>
    <w:rsid w:val="007D3679"/>
    <w:rsid w:val="007D7EBB"/>
    <w:rsid w:val="00817984"/>
    <w:rsid w:val="0082389C"/>
    <w:rsid w:val="0082530F"/>
    <w:rsid w:val="00836EDB"/>
    <w:rsid w:val="00893228"/>
    <w:rsid w:val="008A61E6"/>
    <w:rsid w:val="008B0E9E"/>
    <w:rsid w:val="008B709B"/>
    <w:rsid w:val="009556BA"/>
    <w:rsid w:val="00963974"/>
    <w:rsid w:val="009909D4"/>
    <w:rsid w:val="00990FB7"/>
    <w:rsid w:val="009A4A6C"/>
    <w:rsid w:val="009C3601"/>
    <w:rsid w:val="009C5C6D"/>
    <w:rsid w:val="009E2A6B"/>
    <w:rsid w:val="009E4C75"/>
    <w:rsid w:val="00A028DD"/>
    <w:rsid w:val="00A0586B"/>
    <w:rsid w:val="00A30167"/>
    <w:rsid w:val="00A91614"/>
    <w:rsid w:val="00AA56CB"/>
    <w:rsid w:val="00AC1571"/>
    <w:rsid w:val="00AC1E79"/>
    <w:rsid w:val="00AC48E7"/>
    <w:rsid w:val="00AC7AE1"/>
    <w:rsid w:val="00AD4451"/>
    <w:rsid w:val="00AE0DD5"/>
    <w:rsid w:val="00AE51D5"/>
    <w:rsid w:val="00AF66FC"/>
    <w:rsid w:val="00B105F9"/>
    <w:rsid w:val="00B51DB8"/>
    <w:rsid w:val="00B71C8F"/>
    <w:rsid w:val="00B73A93"/>
    <w:rsid w:val="00B86DEA"/>
    <w:rsid w:val="00B92E06"/>
    <w:rsid w:val="00BB712F"/>
    <w:rsid w:val="00BC7A94"/>
    <w:rsid w:val="00BE7A89"/>
    <w:rsid w:val="00C027AA"/>
    <w:rsid w:val="00C06A11"/>
    <w:rsid w:val="00C1701A"/>
    <w:rsid w:val="00C24395"/>
    <w:rsid w:val="00C415F7"/>
    <w:rsid w:val="00C533BE"/>
    <w:rsid w:val="00C53911"/>
    <w:rsid w:val="00C60F64"/>
    <w:rsid w:val="00C726C1"/>
    <w:rsid w:val="00C73094"/>
    <w:rsid w:val="00C75373"/>
    <w:rsid w:val="00C76F1B"/>
    <w:rsid w:val="00C80D4E"/>
    <w:rsid w:val="00CC53CF"/>
    <w:rsid w:val="00CD1623"/>
    <w:rsid w:val="00CD4012"/>
    <w:rsid w:val="00CF1444"/>
    <w:rsid w:val="00CF3F1E"/>
    <w:rsid w:val="00D230CD"/>
    <w:rsid w:val="00D421A2"/>
    <w:rsid w:val="00D4765C"/>
    <w:rsid w:val="00D53273"/>
    <w:rsid w:val="00D54E7E"/>
    <w:rsid w:val="00D66311"/>
    <w:rsid w:val="00D71BA1"/>
    <w:rsid w:val="00DB42E8"/>
    <w:rsid w:val="00DB55E9"/>
    <w:rsid w:val="00DD027E"/>
    <w:rsid w:val="00DD48FB"/>
    <w:rsid w:val="00DE51E1"/>
    <w:rsid w:val="00DE742D"/>
    <w:rsid w:val="00E36E1A"/>
    <w:rsid w:val="00E4363F"/>
    <w:rsid w:val="00E643E5"/>
    <w:rsid w:val="00E924FC"/>
    <w:rsid w:val="00EA4375"/>
    <w:rsid w:val="00EA6135"/>
    <w:rsid w:val="00EA7D75"/>
    <w:rsid w:val="00EB666C"/>
    <w:rsid w:val="00EB6F08"/>
    <w:rsid w:val="00F114EF"/>
    <w:rsid w:val="00F118C4"/>
    <w:rsid w:val="00F221BA"/>
    <w:rsid w:val="00F40BB4"/>
    <w:rsid w:val="00F934B3"/>
    <w:rsid w:val="00FA5F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C55A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C55A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C55AD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C55AD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C55AD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C55AD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0C55AD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C55A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C55AD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C55A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C55A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C55AD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C55AD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C55AD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C55AD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0C55AD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C55A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C55AD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872045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TM999.dotm</Template>
  <TotalTime>1</TotalTime>
  <Pages>1</Pages>
  <Words>180</Words>
  <Characters>1013</Characters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Close Matter</vt:lpstr>
    </vt:vector>
  </TitlesOfParts>
  <LinksUpToDate>false</LinksUpToDate>
  <CharactersWithSpaces>1191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2014-01-24T15:37:00Z</cp:lastPrinted>
  <dcterms:created xsi:type="dcterms:W3CDTF">2016-06-02T14:30:00Z</dcterms:created>
  <dcterms:modified xsi:type="dcterms:W3CDTF">2017-03-03T18:24:00Z</dcterms:modified>
</cp:coreProperties>
</file>