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3466" w:rsidRPr="00BB0D7A" w:rsidRDefault="00EE3466" w:rsidP="009C307E">
      <w:pPr>
        <w:spacing w:after="60"/>
        <w:ind w:left="216"/>
        <w:rPr>
          <w:rFonts w:ascii="Arial Narrow" w:hAnsi="Arial Narrow" w:cs="Arial"/>
          <w:b/>
          <w:u w:val="single"/>
        </w:rPr>
      </w:pPr>
      <w:bookmarkStart w:id="0" w:name="_GoBack"/>
      <w:bookmarkEnd w:id="0"/>
      <w:r w:rsidRPr="00BB0D7A">
        <w:rPr>
          <w:rFonts w:ascii="Arial Narrow" w:hAnsi="Arial Narrow" w:cs="Arial"/>
          <w:b/>
        </w:rPr>
        <w:t xml:space="preserve">Matter No. </w:t>
      </w:r>
      <w:bookmarkStart w:id="1" w:name="Elite_Matter_Number_1"/>
      <w:r w:rsidRPr="00BB0D7A">
        <w:rPr>
          <w:rFonts w:ascii="Arial Narrow" w:hAnsi="Arial Narrow" w:cs="Arial"/>
          <w:b/>
          <w:szCs w:val="18"/>
          <w:u w:val="single"/>
        </w:rPr>
        <w:t>Matter No.</w:t>
      </w:r>
      <w:bookmarkEnd w:id="1"/>
    </w:p>
    <w:tbl>
      <w:tblPr>
        <w:tblW w:w="11220" w:type="dxa"/>
        <w:tblInd w:w="2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1220"/>
      </w:tblGrid>
      <w:tr w:rsidR="00EE3466" w:rsidRPr="00D27390" w:rsidTr="00D27390">
        <w:tc>
          <w:tcPr>
            <w:tcW w:w="11220" w:type="dxa"/>
            <w:tcBorders>
              <w:top w:val="nil"/>
              <w:left w:val="nil"/>
              <w:bottom w:val="nil"/>
              <w:right w:val="nil"/>
            </w:tcBorders>
          </w:tcPr>
          <w:p w:rsidR="00EE3466" w:rsidRPr="00D27390" w:rsidRDefault="00EE3466" w:rsidP="00D27390">
            <w:pPr>
              <w:jc w:val="center"/>
              <w:rPr>
                <w:rFonts w:ascii="Arial Narrow" w:hAnsi="Arial Narrow" w:cs="Arial"/>
                <w:b/>
              </w:rPr>
            </w:pPr>
            <w:r w:rsidRPr="00D27390">
              <w:rPr>
                <w:rFonts w:ascii="Arial Narrow" w:hAnsi="Arial Narrow" w:cs="Arial"/>
                <w:b/>
              </w:rPr>
              <w:t>DESIGN PATENT APPLICATION PREPARATION AND FILING CHECKLIST</w:t>
            </w:r>
          </w:p>
        </w:tc>
      </w:tr>
    </w:tbl>
    <w:p w:rsidR="00EE3466" w:rsidRPr="00BB0D7A" w:rsidRDefault="00EE3466" w:rsidP="001A2E5B">
      <w:pPr>
        <w:rPr>
          <w:rFonts w:ascii="Arial Narrow" w:hAnsi="Arial Narrow" w:cs="Arial"/>
          <w:sz w:val="4"/>
        </w:rPr>
      </w:pPr>
    </w:p>
    <w:p w:rsidR="00EE3466" w:rsidRPr="00BB0D7A" w:rsidRDefault="00EE3466" w:rsidP="001A2E5B">
      <w:pPr>
        <w:jc w:val="right"/>
        <w:rPr>
          <w:rFonts w:ascii="Arial Narrow" w:hAnsi="Arial Narrow" w:cs="Arial"/>
          <w:sz w:val="4"/>
        </w:rPr>
        <w:sectPr w:rsidR="00EE3466" w:rsidRPr="00BB0D7A" w:rsidSect="00310A13">
          <w:footerReference w:type="default" r:id="rId8"/>
          <w:pgSz w:w="12240" w:h="15840" w:code="1"/>
          <w:pgMar w:top="360" w:right="331" w:bottom="288" w:left="288" w:header="360" w:footer="288" w:gutter="0"/>
          <w:cols w:space="720"/>
        </w:sectPr>
      </w:pPr>
    </w:p>
    <w:tbl>
      <w:tblPr>
        <w:tblW w:w="531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14"/>
        <w:gridCol w:w="400"/>
        <w:gridCol w:w="400"/>
        <w:gridCol w:w="400"/>
        <w:gridCol w:w="400"/>
      </w:tblGrid>
      <w:tr w:rsidR="00EE3466" w:rsidRPr="00D27390" w:rsidTr="00D27390">
        <w:trPr>
          <w:cantSplit/>
          <w:trHeight w:val="728"/>
          <w:tblHeader/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  <w:textDirection w:val="btLr"/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YES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  <w:textDirection w:val="btLr"/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N/A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  <w:textDirection w:val="btLr"/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NO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  <w:textDirection w:val="btLr"/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FIXED</w:t>
            </w: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clear" w:color="auto" w:fill="E0E0E0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 xml:space="preserve">1. </w:t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ab/>
              <w:t>PRIORITY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Domestic priority claim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Priority claim on ADS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b.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Foreign priority claim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>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Priority claim on ADS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PTO form "SB/38 Request to Retrieve Electronic Priority Application" submitted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Certified copy of foreign priority document submitted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iv.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Priority document submitted in US </w:t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parent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application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v.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Translation of non-English priority document submitted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Incorporated by reference parent case(s)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2.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SPECIFICATION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suppressLineNumbers/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Check for amendments to specification in parent application (if applicable)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Check title against all documents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c.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All pages present/legible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3.</w:t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ab/>
              <w:t>CLAIM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Claim introduction language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 xml:space="preserve">4. </w:t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ab/>
              <w:t>DRAWINGS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suppressLineNumbers/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Check for amendments to drawings in parent application (if applicable)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Figure numbers match specification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c.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No stray marks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d.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Margins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e.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All views from all sides present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5.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APPLICATION DATA SHEET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Inventor 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Correspondence Information- customer number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c.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Application information correct (title matches title of specification, etc.)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d.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Publication 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e.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Representative Information- customer number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f.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Domestic Priority 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g.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Foreign Priority 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h.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Authorization to Permit Access checked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Applicant information correct (has application been assigned)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j.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ADS form signed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6.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DECLARATION FORM AIA/01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Title matches title of specification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b.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Inventor name(s) spelled correctly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c.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Form has been signed by inventor(s)?</w:t>
            </w:r>
          </w:p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if not, pay surcharge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7.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FOREIGN INVENTORS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Foreign filing license granted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lastRenderedPageBreak/>
              <w:t>8.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INFORMATION DISCLOSURE STATEMENT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IDS transmittal letter signed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IDS lists all references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IDS transmittal letter identifies parent applications OR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>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Foreign documents enclosed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ii.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Translations enclosed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iii.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NPL enclosed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9.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POWER OF ATTORNEY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General Power of Attorney Form AIA/80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3.73(c) Statement Form AIA/96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Assignment attached; reel/frame number provided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Power of Attorney by Applicant AIA/82A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POA Transmittal AIA/82B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10.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FEES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Paying fees with application?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Fees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>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Filing fee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Search fee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Examination fee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iv.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Total claims fee correct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v.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Independent claims fee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d.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Unsigned oath late fee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e.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Authorize deposit account charges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11.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EFS ACKNOWLEDGMENT RECEIPT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</w:tbl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  <w:sectPr w:rsidR="00EE3466" w:rsidRPr="00BB0D7A" w:rsidSect="000579DA">
          <w:type w:val="continuous"/>
          <w:pgSz w:w="12240" w:h="15840"/>
          <w:pgMar w:top="288" w:right="288" w:bottom="288" w:left="288" w:header="720" w:footer="720" w:gutter="0"/>
          <w:cols w:num="2" w:space="144"/>
        </w:sectPr>
      </w:pPr>
    </w:p>
    <w:p w:rsidR="00EE3466" w:rsidRPr="00BB0D7A" w:rsidRDefault="00EE3466" w:rsidP="001A2E5B">
      <w:pPr>
        <w:pStyle w:val="EndnoteText"/>
        <w:jc w:val="center"/>
        <w:rPr>
          <w:rFonts w:ascii="Arial Narrow" w:hAnsi="Arial Narrow"/>
        </w:rPr>
      </w:pPr>
    </w:p>
    <w:p w:rsidR="00EE3466" w:rsidRPr="00BB0D7A" w:rsidRDefault="00EE3466" w:rsidP="001A2E5B">
      <w:pPr>
        <w:rPr>
          <w:rFonts w:ascii="Arial Narrow" w:hAnsi="Arial Narrow"/>
          <w:sz w:val="20"/>
        </w:rPr>
      </w:pPr>
    </w:p>
    <w:sectPr w:rsidR="00EE3466" w:rsidRPr="00BB0D7A" w:rsidSect="00AC08BB">
      <w:type w:val="continuous"/>
      <w:pgSz w:w="12240" w:h="15840" w:code="1"/>
      <w:pgMar w:top="720" w:right="1440" w:bottom="72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3466" w:rsidRDefault="00EE3466">
      <w:r>
        <w:separator/>
      </w:r>
    </w:p>
  </w:endnote>
  <w:endnote w:type="continuationSeparator" w:id="0">
    <w:p w:rsidR="00EE3466" w:rsidRDefault="00EE34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3466" w:rsidRPr="000579DA" w:rsidRDefault="00EE3466" w:rsidP="009C307E">
    <w:pPr>
      <w:pStyle w:val="Footer"/>
      <w:tabs>
        <w:tab w:val="clear" w:pos="4320"/>
        <w:tab w:val="clear" w:pos="8640"/>
        <w:tab w:val="center" w:pos="4680"/>
        <w:tab w:val="right" w:pos="9346"/>
      </w:tabs>
      <w:ind w:left="216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D001 (08/2013)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3466" w:rsidRDefault="00EE3466">
      <w:r>
        <w:separator/>
      </w:r>
    </w:p>
  </w:footnote>
  <w:footnote w:type="continuationSeparator" w:id="0">
    <w:p w:rsidR="00EE3466" w:rsidRDefault="00EE34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79876A4-DEC5-465A-B622-A9E0AF864C55}"/>
    <w:docVar w:name="dgnword-eventsink" w:val="205680120"/>
  </w:docVars>
  <w:rsids>
    <w:rsidRoot w:val="00BE26DE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579DA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E13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5172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7F3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1FE9"/>
    <w:rsid w:val="00153309"/>
    <w:rsid w:val="001545BA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0CC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2E5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4F2F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8F4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A13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6B45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497C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46F0"/>
    <w:rsid w:val="005E51E2"/>
    <w:rsid w:val="005E5A5A"/>
    <w:rsid w:val="005E5ECC"/>
    <w:rsid w:val="005E624E"/>
    <w:rsid w:val="005E753B"/>
    <w:rsid w:val="005F0F37"/>
    <w:rsid w:val="005F19DD"/>
    <w:rsid w:val="005F1EBD"/>
    <w:rsid w:val="005F261B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33A5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2D9B"/>
    <w:rsid w:val="006A3F9B"/>
    <w:rsid w:val="006A4293"/>
    <w:rsid w:val="006A4CE4"/>
    <w:rsid w:val="006A516D"/>
    <w:rsid w:val="006A6B2F"/>
    <w:rsid w:val="006A6B5B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5E0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28F1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8C3"/>
    <w:rsid w:val="00770F13"/>
    <w:rsid w:val="00771963"/>
    <w:rsid w:val="00772D9C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329"/>
    <w:rsid w:val="007D4590"/>
    <w:rsid w:val="007D47DB"/>
    <w:rsid w:val="007D4ABF"/>
    <w:rsid w:val="007D4BFC"/>
    <w:rsid w:val="007D50CF"/>
    <w:rsid w:val="007D59B2"/>
    <w:rsid w:val="007D5F99"/>
    <w:rsid w:val="007D632C"/>
    <w:rsid w:val="007D65B6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8F8"/>
    <w:rsid w:val="00860491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67B16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5516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68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07E"/>
    <w:rsid w:val="009C31B6"/>
    <w:rsid w:val="009C387A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5DE1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298"/>
    <w:rsid w:val="00AB699F"/>
    <w:rsid w:val="00AB6BBF"/>
    <w:rsid w:val="00AB6CE3"/>
    <w:rsid w:val="00AB7571"/>
    <w:rsid w:val="00AB7CC9"/>
    <w:rsid w:val="00AB7D24"/>
    <w:rsid w:val="00AC08BB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06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0D8C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67C4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50E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2CB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0D7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0BF"/>
    <w:rsid w:val="00BC24BA"/>
    <w:rsid w:val="00BC4928"/>
    <w:rsid w:val="00BC57B6"/>
    <w:rsid w:val="00BC61C8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6DE"/>
    <w:rsid w:val="00BE2792"/>
    <w:rsid w:val="00BE2826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D5A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390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279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C73D3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4BAE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6D8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3466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7EE2"/>
    <w:rsid w:val="00F202D6"/>
    <w:rsid w:val="00F2084D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5CED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13A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5B1C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357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A357C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A357C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5A357C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A357C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357C"/>
    <w:rPr>
      <w:rFonts w:ascii="Times" w:hAnsi="Times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357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A357C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A357C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5A357C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A357C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357C"/>
    <w:rPr>
      <w:rFonts w:ascii="Times" w:hAnsi="Time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D001.dotm</Template>
  <TotalTime>1</TotalTime>
  <Pages>1</Pages>
  <Words>346</Words>
  <Characters>2470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Application Preparation</vt:lpstr>
    </vt:vector>
  </TitlesOfParts>
  <Company>Woodard, Emhardt, Moriarty, McNett &amp; Henry LLP</Company>
  <LinksUpToDate>false</LinksUpToDate>
  <CharactersWithSpaces>2811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Application Preparation</dc:title>
  <dc:subject/>
  <dc:creator>Laurie E</dc:creator>
  <cp:keywords/>
  <dc:description/>
  <cp:lastModifiedBy>Andre Madar</cp:lastModifiedBy>
  <cp:revision>3</cp:revision>
  <cp:lastPrinted>2012-10-31T13:42:00Z</cp:lastPrinted>
  <dcterms:created xsi:type="dcterms:W3CDTF">2016-06-02T14:10:00Z</dcterms:created>
  <dcterms:modified xsi:type="dcterms:W3CDTF">2017-05-31T19:24:00Z</dcterms:modified>
  <cp:category>Design</cp:category>
</cp:coreProperties>
</file>