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0498F" w:rsidRPr="004C4B45" w:rsidRDefault="00F0498F" w:rsidP="00A1695F"/>
    <w:p w:rsidR="00A52ACD" w:rsidRPr="004C4B45" w:rsidRDefault="00A52ACD" w:rsidP="00A1695F"/>
    <w:p w:rsidR="00A52ACD" w:rsidRPr="004C4B45" w:rsidRDefault="00A52ACD" w:rsidP="00A1695F"/>
    <w:p w:rsidR="00A52ACD" w:rsidRPr="004C4B45" w:rsidRDefault="00A52ACD" w:rsidP="00A1695F">
      <w:bookmarkStart w:id="0" w:name="Todays_Date_1"/>
      <w:r w:rsidRPr="004C4B45">
        <w:t>Date</w:t>
      </w:r>
      <w:bookmarkEnd w:id="0"/>
    </w:p>
    <w:p w:rsidR="00A52ACD" w:rsidRPr="004C4B45" w:rsidRDefault="00A52ACD" w:rsidP="00A1695F">
      <w:pPr>
        <w:tabs>
          <w:tab w:val="right" w:pos="9360"/>
        </w:tabs>
        <w:rPr>
          <w:caps/>
          <w:sz w:val="16"/>
        </w:rPr>
      </w:pPr>
      <w:r w:rsidRPr="004C4B45">
        <w:tab/>
      </w:r>
      <w:bookmarkStart w:id="1" w:name="Team_Member_Working_Attorney_2"/>
      <w:r w:rsidRPr="004C4B45">
        <w:rPr>
          <w:caps/>
          <w:sz w:val="16"/>
        </w:rPr>
        <w:t>AttyName</w:t>
      </w:r>
      <w:bookmarkEnd w:id="1"/>
    </w:p>
    <w:p w:rsidR="00A52ACD" w:rsidRPr="004C4B45" w:rsidRDefault="00A52ACD" w:rsidP="00A1695F">
      <w:pPr>
        <w:tabs>
          <w:tab w:val="right" w:pos="9360"/>
        </w:tabs>
        <w:rPr>
          <w:sz w:val="16"/>
        </w:rPr>
      </w:pPr>
      <w:r w:rsidRPr="004C4B45">
        <w:tab/>
      </w:r>
      <w:bookmarkStart w:id="2" w:name="Team_Person_Email_1"/>
      <w:proofErr w:type="spellStart"/>
      <w:r w:rsidRPr="004C4B45">
        <w:rPr>
          <w:sz w:val="16"/>
        </w:rPr>
        <w:t>AttyEmail</w:t>
      </w:r>
      <w:bookmarkEnd w:id="2"/>
      <w:proofErr w:type="spellEnd"/>
    </w:p>
    <w:p w:rsidR="00A52ACD" w:rsidRPr="004C4B45" w:rsidRDefault="00A52ACD" w:rsidP="00A1695F">
      <w:pPr>
        <w:tabs>
          <w:tab w:val="right" w:pos="9360"/>
        </w:tabs>
        <w:rPr>
          <w:sz w:val="16"/>
        </w:rPr>
      </w:pPr>
      <w:r w:rsidRPr="004C4B45">
        <w:tab/>
      </w:r>
      <w:bookmarkStart w:id="3" w:name="Team_Person_Telephone_Number_2"/>
      <w:proofErr w:type="spellStart"/>
      <w:r w:rsidRPr="004C4B45">
        <w:rPr>
          <w:sz w:val="16"/>
        </w:rPr>
        <w:t>AttyPhone</w:t>
      </w:r>
      <w:bookmarkEnd w:id="3"/>
      <w:proofErr w:type="spellEnd"/>
    </w:p>
    <w:p w:rsidR="00A52ACD" w:rsidRPr="004C4B45" w:rsidRDefault="00A52ACD" w:rsidP="00A1695F">
      <w:bookmarkStart w:id="4" w:name="DNC_Contact_Name_Inf_Correspondence_A_4"/>
      <w:proofErr w:type="spellStart"/>
      <w:r w:rsidRPr="004C4B45">
        <w:t>Name</w:t>
      </w:r>
      <w:bookmarkStart w:id="5" w:name="Name_and_Address_Correspondence_Addre_1"/>
      <w:bookmarkStart w:id="6" w:name="_GoBack"/>
      <w:bookmarkEnd w:id="4"/>
      <w:r w:rsidRPr="004C4B45">
        <w:t>Address</w:t>
      </w:r>
      <w:bookmarkEnd w:id="5"/>
      <w:bookmarkEnd w:id="6"/>
      <w:proofErr w:type="spellEnd"/>
    </w:p>
    <w:p w:rsidR="00A52ACD" w:rsidRPr="004C4B45" w:rsidRDefault="00A52ACD" w:rsidP="00A1695F">
      <w:pPr>
        <w:tabs>
          <w:tab w:val="left" w:pos="720"/>
          <w:tab w:val="left" w:pos="2160"/>
        </w:tabs>
        <w:ind w:left="2160" w:hanging="2160"/>
      </w:pPr>
      <w:r w:rsidRPr="004C4B45">
        <w:t>Re:</w:t>
      </w:r>
      <w:r w:rsidRPr="004C4B45">
        <w:tab/>
      </w:r>
      <w:bookmarkStart w:id="7" w:name="References_Client_Reference_1_1"/>
      <w:r w:rsidRPr="004C4B45">
        <w:t>Client Reference</w:t>
      </w:r>
      <w:bookmarkEnd w:id="7"/>
    </w:p>
    <w:p w:rsidR="00A52ACD" w:rsidRPr="004C4B45" w:rsidRDefault="00A52ACD" w:rsidP="00A1695F">
      <w:pPr>
        <w:tabs>
          <w:tab w:val="left" w:pos="720"/>
          <w:tab w:val="left" w:pos="2160"/>
        </w:tabs>
        <w:ind w:left="2160" w:hanging="2160"/>
      </w:pPr>
      <w:r w:rsidRPr="004C4B45">
        <w:tab/>
      </w:r>
      <w:bookmarkStart w:id="8" w:name="Case_Country_1"/>
      <w:proofErr w:type="gramStart"/>
      <w:r w:rsidRPr="004C4B45">
        <w:t>Country</w:t>
      </w:r>
      <w:bookmarkEnd w:id="8"/>
      <w:r w:rsidR="0089477C">
        <w:tab/>
      </w:r>
      <w:r w:rsidRPr="004C4B45">
        <w:t>Patent Application No.</w:t>
      </w:r>
      <w:proofErr w:type="gramEnd"/>
      <w:r w:rsidRPr="004C4B45">
        <w:t xml:space="preserve"> </w:t>
      </w:r>
      <w:bookmarkStart w:id="9" w:name="Diaryfield_Basic_Application_No_1"/>
      <w:proofErr w:type="gramStart"/>
      <w:r w:rsidRPr="004C4B45">
        <w:t>Application No.</w:t>
      </w:r>
      <w:bookmarkEnd w:id="9"/>
      <w:proofErr w:type="gramEnd"/>
    </w:p>
    <w:p w:rsidR="00A52ACD" w:rsidRPr="004C4B45" w:rsidRDefault="00A52ACD" w:rsidP="00A1695F">
      <w:pPr>
        <w:tabs>
          <w:tab w:val="left" w:pos="720"/>
          <w:tab w:val="left" w:pos="2160"/>
        </w:tabs>
        <w:ind w:left="2160" w:hanging="2160"/>
      </w:pPr>
      <w:r w:rsidRPr="004C4B45">
        <w:tab/>
        <w:t>Filing Date:</w:t>
      </w:r>
      <w:r w:rsidRPr="004C4B45">
        <w:tab/>
      </w:r>
      <w:bookmarkStart w:id="10" w:name="Diaryfield_Basic_Application_Date_2"/>
      <w:r w:rsidRPr="004C4B45">
        <w:t>Filing Date</w:t>
      </w:r>
      <w:bookmarkEnd w:id="10"/>
    </w:p>
    <w:p w:rsidR="00A52ACD" w:rsidRPr="004C4B45" w:rsidRDefault="00A52ACD" w:rsidP="00A1695F">
      <w:pPr>
        <w:tabs>
          <w:tab w:val="left" w:pos="720"/>
          <w:tab w:val="left" w:pos="2160"/>
        </w:tabs>
        <w:ind w:left="2160" w:hanging="2160"/>
      </w:pPr>
      <w:r w:rsidRPr="004C4B45">
        <w:tab/>
        <w:t>Title:</w:t>
      </w:r>
      <w:r w:rsidRPr="004C4B45">
        <w:tab/>
      </w:r>
      <w:bookmarkStart w:id="11" w:name="Case_Title_1"/>
      <w:r w:rsidRPr="004C4B45">
        <w:t>TITLE</w:t>
      </w:r>
      <w:bookmarkEnd w:id="11"/>
    </w:p>
    <w:p w:rsidR="00A52ACD" w:rsidRPr="004C4B45" w:rsidRDefault="00A52ACD" w:rsidP="00A1695F">
      <w:pPr>
        <w:tabs>
          <w:tab w:val="left" w:pos="720"/>
          <w:tab w:val="left" w:pos="2160"/>
        </w:tabs>
        <w:ind w:left="2160" w:hanging="2160"/>
      </w:pPr>
      <w:r w:rsidRPr="004C4B45">
        <w:tab/>
        <w:t>Inventor(s):</w:t>
      </w:r>
      <w:r w:rsidRPr="004C4B45">
        <w:tab/>
      </w:r>
      <w:bookmarkStart w:id="12" w:name="DNC_Inventor_Last_Na_Inventor_3"/>
      <w:r w:rsidRPr="004C4B45">
        <w:t>Inventors</w:t>
      </w:r>
      <w:bookmarkEnd w:id="12"/>
    </w:p>
    <w:p w:rsidR="00A52ACD" w:rsidRPr="004C4B45" w:rsidRDefault="00A52ACD" w:rsidP="00A1695F">
      <w:pPr>
        <w:tabs>
          <w:tab w:val="left" w:pos="720"/>
          <w:tab w:val="left" w:pos="2160"/>
        </w:tabs>
        <w:ind w:left="2160" w:hanging="2160"/>
      </w:pPr>
      <w:r w:rsidRPr="004C4B45">
        <w:tab/>
        <w:t>Our Ref.:</w:t>
      </w:r>
      <w:r w:rsidRPr="004C4B45">
        <w:tab/>
      </w:r>
      <w:bookmarkStart w:id="13" w:name="Elite_Matter_Number_1"/>
      <w:r w:rsidRPr="004C4B45">
        <w:t>Elite Matter No.</w:t>
      </w:r>
      <w:bookmarkEnd w:id="13"/>
    </w:p>
    <w:p w:rsidR="00A52ACD" w:rsidRPr="004C4B45" w:rsidRDefault="00A52ACD" w:rsidP="00A1695F">
      <w:pPr>
        <w:tabs>
          <w:tab w:val="left" w:pos="720"/>
          <w:tab w:val="left" w:pos="1440"/>
          <w:tab w:val="left" w:pos="2880"/>
        </w:tabs>
      </w:pPr>
      <w:r w:rsidRPr="004C4B45">
        <w:tab/>
      </w:r>
    </w:p>
    <w:p w:rsidR="00A52ACD" w:rsidRPr="004C4B45" w:rsidRDefault="00A52ACD" w:rsidP="00A1695F">
      <w:r w:rsidRPr="004C4B45">
        <w:t xml:space="preserve">Dear </w:t>
      </w:r>
      <w:bookmarkStart w:id="14" w:name="DNC_Contact_Greeting_Correspondence_A_2"/>
      <w:r w:rsidRPr="004C4B45">
        <w:t>Contact Greeting</w:t>
      </w:r>
      <w:bookmarkEnd w:id="14"/>
      <w:r w:rsidRPr="004C4B45">
        <w:t>:</w:t>
      </w:r>
    </w:p>
    <w:p w:rsidR="00A52ACD" w:rsidRPr="004C4B45" w:rsidRDefault="00A52ACD" w:rsidP="00A1695F"/>
    <w:p w:rsidR="00A52ACD" w:rsidRPr="004C4B45" w:rsidRDefault="00A52ACD" w:rsidP="00D32E32">
      <w:r w:rsidRPr="004C4B45">
        <w:t xml:space="preserve">We have received and are pleased to </w:t>
      </w:r>
      <w:r w:rsidR="00F0498F">
        <w:t>attach</w:t>
      </w:r>
      <w:r w:rsidRPr="004C4B45">
        <w:t xml:space="preserve"> the Official Filing Receipt showing the application number and filing date of the above-identified patent application.</w:t>
      </w:r>
      <w:r>
        <w:t xml:space="preserve"> </w:t>
      </w:r>
      <w:r w:rsidRPr="004C4B45">
        <w:t xml:space="preserve">This receipt should be carefully preserved in your files as the original record of the filing of the application in the </w:t>
      </w:r>
      <w:r w:rsidRPr="004C4B45">
        <w:rPr>
          <w:szCs w:val="23"/>
        </w:rPr>
        <w:t>US Patent and Trademark Office (USPTO)</w:t>
      </w:r>
      <w:r w:rsidRPr="004C4B45">
        <w:t>.</w:t>
      </w:r>
      <w:r>
        <w:t xml:space="preserve"> </w:t>
      </w:r>
    </w:p>
    <w:p w:rsidR="00A52ACD" w:rsidRPr="004C4B45" w:rsidRDefault="00A52ACD" w:rsidP="00A1695F"/>
    <w:p w:rsidR="00A52ACD" w:rsidRPr="004C4B45" w:rsidRDefault="00A52ACD" w:rsidP="00A1695F">
      <w:r w:rsidRPr="004C4B45">
        <w:t>It is desirable that the application number and filing date of the patent application be kept confidential.</w:t>
      </w:r>
      <w:r>
        <w:t xml:space="preserve"> </w:t>
      </w:r>
      <w:r w:rsidRPr="004C4B45">
        <w:t xml:space="preserve">However, this application is scheduled for publication </w:t>
      </w:r>
      <w:proofErr w:type="gramStart"/>
      <w:r w:rsidRPr="004C4B45">
        <w:t xml:space="preserve">on </w:t>
      </w:r>
      <w:proofErr w:type="gramEnd"/>
      <w:r w:rsidRPr="004C4B45">
        <w:rPr>
          <w:highlight w:val="yellow"/>
        </w:rPr>
        <w:fldChar w:fldCharType="begin"/>
      </w:r>
      <w:r w:rsidRPr="004C4B45">
        <w:rPr>
          <w:highlight w:val="yellow"/>
        </w:rPr>
        <w:instrText>MACROBUTTON NoMacro [Date]</w:instrText>
      </w:r>
      <w:r w:rsidRPr="004C4B45">
        <w:rPr>
          <w:highlight w:val="yellow"/>
        </w:rPr>
        <w:fldChar w:fldCharType="end"/>
      </w:r>
      <w:r w:rsidRPr="004C4B45">
        <w:t>, at which point this information will be publicly available.</w:t>
      </w:r>
      <w:r>
        <w:t xml:space="preserve"> </w:t>
      </w:r>
      <w:r w:rsidRPr="004C4B45">
        <w:t>Based upon the current conditions in the USPTO, we estimate that the first official action will be received no sooner than one year from now.</w:t>
      </w:r>
    </w:p>
    <w:p w:rsidR="00A52ACD" w:rsidRDefault="00A52ACD" w:rsidP="00A1695F"/>
    <w:p w:rsidR="00A52ACD" w:rsidRPr="00B92317" w:rsidRDefault="00A52ACD" w:rsidP="00B92317">
      <w:pPr>
        <w:keepNext/>
        <w:keepLines/>
        <w:jc w:val="center"/>
        <w:rPr>
          <w:rFonts w:ascii="Times New Roman Bold" w:hAnsi="Times New Roman Bold"/>
          <w:b/>
          <w:sz w:val="22"/>
          <w:szCs w:val="23"/>
          <w:highlight w:val="yellow"/>
        </w:rPr>
      </w:pPr>
      <w:r w:rsidRPr="00B92317">
        <w:rPr>
          <w:rFonts w:ascii="Times New Roman Bold" w:hAnsi="Times New Roman Bold"/>
          <w:b/>
          <w:sz w:val="22"/>
          <w:szCs w:val="23"/>
          <w:highlight w:val="yellow"/>
        </w:rPr>
        <w:t>OPTIONAL PARAGRAPH-INFORMATIONAL NOTICE</w:t>
      </w:r>
    </w:p>
    <w:p w:rsidR="00A52ACD" w:rsidRPr="00B92317" w:rsidRDefault="00A52ACD" w:rsidP="00B92317">
      <w:pPr>
        <w:keepNext/>
        <w:keepLines/>
        <w:rPr>
          <w:szCs w:val="23"/>
          <w:highlight w:val="yellow"/>
          <w:u w:val="single"/>
        </w:rPr>
      </w:pPr>
      <w:r w:rsidRPr="00B92317">
        <w:rPr>
          <w:szCs w:val="23"/>
          <w:highlight w:val="yellow"/>
          <w:u w:val="single"/>
        </w:rPr>
        <w:t>Informational Notice to Applica</w:t>
      </w:r>
      <w:r>
        <w:rPr>
          <w:szCs w:val="23"/>
          <w:highlight w:val="yellow"/>
          <w:u w:val="single"/>
        </w:rPr>
        <w:t>nt (</w:t>
      </w:r>
      <w:r w:rsidRPr="00B92317">
        <w:rPr>
          <w:szCs w:val="23"/>
          <w:highlight w:val="yellow"/>
          <w:u w:val="single"/>
        </w:rPr>
        <w:t>Declaration</w:t>
      </w:r>
      <w:r>
        <w:rPr>
          <w:szCs w:val="23"/>
          <w:highlight w:val="yellow"/>
          <w:u w:val="single"/>
        </w:rPr>
        <w:t>)</w:t>
      </w:r>
    </w:p>
    <w:p w:rsidR="00A52ACD" w:rsidRPr="0024335E" w:rsidRDefault="00A52ACD" w:rsidP="00B92317">
      <w:pPr>
        <w:keepNext/>
        <w:keepLines/>
        <w:rPr>
          <w:szCs w:val="23"/>
        </w:rPr>
      </w:pPr>
      <w:r w:rsidRPr="00502A03">
        <w:rPr>
          <w:szCs w:val="23"/>
          <w:highlight w:val="yellow"/>
        </w:rPr>
        <w:t xml:space="preserve">We have also received an Informational Notice to Applicant. The deadline for submitting the declaration of the inventor(s) is no later than the expiration of the time period set forth in any </w:t>
      </w:r>
      <w:r>
        <w:rPr>
          <w:szCs w:val="23"/>
          <w:highlight w:val="yellow"/>
        </w:rPr>
        <w:t>"</w:t>
      </w:r>
      <w:r w:rsidRPr="00502A03">
        <w:rPr>
          <w:szCs w:val="23"/>
          <w:highlight w:val="yellow"/>
        </w:rPr>
        <w:t xml:space="preserve">Notice of </w:t>
      </w:r>
      <w:proofErr w:type="spellStart"/>
      <w:r w:rsidRPr="00502A03">
        <w:rPr>
          <w:szCs w:val="23"/>
          <w:highlight w:val="yellow"/>
        </w:rPr>
        <w:t>Allowability</w:t>
      </w:r>
      <w:proofErr w:type="spellEnd"/>
      <w:r>
        <w:rPr>
          <w:szCs w:val="23"/>
          <w:highlight w:val="yellow"/>
        </w:rPr>
        <w:t>"</w:t>
      </w:r>
      <w:r w:rsidRPr="00502A03">
        <w:rPr>
          <w:szCs w:val="23"/>
          <w:highlight w:val="yellow"/>
        </w:rPr>
        <w:t>; however, we would prefer to submit the executed declaration form(s) as soon as possible. Therefore, we look forward to receiving the executed declaration(s) which were forwarded with our recent correspondence.</w:t>
      </w:r>
      <w:r>
        <w:rPr>
          <w:szCs w:val="23"/>
        </w:rPr>
        <w:t xml:space="preserve"> </w:t>
      </w:r>
    </w:p>
    <w:p w:rsidR="00A52ACD" w:rsidRPr="004C4B45" w:rsidRDefault="00A52ACD" w:rsidP="00A1695F"/>
    <w:p w:rsidR="00A52ACD" w:rsidRDefault="00A52ACD" w:rsidP="00A1695F">
      <w:r>
        <w:rPr>
          <w:u w:val="single"/>
        </w:rPr>
        <w:t xml:space="preserve">Patent Marking </w:t>
      </w:r>
    </w:p>
    <w:p w:rsidR="00A52ACD" w:rsidRPr="004C4B45" w:rsidRDefault="00A52ACD" w:rsidP="00A1695F">
      <w:r w:rsidRPr="004C4B45">
        <w:t>Now that you have a patent application on file, it is time to consider patent marking.</w:t>
      </w:r>
      <w:r>
        <w:t xml:space="preserve"> </w:t>
      </w:r>
      <w:r w:rsidRPr="004C4B45">
        <w:t>Patent marking is a complex issue, so it is advisable that you contact us so that we can discuss what should be marked in light of your filed application.</w:t>
      </w:r>
      <w:r>
        <w:t xml:space="preserve"> </w:t>
      </w:r>
      <w:r w:rsidRPr="004C4B45">
        <w:t>Generally speaking, any products covered by this application and marketed in the United States may have the expression "Patent Pending" provided on the product itself or the product packaging.</w:t>
      </w:r>
      <w:r>
        <w:t xml:space="preserve"> </w:t>
      </w:r>
      <w:r w:rsidRPr="004C4B45">
        <w:t>"Patent pending" is often used as a warning to potential copiers that a patent may be issued that would cover the product.</w:t>
      </w:r>
      <w:r>
        <w:t xml:space="preserve"> </w:t>
      </w:r>
      <w:r w:rsidRPr="004C4B45">
        <w:t>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w:t>
      </w:r>
      <w:r>
        <w:t xml:space="preserve"> </w:t>
      </w:r>
    </w:p>
    <w:p w:rsidR="00A52ACD" w:rsidRPr="004C4B45" w:rsidRDefault="00A52ACD" w:rsidP="00A1695F"/>
    <w:p w:rsidR="00A52ACD" w:rsidRPr="00B92317" w:rsidRDefault="00A52ACD" w:rsidP="00B92317">
      <w:pPr>
        <w:keepNext/>
        <w:keepLines/>
        <w:jc w:val="center"/>
        <w:rPr>
          <w:rFonts w:ascii="Times New Roman Bold" w:hAnsi="Times New Roman Bold"/>
          <w:b/>
          <w:sz w:val="22"/>
          <w:highlight w:val="yellow"/>
        </w:rPr>
      </w:pPr>
      <w:r w:rsidRPr="00B92317">
        <w:rPr>
          <w:rFonts w:ascii="Times New Roman Bold" w:hAnsi="Times New Roman Bold"/>
          <w:b/>
          <w:sz w:val="22"/>
          <w:highlight w:val="yellow"/>
        </w:rPr>
        <w:lastRenderedPageBreak/>
        <w:t>OPTIONAL PARAGRAPH-INCLUDE IF NO FOREIGN FILING LICENSE IS GRANTED</w:t>
      </w:r>
    </w:p>
    <w:p w:rsidR="00A52ACD" w:rsidRPr="00B92317" w:rsidRDefault="00A52ACD" w:rsidP="00B92317">
      <w:pPr>
        <w:keepNext/>
        <w:keepLines/>
        <w:rPr>
          <w:highlight w:val="yellow"/>
        </w:rPr>
      </w:pPr>
      <w:r w:rsidRPr="00B92317">
        <w:rPr>
          <w:highlight w:val="yellow"/>
          <w:u w:val="single"/>
        </w:rPr>
        <w:t xml:space="preserve">Foreign Filing License </w:t>
      </w:r>
    </w:p>
    <w:p w:rsidR="00A52ACD" w:rsidRPr="004C4B45" w:rsidRDefault="00A52ACD" w:rsidP="00B92317">
      <w:pPr>
        <w:keepNext/>
        <w:keepLines/>
      </w:pPr>
      <w:r>
        <w:rPr>
          <w:b/>
          <w:highlight w:val="yellow"/>
        </w:rPr>
        <w:t xml:space="preserve">Important: </w:t>
      </w:r>
      <w:r w:rsidRPr="004C4B45">
        <w:rPr>
          <w:b/>
          <w:highlight w:val="yellow"/>
        </w:rPr>
        <w:t xml:space="preserve">You </w:t>
      </w:r>
      <w:r w:rsidRPr="004C4B45">
        <w:rPr>
          <w:b/>
          <w:highlight w:val="yellow"/>
          <w:u w:val="single"/>
        </w:rPr>
        <w:t>have not</w:t>
      </w:r>
      <w:r w:rsidRPr="004C4B45">
        <w:rPr>
          <w:b/>
          <w:highlight w:val="yellow"/>
        </w:rPr>
        <w:t xml:space="preserve"> been granted a foreign filing license.</w:t>
      </w:r>
      <w:r>
        <w:rPr>
          <w:b/>
          <w:highlight w:val="yellow"/>
        </w:rPr>
        <w:t xml:space="preserve"> </w:t>
      </w:r>
      <w:r w:rsidRPr="004C4B45">
        <w:rPr>
          <w:highlight w:val="yellow"/>
        </w:rPr>
        <w:t>Therefore, you are at risk of violating export control laws if you send information about this invention outside of US borders or discuss it with anyone that is not a US citizen.</w:t>
      </w:r>
      <w:r>
        <w:rPr>
          <w:highlight w:val="yellow"/>
        </w:rPr>
        <w:t xml:space="preserve"> </w:t>
      </w:r>
      <w:r w:rsidRPr="004C4B45">
        <w:rPr>
          <w:highlight w:val="yellow"/>
        </w:rPr>
        <w:t>It is possible that a foreign filing license will be granted in the next several months, even if you take no action.</w:t>
      </w:r>
      <w:r>
        <w:rPr>
          <w:highlight w:val="yellow"/>
        </w:rPr>
        <w:t xml:space="preserve"> </w:t>
      </w:r>
      <w:r w:rsidRPr="004C4B45">
        <w:rPr>
          <w:highlight w:val="yellow"/>
        </w:rPr>
        <w:t>However, it is also possible to file a request for a foreign filing license.</w:t>
      </w:r>
      <w:r>
        <w:rPr>
          <w:highlight w:val="yellow"/>
        </w:rPr>
        <w:t xml:space="preserve"> </w:t>
      </w:r>
      <w:r w:rsidRPr="004C4B45">
        <w:rPr>
          <w:highlight w:val="yellow"/>
        </w:rPr>
        <w:t>Please call us at your convenience so that we can discuss this more fully.</w:t>
      </w:r>
    </w:p>
    <w:p w:rsidR="00A52ACD" w:rsidRPr="004C4B45" w:rsidRDefault="00A52ACD" w:rsidP="00A1695F"/>
    <w:p w:rsidR="00A52ACD" w:rsidRPr="00B92317" w:rsidRDefault="00A52ACD" w:rsidP="00B92317">
      <w:pPr>
        <w:keepNext/>
        <w:keepLines/>
        <w:jc w:val="center"/>
        <w:rPr>
          <w:rFonts w:ascii="Times New Roman Bold" w:hAnsi="Times New Roman Bold"/>
          <w:b/>
          <w:sz w:val="22"/>
          <w:highlight w:val="cyan"/>
        </w:rPr>
      </w:pPr>
      <w:proofErr w:type="gramStart"/>
      <w:r w:rsidRPr="00B92317">
        <w:rPr>
          <w:rFonts w:ascii="Times New Roman Bold" w:hAnsi="Times New Roman Bold"/>
          <w:b/>
          <w:sz w:val="22"/>
          <w:highlight w:val="cyan"/>
        </w:rPr>
        <w:t>OPTIONAL PARAGRAPH-FOREIGN FILING.</w:t>
      </w:r>
      <w:proofErr w:type="gramEnd"/>
      <w:r w:rsidRPr="00B92317">
        <w:rPr>
          <w:rFonts w:ascii="Times New Roman Bold" w:hAnsi="Times New Roman Bold"/>
          <w:b/>
          <w:sz w:val="22"/>
          <w:highlight w:val="cyan"/>
        </w:rPr>
        <w:t xml:space="preserve"> </w:t>
      </w:r>
      <w:r>
        <w:rPr>
          <w:rFonts w:ascii="Times New Roman Bold" w:hAnsi="Times New Roman Bold"/>
          <w:b/>
          <w:sz w:val="22"/>
          <w:highlight w:val="cyan"/>
        </w:rPr>
        <w:br/>
      </w:r>
      <w:r w:rsidRPr="00B92317">
        <w:rPr>
          <w:rFonts w:ascii="Times New Roman Bold" w:hAnsi="Times New Roman Bold"/>
          <w:b/>
          <w:sz w:val="22"/>
          <w:highlight w:val="cyan"/>
        </w:rPr>
        <w:t xml:space="preserve">INCLUDE FOR NEW FILINGS AND CONTINUATIONS IN PART. </w:t>
      </w:r>
      <w:r>
        <w:rPr>
          <w:rFonts w:ascii="Times New Roman Bold" w:hAnsi="Times New Roman Bold"/>
          <w:b/>
          <w:sz w:val="22"/>
          <w:highlight w:val="cyan"/>
        </w:rPr>
        <w:br/>
      </w:r>
      <w:r w:rsidRPr="00B92317">
        <w:rPr>
          <w:rFonts w:ascii="Times New Roman Bold" w:hAnsi="Times New Roman Bold"/>
          <w:b/>
          <w:sz w:val="22"/>
          <w:highlight w:val="cyan"/>
        </w:rPr>
        <w:t>DO NOT USE FOR DIVISIONALS, STRAIGHT CONTINUATIONS, OR REGULAR APPLICATIONS BASED ON A PROVISIONAL UNLESS NEW SUBJECT MATTER ADDED</w:t>
      </w:r>
    </w:p>
    <w:p w:rsidR="00A52ACD" w:rsidRDefault="00A52ACD" w:rsidP="00B92317">
      <w:pPr>
        <w:keepNext/>
        <w:keepLines/>
        <w:rPr>
          <w:highlight w:val="cyan"/>
        </w:rPr>
      </w:pPr>
      <w:r>
        <w:rPr>
          <w:highlight w:val="cyan"/>
          <w:u w:val="single"/>
        </w:rPr>
        <w:t xml:space="preserve">Foreign Filing </w:t>
      </w:r>
    </w:p>
    <w:p w:rsidR="00A52ACD" w:rsidRPr="004C4B45" w:rsidRDefault="00A52ACD" w:rsidP="00B92317">
      <w:pPr>
        <w:keepNext/>
        <w:keepLines/>
      </w:pPr>
      <w:r w:rsidRPr="004C4B45">
        <w:rPr>
          <w:highlight w:val="cyan"/>
        </w:rPr>
        <w:t xml:space="preserve">For those foreign countries in which patent protection may be obtained for your invention, keep in mind that it is often very </w:t>
      </w:r>
      <w:proofErr w:type="gramStart"/>
      <w:r w:rsidRPr="004C4B45">
        <w:rPr>
          <w:highlight w:val="cyan"/>
        </w:rPr>
        <w:t>advantageous,</w:t>
      </w:r>
      <w:proofErr w:type="gramEnd"/>
      <w:r w:rsidRPr="004C4B45">
        <w:rPr>
          <w:highlight w:val="cyan"/>
        </w:rPr>
        <w:t xml:space="preserve"> and in some instances absolutely essential, that foreign applications be filed within one year after the date of filing in the United States.</w:t>
      </w:r>
      <w:r>
        <w:rPr>
          <w:highlight w:val="cyan"/>
        </w:rPr>
        <w:t xml:space="preserve"> </w:t>
      </w:r>
      <w:r w:rsidRPr="004C4B45">
        <w:rPr>
          <w:highlight w:val="cyan"/>
        </w:rPr>
        <w:t>A significant amount of time is involved in preparing and filing foreign applications.</w:t>
      </w:r>
      <w:r>
        <w:rPr>
          <w:highlight w:val="cyan"/>
        </w:rPr>
        <w:t xml:space="preserve"> </w:t>
      </w:r>
      <w:r w:rsidRPr="004C4B45">
        <w:rPr>
          <w:highlight w:val="cyan"/>
        </w:rPr>
        <w:t>Therefore, it is important that within nine months from the date of filing in the US we have your instructions and authorization for any foreign filing which is to be done.</w:t>
      </w:r>
    </w:p>
    <w:p w:rsidR="00A52ACD" w:rsidRPr="004C4B45" w:rsidRDefault="00A52ACD" w:rsidP="00A1695F"/>
    <w:p w:rsidR="00A52ACD" w:rsidRPr="00B92317" w:rsidRDefault="00A52ACD" w:rsidP="00B92317">
      <w:pPr>
        <w:keepNext/>
        <w:keepLines/>
        <w:jc w:val="center"/>
        <w:rPr>
          <w:rFonts w:ascii="Times New Roman Bold" w:hAnsi="Times New Roman Bold"/>
          <w:b/>
          <w:sz w:val="22"/>
          <w:highlight w:val="lightGray"/>
        </w:rPr>
      </w:pPr>
      <w:r w:rsidRPr="00B92317">
        <w:rPr>
          <w:rFonts w:ascii="Times New Roman Bold" w:hAnsi="Times New Roman Bold"/>
          <w:b/>
          <w:sz w:val="22"/>
          <w:highlight w:val="lightGray"/>
        </w:rPr>
        <w:t>OPTIONAL PARAGRAPH – R&amp;D TAX CREDIT</w:t>
      </w:r>
    </w:p>
    <w:p w:rsidR="00A52ACD" w:rsidRPr="00B92317" w:rsidRDefault="00A52ACD" w:rsidP="00B92317">
      <w:pPr>
        <w:keepNext/>
        <w:keepLines/>
        <w:rPr>
          <w:highlight w:val="lightGray"/>
          <w:u w:val="single"/>
        </w:rPr>
      </w:pPr>
      <w:r w:rsidRPr="00B92317">
        <w:rPr>
          <w:highlight w:val="lightGray"/>
          <w:u w:val="single"/>
        </w:rPr>
        <w:t>R&amp;D Tax Credit</w:t>
      </w:r>
    </w:p>
    <w:p w:rsidR="00A52ACD" w:rsidRPr="004C4B45" w:rsidRDefault="00A52ACD" w:rsidP="00B92317">
      <w:pPr>
        <w:keepNext/>
        <w:keepLines/>
        <w:rPr>
          <w:highlight w:val="lightGray"/>
        </w:rPr>
      </w:pPr>
      <w:r w:rsidRPr="004C4B45">
        <w:rPr>
          <w:highlight w:val="lightGray"/>
        </w:rPr>
        <w:t>At this time we would also like to bring to your attention the possibility of obtaining a tax credit for expenses associated with obtaining a patent.</w:t>
      </w:r>
      <w:r>
        <w:rPr>
          <w:highlight w:val="lightGray"/>
        </w:rPr>
        <w:t xml:space="preserve"> </w:t>
      </w:r>
      <w:r w:rsidRPr="004C4B45">
        <w:rPr>
          <w:highlight w:val="lightGray"/>
        </w:rPr>
        <w:t>Federal and state research and development (R&amp;D) tax credits are offered for developing certain technologies and production processes.</w:t>
      </w:r>
      <w:r>
        <w:rPr>
          <w:highlight w:val="lightGray"/>
        </w:rPr>
        <w:t xml:space="preserve"> </w:t>
      </w:r>
      <w:r w:rsidRPr="004C4B45">
        <w:rPr>
          <w:highlight w:val="lightGray"/>
        </w:rPr>
        <w:t>These tax credits can represent a significant tax savings; in some cases, upwards of 7-10% of R&amp;D expenditures, as defined by the government.</w:t>
      </w:r>
      <w:r>
        <w:rPr>
          <w:highlight w:val="lightGray"/>
        </w:rPr>
        <w:t xml:space="preserve"> </w:t>
      </w:r>
      <w:r w:rsidRPr="004C4B45">
        <w:rPr>
          <w:highlight w:val="lightGray"/>
        </w:rPr>
        <w:t>More significantly from our perspective, these tax breaks will likely enable you to offset a portion of the fees incurred in preparing the initial United States patent application and the initial foreign patent application.</w:t>
      </w:r>
    </w:p>
    <w:p w:rsidR="00A52ACD" w:rsidRPr="004C4B45" w:rsidRDefault="00A52ACD" w:rsidP="009F262A">
      <w:pPr>
        <w:rPr>
          <w:highlight w:val="lightGray"/>
        </w:rPr>
      </w:pPr>
    </w:p>
    <w:p w:rsidR="00A52ACD" w:rsidRPr="004C4B45" w:rsidRDefault="00A52ACD" w:rsidP="009F262A">
      <w:pPr>
        <w:rPr>
          <w:highlight w:val="lightGray"/>
        </w:rPr>
      </w:pPr>
      <w:r w:rsidRPr="004C4B45">
        <w:rPr>
          <w:highlight w:val="lightGray"/>
        </w:rPr>
        <w:t>In order to obtain such tax credits, it is very important to maintain good invention documentation, such as inventor notebooks.</w:t>
      </w:r>
      <w:r>
        <w:rPr>
          <w:highlight w:val="lightGray"/>
        </w:rPr>
        <w:t xml:space="preserve"> </w:t>
      </w:r>
      <w:r w:rsidRPr="004C4B45">
        <w:rPr>
          <w:highlight w:val="lightGray"/>
        </w:rPr>
        <w:t xml:space="preserve">Not only will good invention documentation help you in seeking patent protection, this documentation is the type of information that is required for the R&amp;D tax credits. </w:t>
      </w:r>
    </w:p>
    <w:p w:rsidR="00A52ACD" w:rsidRPr="004C4B45" w:rsidRDefault="00A52ACD" w:rsidP="009F262A">
      <w:pPr>
        <w:rPr>
          <w:highlight w:val="lightGray"/>
        </w:rPr>
      </w:pPr>
    </w:p>
    <w:p w:rsidR="00A52ACD" w:rsidRPr="004C4B45" w:rsidRDefault="00A52ACD" w:rsidP="009F262A">
      <w:r w:rsidRPr="004C4B45">
        <w:rPr>
          <w:highlight w:val="lightGray"/>
        </w:rPr>
        <w:t>Please note that this is not tax advice and that we are not tax attorneys; we simply wanted to bring this often over-looked tax incentive to your attention as a courtesy.</w:t>
      </w:r>
      <w:r>
        <w:rPr>
          <w:highlight w:val="lightGray"/>
        </w:rPr>
        <w:t xml:space="preserve"> </w:t>
      </w:r>
      <w:r w:rsidRPr="004C4B45">
        <w:rPr>
          <w:highlight w:val="lightGray"/>
        </w:rPr>
        <w:t>If you have questions regarding the R&amp;D tax credit, we can introduce you to a specialist who can assist you.</w:t>
      </w:r>
    </w:p>
    <w:p w:rsidR="00A52ACD" w:rsidRPr="004C4B45" w:rsidRDefault="00A52ACD" w:rsidP="00A1695F"/>
    <w:p w:rsidR="00A52ACD" w:rsidRPr="004C4B45" w:rsidRDefault="00A52ACD" w:rsidP="00A1695F">
      <w:r w:rsidRPr="004C4B45">
        <w:t>We will notify you upon receipt of any further communication from the USPTO regarding this case.</w:t>
      </w:r>
      <w:r>
        <w:t xml:space="preserve"> </w:t>
      </w:r>
      <w:r w:rsidRPr="004C4B45">
        <w:t>If at any time you wish to check with us concerning the status of this application, please do not hesitate to contact us.</w:t>
      </w:r>
    </w:p>
    <w:p w:rsidR="00A52ACD" w:rsidRPr="004C4B45" w:rsidRDefault="00A52ACD" w:rsidP="00A1695F"/>
    <w:p w:rsidR="00A52ACD" w:rsidRPr="004C4B45" w:rsidRDefault="00A52ACD" w:rsidP="00A1695F">
      <w:pPr>
        <w:keepNext/>
        <w:keepLines/>
      </w:pPr>
      <w:r w:rsidRPr="004C4B45">
        <w:lastRenderedPageBreak/>
        <w:t>Sincerely,</w:t>
      </w:r>
    </w:p>
    <w:p w:rsidR="00A52ACD" w:rsidRPr="004C4B45" w:rsidRDefault="00A52ACD" w:rsidP="00A1695F">
      <w:pPr>
        <w:keepNext/>
        <w:keepLines/>
      </w:pPr>
    </w:p>
    <w:p w:rsidR="00A52ACD" w:rsidRPr="004C4B45" w:rsidRDefault="00A52ACD" w:rsidP="00A1695F">
      <w:pPr>
        <w:keepNext/>
        <w:keepLines/>
      </w:pPr>
    </w:p>
    <w:p w:rsidR="00A52ACD" w:rsidRPr="004C4B45" w:rsidRDefault="00A52ACD" w:rsidP="00A1695F">
      <w:pPr>
        <w:keepNext/>
        <w:keepLines/>
      </w:pPr>
    </w:p>
    <w:p w:rsidR="00A52ACD" w:rsidRPr="004C4B45" w:rsidRDefault="00A52ACD" w:rsidP="00A1695F">
      <w:pPr>
        <w:keepNext/>
        <w:keepLines/>
      </w:pPr>
      <w:bookmarkStart w:id="15" w:name="Team_Member_Working_AttorneyBilling_A_1"/>
      <w:r w:rsidRPr="004C4B45">
        <w:t>Working Attorney</w:t>
      </w:r>
      <w:bookmarkEnd w:id="15"/>
    </w:p>
    <w:p w:rsidR="00A52ACD" w:rsidRPr="004C4B45" w:rsidRDefault="00A52ACD" w:rsidP="00A1695F"/>
    <w:p w:rsidR="00A52ACD" w:rsidRPr="004C4B45" w:rsidRDefault="00F0498F" w:rsidP="00A1695F">
      <w:r>
        <w:t>Attachment</w:t>
      </w:r>
    </w:p>
    <w:p w:rsidR="00A52ACD" w:rsidRPr="004C4B45" w:rsidRDefault="00A52ACD" w:rsidP="00A1695F"/>
    <w:p w:rsidR="00A52ACD" w:rsidRPr="004C4B45" w:rsidRDefault="00A52ACD" w:rsidP="00A1695F">
      <w:pPr>
        <w:ind w:left="720" w:hanging="720"/>
      </w:pPr>
      <w:r w:rsidRPr="004C4B45">
        <w:t>cc:</w:t>
      </w:r>
      <w:r w:rsidRPr="004C4B45">
        <w:tab/>
      </w:r>
      <w:bookmarkStart w:id="16" w:name="DNC_Copy_Contact_Nam_Copy_Address_1"/>
      <w:r w:rsidRPr="004C4B45">
        <w:t>Copy Name</w:t>
      </w:r>
    </w:p>
    <w:bookmarkEnd w:id="16"/>
    <w:p w:rsidR="00A52ACD" w:rsidRPr="004C4B45" w:rsidRDefault="00A52ACD" w:rsidP="00B92317">
      <w:pPr>
        <w:rPr>
          <w:sz w:val="16"/>
        </w:rPr>
      </w:pPr>
      <w:r w:rsidRPr="004C4B45">
        <w:t xml:space="preserve"> </w:t>
      </w:r>
      <w:r w:rsidRPr="004C4B45">
        <w:br/>
      </w:r>
      <w:r w:rsidRPr="004C4B45">
        <w:rPr>
          <w:sz w:val="16"/>
        </w:rPr>
        <w:t>P</w:t>
      </w:r>
      <w:r w:rsidR="0089477C">
        <w:rPr>
          <w:sz w:val="16"/>
        </w:rPr>
        <w:t>0</w:t>
      </w:r>
      <w:r w:rsidRPr="004C4B45">
        <w:rPr>
          <w:sz w:val="16"/>
        </w:rPr>
        <w:t>20US</w:t>
      </w:r>
    </w:p>
    <w:p w:rsidR="00A52ACD" w:rsidRPr="004C4B45" w:rsidRDefault="00A52ACD" w:rsidP="00A1695F">
      <w:pPr>
        <w:rPr>
          <w:sz w:val="18"/>
          <w:szCs w:val="18"/>
        </w:rPr>
      </w:pPr>
    </w:p>
    <w:sectPr w:rsidR="00A52ACD" w:rsidRPr="004C4B45" w:rsidSect="00A1695F">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52ACD" w:rsidRDefault="00A52ACD">
      <w:r>
        <w:separator/>
      </w:r>
    </w:p>
  </w:endnote>
  <w:endnote w:type="continuationSeparator" w:id="0">
    <w:p w:rsidR="00A52ACD" w:rsidRDefault="00A52A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Times New Roman Bold">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52ACD" w:rsidRDefault="00A52ACD">
      <w:r>
        <w:separator/>
      </w:r>
    </w:p>
  </w:footnote>
  <w:footnote w:type="continuationSeparator" w:id="0">
    <w:p w:rsidR="00A52ACD" w:rsidRDefault="00A52A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52ACD" w:rsidRDefault="00A52ACD">
    <w:pPr>
      <w:pStyle w:val="Header"/>
      <w:rPr>
        <w:rStyle w:val="PageNumber"/>
      </w:rPr>
    </w:pPr>
    <w:r>
      <w:rPr>
        <w:rStyle w:val="PageNumber"/>
      </w:rPr>
      <w:fldChar w:fldCharType="begin"/>
    </w:r>
    <w:r>
      <w:rPr>
        <w:rStyle w:val="PageNumber"/>
      </w:rPr>
      <w:instrText xml:space="preserve"> DATE  \@ "MMMM d, yyyy" </w:instrText>
    </w:r>
    <w:r>
      <w:rPr>
        <w:rStyle w:val="PageNumber"/>
      </w:rPr>
      <w:fldChar w:fldCharType="separate"/>
    </w:r>
    <w:r w:rsidR="00D100BA">
      <w:rPr>
        <w:rStyle w:val="PageNumber"/>
        <w:noProof/>
      </w:rPr>
      <w:t>October 19, 2017</w:t>
    </w:r>
    <w:r>
      <w:rPr>
        <w:rStyle w:val="PageNumber"/>
      </w:rPr>
      <w:fldChar w:fldCharType="end"/>
    </w:r>
  </w:p>
  <w:p w:rsidR="00A52ACD" w:rsidRDefault="00A52AC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100BA">
      <w:rPr>
        <w:rStyle w:val="PageNumber"/>
        <w:noProof/>
      </w:rPr>
      <w:t>3</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100BA">
      <w:rPr>
        <w:rStyle w:val="PageNumber"/>
        <w:noProof/>
      </w:rPr>
      <w:t>3</w:t>
    </w:r>
    <w:r>
      <w:rPr>
        <w:rStyle w:val="PageNumber"/>
      </w:rPr>
      <w:fldChar w:fldCharType="end"/>
    </w:r>
  </w:p>
  <w:p w:rsidR="00A52ACD" w:rsidRDefault="00A52AC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57DF7108-7BAE-4096-8B68-6A58DD2253B0}"/>
    <w:docVar w:name="dgnword-eventsink" w:val="400553408"/>
  </w:docVars>
  <w:rsids>
    <w:rsidRoot w:val="00123F0A"/>
    <w:rsid w:val="00010A4E"/>
    <w:rsid w:val="00016CF6"/>
    <w:rsid w:val="00023AB1"/>
    <w:rsid w:val="00053597"/>
    <w:rsid w:val="0008730B"/>
    <w:rsid w:val="00094C27"/>
    <w:rsid w:val="000E3F54"/>
    <w:rsid w:val="00123F0A"/>
    <w:rsid w:val="001365C0"/>
    <w:rsid w:val="00147AAE"/>
    <w:rsid w:val="00161D32"/>
    <w:rsid w:val="0017141E"/>
    <w:rsid w:val="00175154"/>
    <w:rsid w:val="001873F0"/>
    <w:rsid w:val="001B12B4"/>
    <w:rsid w:val="001C2E8E"/>
    <w:rsid w:val="001C40E9"/>
    <w:rsid w:val="001E3EBF"/>
    <w:rsid w:val="001E4CA9"/>
    <w:rsid w:val="00210959"/>
    <w:rsid w:val="0022067D"/>
    <w:rsid w:val="0024335E"/>
    <w:rsid w:val="00253315"/>
    <w:rsid w:val="0027204C"/>
    <w:rsid w:val="002730F4"/>
    <w:rsid w:val="002811A7"/>
    <w:rsid w:val="00286C40"/>
    <w:rsid w:val="00297192"/>
    <w:rsid w:val="002A0C14"/>
    <w:rsid w:val="002A57D4"/>
    <w:rsid w:val="002B046A"/>
    <w:rsid w:val="00300A38"/>
    <w:rsid w:val="00305B3E"/>
    <w:rsid w:val="003169D5"/>
    <w:rsid w:val="00362EAF"/>
    <w:rsid w:val="00362EDC"/>
    <w:rsid w:val="003C55FC"/>
    <w:rsid w:val="003D5AF8"/>
    <w:rsid w:val="00414779"/>
    <w:rsid w:val="0042712F"/>
    <w:rsid w:val="0043648F"/>
    <w:rsid w:val="00446ACF"/>
    <w:rsid w:val="00452A59"/>
    <w:rsid w:val="0046014B"/>
    <w:rsid w:val="00486B17"/>
    <w:rsid w:val="004A219D"/>
    <w:rsid w:val="004A40B4"/>
    <w:rsid w:val="004A607F"/>
    <w:rsid w:val="004C4B45"/>
    <w:rsid w:val="00502A03"/>
    <w:rsid w:val="005373A7"/>
    <w:rsid w:val="00540A4A"/>
    <w:rsid w:val="005476FB"/>
    <w:rsid w:val="00550C76"/>
    <w:rsid w:val="0055785F"/>
    <w:rsid w:val="005830DB"/>
    <w:rsid w:val="005A217B"/>
    <w:rsid w:val="00603995"/>
    <w:rsid w:val="006270F1"/>
    <w:rsid w:val="006463BB"/>
    <w:rsid w:val="00672F62"/>
    <w:rsid w:val="00691F9B"/>
    <w:rsid w:val="006A234F"/>
    <w:rsid w:val="006F4E2D"/>
    <w:rsid w:val="00704DF4"/>
    <w:rsid w:val="007177E5"/>
    <w:rsid w:val="00727B25"/>
    <w:rsid w:val="00735352"/>
    <w:rsid w:val="00746854"/>
    <w:rsid w:val="00756286"/>
    <w:rsid w:val="007B19E0"/>
    <w:rsid w:val="007B2509"/>
    <w:rsid w:val="007C16FA"/>
    <w:rsid w:val="007E05EE"/>
    <w:rsid w:val="00826C2D"/>
    <w:rsid w:val="00866172"/>
    <w:rsid w:val="00882F84"/>
    <w:rsid w:val="00886E01"/>
    <w:rsid w:val="0089477C"/>
    <w:rsid w:val="008F5BDA"/>
    <w:rsid w:val="009027FC"/>
    <w:rsid w:val="00923450"/>
    <w:rsid w:val="0092635C"/>
    <w:rsid w:val="00943E66"/>
    <w:rsid w:val="00951067"/>
    <w:rsid w:val="0095220D"/>
    <w:rsid w:val="00962D60"/>
    <w:rsid w:val="00967CD9"/>
    <w:rsid w:val="00983976"/>
    <w:rsid w:val="009A2265"/>
    <w:rsid w:val="009C65F4"/>
    <w:rsid w:val="009C79CC"/>
    <w:rsid w:val="009D5520"/>
    <w:rsid w:val="009E6896"/>
    <w:rsid w:val="009F262A"/>
    <w:rsid w:val="00A1248B"/>
    <w:rsid w:val="00A13FA2"/>
    <w:rsid w:val="00A145AD"/>
    <w:rsid w:val="00A1695F"/>
    <w:rsid w:val="00A43940"/>
    <w:rsid w:val="00A50CC8"/>
    <w:rsid w:val="00A52ACD"/>
    <w:rsid w:val="00A564AE"/>
    <w:rsid w:val="00A64D80"/>
    <w:rsid w:val="00A84033"/>
    <w:rsid w:val="00A953F0"/>
    <w:rsid w:val="00AA2353"/>
    <w:rsid w:val="00AB20F1"/>
    <w:rsid w:val="00AB3335"/>
    <w:rsid w:val="00AF0043"/>
    <w:rsid w:val="00AF1116"/>
    <w:rsid w:val="00B156C6"/>
    <w:rsid w:val="00B43601"/>
    <w:rsid w:val="00B63FCA"/>
    <w:rsid w:val="00B670C9"/>
    <w:rsid w:val="00B73CC6"/>
    <w:rsid w:val="00B92317"/>
    <w:rsid w:val="00BE4984"/>
    <w:rsid w:val="00BF43D4"/>
    <w:rsid w:val="00C048F8"/>
    <w:rsid w:val="00C13A0C"/>
    <w:rsid w:val="00C50D18"/>
    <w:rsid w:val="00C52363"/>
    <w:rsid w:val="00C926A4"/>
    <w:rsid w:val="00C95316"/>
    <w:rsid w:val="00CA5F1C"/>
    <w:rsid w:val="00CB2476"/>
    <w:rsid w:val="00CF03E6"/>
    <w:rsid w:val="00CF7116"/>
    <w:rsid w:val="00D062C1"/>
    <w:rsid w:val="00D100BA"/>
    <w:rsid w:val="00D11861"/>
    <w:rsid w:val="00D1497D"/>
    <w:rsid w:val="00D23A98"/>
    <w:rsid w:val="00D30393"/>
    <w:rsid w:val="00D324C1"/>
    <w:rsid w:val="00D32E32"/>
    <w:rsid w:val="00D3671E"/>
    <w:rsid w:val="00D50845"/>
    <w:rsid w:val="00D56E9C"/>
    <w:rsid w:val="00D86191"/>
    <w:rsid w:val="00D914A2"/>
    <w:rsid w:val="00D91F4A"/>
    <w:rsid w:val="00D938B3"/>
    <w:rsid w:val="00DB3571"/>
    <w:rsid w:val="00DF6093"/>
    <w:rsid w:val="00E02593"/>
    <w:rsid w:val="00E225F2"/>
    <w:rsid w:val="00E40CF9"/>
    <w:rsid w:val="00E429B2"/>
    <w:rsid w:val="00E464B4"/>
    <w:rsid w:val="00E548B1"/>
    <w:rsid w:val="00E62E6D"/>
    <w:rsid w:val="00E76F7E"/>
    <w:rsid w:val="00E77046"/>
    <w:rsid w:val="00E9396B"/>
    <w:rsid w:val="00EA7DD3"/>
    <w:rsid w:val="00EC1124"/>
    <w:rsid w:val="00EE26FE"/>
    <w:rsid w:val="00F00FF1"/>
    <w:rsid w:val="00F0498F"/>
    <w:rsid w:val="00F15232"/>
    <w:rsid w:val="00F308DA"/>
    <w:rsid w:val="00F43978"/>
    <w:rsid w:val="00F62DC7"/>
    <w:rsid w:val="00F669F1"/>
    <w:rsid w:val="00F72E3A"/>
    <w:rsid w:val="00F9778F"/>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637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637C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C52363"/>
    <w:rPr>
      <w:rFonts w:ascii="Tahoma" w:hAnsi="Tahoma" w:cs="Tahoma"/>
      <w:sz w:val="16"/>
      <w:szCs w:val="16"/>
    </w:rPr>
  </w:style>
  <w:style w:type="character" w:customStyle="1" w:styleId="BalloonTextChar">
    <w:name w:val="Balloon Text Char"/>
    <w:basedOn w:val="DefaultParagraphFont"/>
    <w:link w:val="BalloonText"/>
    <w:uiPriority w:val="99"/>
    <w:locked/>
    <w:rsid w:val="00C52363"/>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637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637C5"/>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rsid w:val="00C52363"/>
    <w:rPr>
      <w:rFonts w:ascii="Tahoma" w:hAnsi="Tahoma" w:cs="Tahoma"/>
      <w:sz w:val="16"/>
      <w:szCs w:val="16"/>
    </w:rPr>
  </w:style>
  <w:style w:type="character" w:customStyle="1" w:styleId="BalloonTextChar">
    <w:name w:val="Balloon Text Char"/>
    <w:basedOn w:val="DefaultParagraphFont"/>
    <w:link w:val="BalloonText"/>
    <w:uiPriority w:val="99"/>
    <w:locked/>
    <w:rsid w:val="00C52363"/>
    <w:rPr>
      <w:rFonts w:ascii="Tahoma" w:hAnsi="Tahoma"/>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7931858">
      <w:marLeft w:val="0"/>
      <w:marRight w:val="0"/>
      <w:marTop w:val="0"/>
      <w:marBottom w:val="0"/>
      <w:divBdr>
        <w:top w:val="none" w:sz="0" w:space="0" w:color="auto"/>
        <w:left w:val="none" w:sz="0" w:space="0" w:color="auto"/>
        <w:bottom w:val="none" w:sz="0" w:space="0" w:color="auto"/>
        <w:right w:val="none" w:sz="0" w:space="0" w:color="auto"/>
      </w:divBdr>
    </w:div>
    <w:div w:id="96793185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P020US.dotm</Template>
  <TotalTime>18</TotalTime>
  <Pages>3</Pages>
  <Words>856</Words>
  <Characters>4534</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5380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16</cp:revision>
  <dcterms:created xsi:type="dcterms:W3CDTF">2016-06-02T14:12:00Z</dcterms:created>
  <dcterms:modified xsi:type="dcterms:W3CDTF">2017-10-19T19:31:00Z</dcterms:modified>
  <cp:category>Patent</cp:category>
</cp:coreProperties>
</file>