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7B63" w:rsidRDefault="00907B63" w:rsidP="00551D8E">
      <w:bookmarkStart w:id="0" w:name="_GoBack"/>
      <w:bookmarkEnd w:id="0"/>
    </w:p>
    <w:p w:rsidR="00907B63" w:rsidRDefault="00907B63" w:rsidP="00551D8E"/>
    <w:p w:rsidR="00907B63" w:rsidRDefault="00907B63" w:rsidP="00551D8E"/>
    <w:p w:rsidR="00907B63" w:rsidRDefault="00907B63" w:rsidP="00551D8E">
      <w:pPr>
        <w:rPr>
          <w:szCs w:val="23"/>
        </w:rPr>
      </w:pPr>
    </w:p>
    <w:p w:rsidR="00907B63" w:rsidRDefault="00907B63" w:rsidP="00551D8E">
      <w:bookmarkStart w:id="1" w:name="Todays_Date_1"/>
      <w:r>
        <w:t>Today’s Date</w:t>
      </w:r>
      <w:bookmarkEnd w:id="1"/>
    </w:p>
    <w:p w:rsidR="00907B63" w:rsidRPr="00551D8E" w:rsidRDefault="00907B63" w:rsidP="00551D8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07B63" w:rsidRPr="00551D8E" w:rsidRDefault="00907B63" w:rsidP="00551D8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07B63" w:rsidRDefault="00907B63" w:rsidP="00551D8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07B63" w:rsidRDefault="00907B63" w:rsidP="00551D8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</w:t>
      </w:r>
      <w:r>
        <w:t xml:space="preserve">. </w:t>
      </w:r>
      <w:bookmarkStart w:id="9" w:name="Diaryfield_Basic_Application_No_1"/>
      <w:r>
        <w:t>Application No.</w:t>
      </w:r>
      <w:bookmarkEnd w:id="9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t xml:space="preserve">Filing </w:t>
      </w:r>
      <w:r>
        <w:rPr>
          <w:snapToGrid w:val="0"/>
        </w:rPr>
        <w:t>Date</w:t>
      </w:r>
      <w:bookmarkEnd w:id="10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907B63" w:rsidRPr="00262864" w:rsidRDefault="00907B63" w:rsidP="00551D8E">
      <w:pPr>
        <w:ind w:left="720" w:hanging="720"/>
      </w:pPr>
      <w:r w:rsidRPr="00262864">
        <w:tab/>
      </w:r>
    </w:p>
    <w:p w:rsidR="00907B63" w:rsidRDefault="00907B63" w:rsidP="00551D8E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907B63" w:rsidRDefault="00907B63" w:rsidP="00551D8E"/>
    <w:p w:rsidR="00907B63" w:rsidRDefault="00907B63" w:rsidP="00551D8E">
      <w:r>
        <w:t xml:space="preserve">We are pleased to report that we have just received a favorable decision on the above-identified patent application ruling that the invention of the application should be patented.  </w:t>
      </w:r>
    </w:p>
    <w:p w:rsidR="00907B63" w:rsidRDefault="00907B63" w:rsidP="00551D8E"/>
    <w:p w:rsidR="00907B63" w:rsidRDefault="00907B63" w:rsidP="00551D8E">
      <w:r>
        <w:t xml:space="preserve">If we do not hear to the contrary, we will proceed with payment of the certificate fee and annuity by the deadline of </w:t>
      </w:r>
      <w:r w:rsidRPr="00C72F3D">
        <w:rPr>
          <w:b/>
          <w:highlight w:val="yellow"/>
          <w:u w:val="single"/>
        </w:rPr>
        <w:fldChar w:fldCharType="begin"/>
      </w:r>
      <w:r w:rsidRPr="00C72F3D">
        <w:rPr>
          <w:b/>
          <w:highlight w:val="yellow"/>
          <w:u w:val="single"/>
        </w:rPr>
        <w:instrText>MACROBUTTON NoMacro [Date]</w:instrText>
      </w:r>
      <w:r w:rsidRPr="00C72F3D">
        <w:rPr>
          <w:b/>
          <w:highlight w:val="yellow"/>
          <w:u w:val="single"/>
        </w:rPr>
        <w:fldChar w:fldCharType="end"/>
      </w:r>
      <w:r>
        <w:t xml:space="preserve">. </w:t>
      </w:r>
    </w:p>
    <w:p w:rsidR="00907B63" w:rsidRDefault="00907B63" w:rsidP="00551D8E"/>
    <w:p w:rsidR="00907B63" w:rsidRDefault="00907B63" w:rsidP="00551D8E">
      <w:r>
        <w:t>Should you have any questions about this or any other matter, please do not hesitate to contact us.</w:t>
      </w:r>
    </w:p>
    <w:p w:rsidR="00907B63" w:rsidRDefault="00907B63" w:rsidP="00551D8E"/>
    <w:p w:rsidR="00907B63" w:rsidRDefault="00907B63" w:rsidP="00551D8E">
      <w:r>
        <w:t>Sincerely,</w:t>
      </w:r>
    </w:p>
    <w:p w:rsidR="00907B63" w:rsidRDefault="00907B63" w:rsidP="00551D8E"/>
    <w:p w:rsidR="00907B63" w:rsidRDefault="00907B63" w:rsidP="00551D8E"/>
    <w:p w:rsidR="00907B63" w:rsidRDefault="00907B63" w:rsidP="00551D8E"/>
    <w:p w:rsidR="00907B63" w:rsidRPr="00262864" w:rsidRDefault="00907B63" w:rsidP="00551D8E">
      <w:bookmarkStart w:id="15" w:name="Team_Member_Working_AttorneyBilling_A_1"/>
      <w:r>
        <w:t>Working Attorney</w:t>
      </w:r>
      <w:bookmarkEnd w:id="15"/>
    </w:p>
    <w:p w:rsidR="00907B63" w:rsidRPr="00262864" w:rsidRDefault="00907B63" w:rsidP="00551D8E"/>
    <w:p w:rsidR="00907B63" w:rsidRDefault="00907B63" w:rsidP="00551D8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07B63" w:rsidRPr="00262864" w:rsidRDefault="00907B63" w:rsidP="00551D8E"/>
    <w:p w:rsidR="00907B63" w:rsidRPr="00943E66" w:rsidRDefault="00907B63" w:rsidP="00551D8E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  <w:bookmarkEnd w:id="16"/>
    </w:p>
    <w:p w:rsidR="00907B63" w:rsidRDefault="00907B63" w:rsidP="00551D8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07B63" w:rsidRDefault="00907B63" w:rsidP="00551D8E">
      <w:pPr>
        <w:rPr>
          <w:sz w:val="16"/>
          <w:szCs w:val="16"/>
        </w:rPr>
      </w:pPr>
      <w:r>
        <w:rPr>
          <w:sz w:val="16"/>
          <w:szCs w:val="16"/>
        </w:rPr>
        <w:t>P14CN1</w:t>
      </w:r>
    </w:p>
    <w:p w:rsidR="00907B63" w:rsidRDefault="00907B63" w:rsidP="00551D8E">
      <w:pPr>
        <w:rPr>
          <w:sz w:val="16"/>
          <w:szCs w:val="16"/>
        </w:rPr>
      </w:pPr>
    </w:p>
    <w:sectPr w:rsidR="00907B63" w:rsidSect="00551D8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7B63" w:rsidRDefault="00907B63">
      <w:r>
        <w:separator/>
      </w:r>
    </w:p>
  </w:endnote>
  <w:endnote w:type="continuationSeparator" w:id="0">
    <w:p w:rsidR="00907B63" w:rsidRDefault="00907B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7B63" w:rsidRDefault="00907B63">
      <w:r>
        <w:separator/>
      </w:r>
    </w:p>
  </w:footnote>
  <w:footnote w:type="continuationSeparator" w:id="0">
    <w:p w:rsidR="00907B63" w:rsidRDefault="00907B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07B63" w:rsidRDefault="00907B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07B63" w:rsidRDefault="00907B63">
    <w:pPr>
      <w:pStyle w:val="Header"/>
      <w:rPr>
        <w:rStyle w:val="PageNumber"/>
      </w:rPr>
    </w:pPr>
  </w:p>
  <w:p w:rsidR="00907B63" w:rsidRDefault="00907B6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076B5"/>
    <w:rsid w:val="00425DC1"/>
    <w:rsid w:val="004264CE"/>
    <w:rsid w:val="004414BA"/>
    <w:rsid w:val="0046014B"/>
    <w:rsid w:val="00467475"/>
    <w:rsid w:val="004A40B4"/>
    <w:rsid w:val="004F0CF8"/>
    <w:rsid w:val="005247D0"/>
    <w:rsid w:val="005476FB"/>
    <w:rsid w:val="00550C76"/>
    <w:rsid w:val="00551D8E"/>
    <w:rsid w:val="00552A64"/>
    <w:rsid w:val="00553000"/>
    <w:rsid w:val="0055785F"/>
    <w:rsid w:val="00575508"/>
    <w:rsid w:val="005A1CEB"/>
    <w:rsid w:val="005A3F12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57F6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07B63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44F59"/>
    <w:rsid w:val="00C50D18"/>
    <w:rsid w:val="00C520EE"/>
    <w:rsid w:val="00C67219"/>
    <w:rsid w:val="00C72F3D"/>
    <w:rsid w:val="00C95316"/>
    <w:rsid w:val="00CA2BBC"/>
    <w:rsid w:val="00CA5F1C"/>
    <w:rsid w:val="00CC6C27"/>
    <w:rsid w:val="00CD1295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8267A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F4C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F4C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71059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05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113</Words>
  <Characters>650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