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30BE" w:rsidRDefault="001430BE" w:rsidP="00951067">
      <w:bookmarkStart w:id="0" w:name="_GoBack"/>
      <w:bookmarkEnd w:id="0"/>
    </w:p>
    <w:p w:rsidR="001430BE" w:rsidRDefault="001430BE" w:rsidP="00951067"/>
    <w:p w:rsidR="001430BE" w:rsidRDefault="001430BE" w:rsidP="00951067"/>
    <w:p w:rsidR="001430BE" w:rsidRDefault="001430BE" w:rsidP="00951067">
      <w:pPr>
        <w:rPr>
          <w:szCs w:val="23"/>
        </w:rPr>
      </w:pPr>
    </w:p>
    <w:p w:rsidR="001430BE" w:rsidRDefault="001430BE" w:rsidP="00951067">
      <w:pPr>
        <w:rPr>
          <w:szCs w:val="23"/>
        </w:rPr>
      </w:pPr>
    </w:p>
    <w:p w:rsidR="001430BE" w:rsidRDefault="001430BE" w:rsidP="00951067">
      <w:pPr>
        <w:rPr>
          <w:szCs w:val="23"/>
        </w:rPr>
      </w:pPr>
    </w:p>
    <w:p w:rsidR="001430BE" w:rsidRDefault="001430BE" w:rsidP="00951067">
      <w:pPr>
        <w:rPr>
          <w:szCs w:val="23"/>
        </w:rPr>
      </w:pPr>
    </w:p>
    <w:p w:rsidR="001430BE" w:rsidRDefault="001430BE" w:rsidP="00951067">
      <w:pPr>
        <w:jc w:val="center"/>
      </w:pPr>
      <w:bookmarkStart w:id="1" w:name="Todays_Date_1"/>
      <w:r>
        <w:t>General/Today’s Date</w:t>
      </w:r>
      <w:bookmarkEnd w:id="1"/>
    </w:p>
    <w:p w:rsidR="001430BE" w:rsidRDefault="001430BE" w:rsidP="00951067"/>
    <w:p w:rsidR="001430BE" w:rsidRDefault="001430BE" w:rsidP="00951067"/>
    <w:p w:rsidR="001430BE" w:rsidRDefault="001430BE" w:rsidP="00951067"/>
    <w:p w:rsidR="001430BE" w:rsidRDefault="001430BE" w:rsidP="00882F84">
      <w:bookmarkStart w:id="2" w:name="DNC_Contact_Name_Inf_Correspondence_A_5"/>
      <w:r>
        <w:t>Name</w:t>
      </w:r>
      <w:bookmarkStart w:id="3" w:name="Name_and_Address_Correspondence_Addres_1"/>
      <w:bookmarkEnd w:id="2"/>
      <w:r>
        <w:t>Address</w:t>
      </w:r>
      <w:bookmarkEnd w:id="3"/>
    </w:p>
    <w:p w:rsidR="001430BE" w:rsidRDefault="001430BE" w:rsidP="00F70D0E">
      <w:pPr>
        <w:tabs>
          <w:tab w:val="left" w:pos="720"/>
          <w:tab w:val="left" w:pos="1440"/>
          <w:tab w:val="left" w:pos="2880"/>
        </w:tabs>
      </w:pPr>
      <w:r>
        <w:tab/>
      </w:r>
      <w:r w:rsidRPr="00262864">
        <w:t>R</w:t>
      </w:r>
      <w:r>
        <w:t>e:</w:t>
      </w:r>
      <w:r>
        <w:tab/>
      </w:r>
      <w:bookmarkStart w:id="4" w:name="References_Client_Reference_1_1"/>
      <w:r>
        <w:t>References/Client Reference #</w:t>
      </w:r>
      <w:bookmarkEnd w:id="4"/>
    </w:p>
    <w:p w:rsidR="001430BE" w:rsidRDefault="001430BE" w:rsidP="002D4CCC">
      <w:pPr>
        <w:tabs>
          <w:tab w:val="left" w:pos="720"/>
          <w:tab w:val="left" w:pos="1440"/>
          <w:tab w:val="left" w:pos="2880"/>
        </w:tabs>
        <w:ind w:left="1440" w:hanging="1440"/>
      </w:pPr>
      <w:r>
        <w:tab/>
      </w:r>
      <w:r>
        <w:tab/>
      </w:r>
      <w:bookmarkStart w:id="5" w:name="Case_Country_1"/>
      <w:r>
        <w:t>Case Country</w:t>
      </w:r>
      <w:bookmarkEnd w:id="5"/>
      <w:r>
        <w:t xml:space="preserve"> Patent Application </w:t>
      </w:r>
      <w:r w:rsidRPr="00262864">
        <w:t>No.</w:t>
      </w:r>
      <w:r>
        <w:t xml:space="preserve"> </w:t>
      </w:r>
      <w:bookmarkStart w:id="6" w:name="Diaryfield_Basic_Application_No_1"/>
      <w:r>
        <w:t>Diary Field/Basic Application No.</w:t>
      </w:r>
      <w:bookmarkEnd w:id="6"/>
    </w:p>
    <w:p w:rsidR="001430BE" w:rsidRDefault="001430BE"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Diary Field/Basic Application Date</w:t>
      </w:r>
      <w:bookmarkEnd w:id="7"/>
    </w:p>
    <w:p w:rsidR="001430BE" w:rsidRPr="00262864" w:rsidRDefault="001430BE" w:rsidP="00F70D0E">
      <w:pPr>
        <w:tabs>
          <w:tab w:val="left" w:pos="720"/>
          <w:tab w:val="left" w:pos="1440"/>
          <w:tab w:val="left" w:pos="2880"/>
        </w:tabs>
        <w:ind w:left="2880" w:hanging="2880"/>
      </w:pPr>
      <w:r>
        <w:tab/>
      </w:r>
      <w:r>
        <w:tab/>
        <w:t>Title:</w:t>
      </w:r>
      <w:r>
        <w:tab/>
      </w:r>
      <w:bookmarkStart w:id="8" w:name="Case_Title_1"/>
      <w:r w:rsidRPr="002D4CCC">
        <w:rPr>
          <w:caps/>
        </w:rPr>
        <w:t>Case TITLE</w:t>
      </w:r>
      <w:bookmarkEnd w:id="8"/>
    </w:p>
    <w:p w:rsidR="001430BE" w:rsidRPr="00262864" w:rsidRDefault="001430BE"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1430BE" w:rsidRPr="00262864" w:rsidRDefault="001430BE" w:rsidP="00F70D0E">
      <w:pPr>
        <w:tabs>
          <w:tab w:val="left" w:pos="720"/>
          <w:tab w:val="left" w:pos="1440"/>
          <w:tab w:val="left" w:pos="2880"/>
        </w:tabs>
      </w:pPr>
      <w:r>
        <w:tab/>
      </w:r>
      <w:r w:rsidRPr="00262864">
        <w:tab/>
        <w:t>Our Ref.</w:t>
      </w:r>
      <w:r>
        <w:t>:</w:t>
      </w:r>
      <w:r>
        <w:tab/>
      </w:r>
      <w:bookmarkStart w:id="10" w:name="Elite_Matter_Number_1"/>
      <w:r>
        <w:t>Elite Matter No.</w:t>
      </w:r>
      <w:bookmarkEnd w:id="10"/>
    </w:p>
    <w:p w:rsidR="001430BE" w:rsidRPr="00262864" w:rsidRDefault="001430BE" w:rsidP="00670B7B">
      <w:pPr>
        <w:ind w:left="720" w:hanging="720"/>
      </w:pPr>
    </w:p>
    <w:p w:rsidR="001430BE" w:rsidRPr="00262864" w:rsidRDefault="001430BE" w:rsidP="00670B7B">
      <w:r>
        <w:t>Dear</w:t>
      </w:r>
      <w:r w:rsidRPr="00262864">
        <w:t xml:space="preserve"> </w:t>
      </w:r>
      <w:bookmarkStart w:id="11" w:name="DNC_Contact_Greeting_Correspondence_A_2"/>
      <w:r>
        <w:t>Name/DNC/Correspondence Address-Contact Greeting</w:t>
      </w:r>
      <w:bookmarkEnd w:id="11"/>
      <w:r w:rsidRPr="00262864">
        <w:t>:</w:t>
      </w:r>
    </w:p>
    <w:p w:rsidR="001430BE" w:rsidRDefault="001430BE" w:rsidP="00670B7B"/>
    <w:p w:rsidR="001430BE" w:rsidRDefault="001430BE" w:rsidP="00670B7B">
      <w:pPr>
        <w:pStyle w:val="BodyText2"/>
      </w:pPr>
      <w:r>
        <w:tab/>
        <w:t xml:space="preserve">The above-identified PCT patent application will publish on </w:t>
      </w:r>
      <w:r>
        <w:rPr>
          <w:highlight w:val="yellow"/>
        </w:rPr>
        <w:fldChar w:fldCharType="begin"/>
      </w:r>
      <w:r>
        <w:rPr>
          <w:highlight w:val="yellow"/>
        </w:rPr>
        <w:instrText>MACROBUTTON NoMacro [Date]</w:instrText>
      </w:r>
      <w:r>
        <w:rPr>
          <w:highlight w:val="yellow"/>
        </w:rPr>
        <w:fldChar w:fldCharType="end"/>
      </w:r>
      <w:r>
        <w:t xml:space="preserve">, which will disclose the described invention to the public.  If the invention has not yet been publicly disclosed, it is still possible that an application could be filed outside the </w:t>
      </w:r>
      <w:smartTag w:uri="urn:schemas-microsoft-com:office:smarttags" w:element="country-region">
        <w:smartTag w:uri="urn:schemas-microsoft-com:office:smarttags" w:element="place">
          <w:r>
            <w:t>United States</w:t>
          </w:r>
        </w:smartTag>
      </w:smartTag>
      <w:r>
        <w:t xml:space="preserve">.  However, once the PCT application is published, this opportunity will no longer exist.  </w:t>
      </w:r>
    </w:p>
    <w:p w:rsidR="001430BE" w:rsidRDefault="001430BE" w:rsidP="00670B7B">
      <w:pPr>
        <w:pStyle w:val="BodyText2"/>
      </w:pPr>
    </w:p>
    <w:p w:rsidR="001430BE" w:rsidRDefault="001430BE" w:rsidP="00670B7B">
      <w:pPr>
        <w:pStyle w:val="BodyText2"/>
      </w:pPr>
      <w:r>
        <w:tab/>
        <w:t xml:space="preserve">Since the case has already been foreign filed, we assume that you have already proceeded for those countries in which you have an interest.  However, if you want to consider filing in additional countries, and if the invention has not already been disclosed to the public, then we need to have your instructions as soon as possible and certainly no later than the publication date for the PCT case.  </w:t>
      </w:r>
    </w:p>
    <w:p w:rsidR="001430BE" w:rsidRDefault="001430BE" w:rsidP="00670B7B">
      <w:pPr>
        <w:pStyle w:val="BodyText2"/>
      </w:pPr>
    </w:p>
    <w:p w:rsidR="001430BE" w:rsidRDefault="001430BE" w:rsidP="00670B7B">
      <w:r>
        <w:tab/>
        <w:t xml:space="preserve">As always, please do not hesitate to contact us if you have any questions or wish to discuss this further.  In the absence of your instructions, we will assume that no additional foreign filings are desired. </w:t>
      </w:r>
    </w:p>
    <w:p w:rsidR="001430BE" w:rsidRDefault="001430BE" w:rsidP="00670B7B"/>
    <w:p w:rsidR="001430BE" w:rsidRDefault="001430BE" w:rsidP="00670B7B">
      <w:r>
        <w:tab/>
      </w:r>
      <w:r>
        <w:tab/>
      </w:r>
      <w:r>
        <w:tab/>
      </w:r>
      <w:r>
        <w:tab/>
      </w:r>
      <w:r>
        <w:tab/>
      </w:r>
      <w:r>
        <w:tab/>
        <w:t>Sincerely,</w:t>
      </w:r>
    </w:p>
    <w:p w:rsidR="001430BE" w:rsidRDefault="001430BE" w:rsidP="00670B7B"/>
    <w:p w:rsidR="001430BE" w:rsidRDefault="001430BE" w:rsidP="00670B7B"/>
    <w:p w:rsidR="001430BE" w:rsidRDefault="001430BE" w:rsidP="00670B7B"/>
    <w:p w:rsidR="001430BE" w:rsidRPr="00262864" w:rsidRDefault="001430BE" w:rsidP="00670B7B">
      <w:r>
        <w:tab/>
      </w:r>
      <w:r>
        <w:tab/>
      </w:r>
      <w:r>
        <w:tab/>
      </w:r>
      <w:r>
        <w:tab/>
      </w:r>
      <w:r>
        <w:tab/>
      </w:r>
      <w:r>
        <w:tab/>
      </w:r>
      <w:bookmarkStart w:id="12" w:name="Team_Member_Working_AttorneyBilling_A_1"/>
      <w:r>
        <w:t>Team Member/Working Attorney</w:t>
      </w:r>
      <w:bookmarkEnd w:id="12"/>
    </w:p>
    <w:p w:rsidR="001430BE" w:rsidRPr="00262864" w:rsidRDefault="001430BE" w:rsidP="00670B7B"/>
    <w:p w:rsidR="001430BE" w:rsidRPr="00943E66" w:rsidRDefault="001430BE" w:rsidP="00670B7B">
      <w:pPr>
        <w:ind w:left="720" w:hanging="720"/>
      </w:pPr>
      <w:r w:rsidRPr="00943E66">
        <w:t>cc:</w:t>
      </w:r>
      <w:r w:rsidRPr="00943E66">
        <w:tab/>
      </w:r>
      <w:bookmarkStart w:id="13" w:name="DNC_Copy_Contact_Nam_Copy_Address_1"/>
      <w:r w:rsidRPr="00943E66">
        <w:t>copyname</w:t>
      </w:r>
      <w:bookmarkEnd w:id="13"/>
    </w:p>
    <w:p w:rsidR="001430BE" w:rsidRDefault="001430BE" w:rsidP="00670B7B">
      <w:pPr>
        <w:rPr>
          <w:sz w:val="16"/>
          <w:szCs w:val="16"/>
        </w:rPr>
      </w:pPr>
      <w:r>
        <w:rPr>
          <w:sz w:val="16"/>
          <w:szCs w:val="16"/>
        </w:rPr>
        <w:t xml:space="preserve"> </w:t>
      </w:r>
      <w:r>
        <w:rPr>
          <w:sz w:val="16"/>
          <w:szCs w:val="16"/>
        </w:rPr>
        <w:br/>
        <w:t>p35pc</w:t>
      </w:r>
    </w:p>
    <w:sectPr w:rsidR="001430BE"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430BE" w:rsidRDefault="001430BE">
      <w:r>
        <w:separator/>
      </w:r>
    </w:p>
  </w:endnote>
  <w:endnote w:type="continuationSeparator" w:id="0">
    <w:p w:rsidR="001430BE" w:rsidRDefault="001430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430BE" w:rsidRDefault="001430BE">
      <w:r>
        <w:separator/>
      </w:r>
    </w:p>
  </w:footnote>
  <w:footnote w:type="continuationSeparator" w:id="0">
    <w:p w:rsidR="001430BE" w:rsidRDefault="001430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430BE" w:rsidRDefault="001430B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1430BE" w:rsidRDefault="001430BE">
    <w:pPr>
      <w:pStyle w:val="Header"/>
      <w:rPr>
        <w:rStyle w:val="PageNumber"/>
      </w:rPr>
    </w:pPr>
  </w:p>
  <w:p w:rsidR="001430BE" w:rsidRDefault="001430B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0BE" w:rsidRDefault="001430B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54F2E"/>
    <w:rsid w:val="000B5727"/>
    <w:rsid w:val="000E02AA"/>
    <w:rsid w:val="001238B2"/>
    <w:rsid w:val="00123F0A"/>
    <w:rsid w:val="001430BE"/>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32A41"/>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70B7B"/>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C6B8A"/>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570DB"/>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76559"/>
    <w:rsid w:val="00BD4251"/>
    <w:rsid w:val="00BF3FA2"/>
    <w:rsid w:val="00BF58B3"/>
    <w:rsid w:val="00C30707"/>
    <w:rsid w:val="00C30EC0"/>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B73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B739E"/>
    <w:rPr>
      <w:sz w:val="24"/>
      <w:szCs w:val="24"/>
    </w:rPr>
  </w:style>
  <w:style w:type="character" w:styleId="PageNumber">
    <w:name w:val="page number"/>
    <w:basedOn w:val="DefaultParagraphFont"/>
    <w:uiPriority w:val="99"/>
    <w:rsid w:val="00E40CF9"/>
    <w:rPr>
      <w:rFonts w:cs="Times New Roman"/>
    </w:rPr>
  </w:style>
  <w:style w:type="paragraph" w:styleId="BodyText2">
    <w:name w:val="Body Text 2"/>
    <w:basedOn w:val="Normal"/>
    <w:link w:val="BodyText2Char"/>
    <w:uiPriority w:val="99"/>
    <w:rsid w:val="009570DB"/>
    <w:rPr>
      <w:szCs w:val="20"/>
    </w:rPr>
  </w:style>
  <w:style w:type="character" w:customStyle="1" w:styleId="BodyText2Char">
    <w:name w:val="Body Text 2 Char"/>
    <w:basedOn w:val="DefaultParagraphFont"/>
    <w:link w:val="BodyText2"/>
    <w:uiPriority w:val="99"/>
    <w:semiHidden/>
    <w:rsid w:val="009B739E"/>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2096822">
      <w:marLeft w:val="0"/>
      <w:marRight w:val="0"/>
      <w:marTop w:val="0"/>
      <w:marBottom w:val="0"/>
      <w:divBdr>
        <w:top w:val="none" w:sz="0" w:space="0" w:color="auto"/>
        <w:left w:val="none" w:sz="0" w:space="0" w:color="auto"/>
        <w:bottom w:val="none" w:sz="0" w:space="0" w:color="auto"/>
        <w:right w:val="none" w:sz="0" w:space="0" w:color="auto"/>
      </w:divBdr>
    </w:div>
    <w:div w:id="13320968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210</Words>
  <Characters>1200</Characters>
  <Application>Microsoft Office Word</Application>
  <DocSecurity>0</DocSecurity>
  <Lines>10</Lines>
  <Paragraphs>2</Paragraphs>
  <ScaleCrop>false</ScaleCrop>
  <Company>Woodard, Emhardt, Moriarty, McNett &amp; Henry LLP</Company>
  <LinksUpToDate>false</LinksUpToDate>
  <CharactersWithSpaces>1408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