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F3F65" w:rsidRDefault="00AF3F65" w:rsidP="00EF1DC2"/>
    <w:p w:rsidR="00C40C1C" w:rsidRDefault="00C40C1C" w:rsidP="00EF1DC2"/>
    <w:p w:rsidR="00C40C1C" w:rsidRDefault="00C40C1C" w:rsidP="00EF1DC2"/>
    <w:p w:rsidR="00C40C1C" w:rsidRDefault="00C40C1C" w:rsidP="00EF1DC2">
      <w:pPr>
        <w:rPr>
          <w:szCs w:val="23"/>
        </w:rPr>
      </w:pPr>
    </w:p>
    <w:p w:rsidR="00C40C1C" w:rsidRDefault="00C40C1C" w:rsidP="00EF1DC2">
      <w:pPr>
        <w:tabs>
          <w:tab w:val="right" w:pos="9360"/>
        </w:tabs>
      </w:pPr>
      <w:bookmarkStart w:id="0" w:name="Todays_Date_1"/>
      <w:r>
        <w:t>T</w:t>
      </w:r>
      <w:r w:rsidRPr="00EC187C">
        <w:t>oday’s Date</w:t>
      </w:r>
      <w:bookmarkEnd w:id="0"/>
    </w:p>
    <w:p w:rsidR="00C40C1C" w:rsidRDefault="00C40C1C" w:rsidP="00EF1DC2">
      <w:pPr>
        <w:tabs>
          <w:tab w:val="right" w:pos="9360"/>
        </w:tabs>
        <w:rPr>
          <w:caps/>
          <w:color w:val="000000"/>
          <w:sz w:val="16"/>
        </w:rPr>
      </w:pPr>
      <w:r>
        <w:tab/>
      </w:r>
      <w:bookmarkStart w:id="1" w:name="Team_Member_Working_Attorney_2"/>
      <w:r w:rsidRPr="00EF1DC2">
        <w:rPr>
          <w:caps/>
          <w:color w:val="000000"/>
          <w:sz w:val="16"/>
        </w:rPr>
        <w:t>ATTY NAME</w:t>
      </w:r>
      <w:bookmarkEnd w:id="1"/>
    </w:p>
    <w:p w:rsidR="00C40C1C" w:rsidRDefault="00C40C1C" w:rsidP="00EF1DC2">
      <w:pPr>
        <w:tabs>
          <w:tab w:val="right" w:pos="9360"/>
        </w:tabs>
        <w:rPr>
          <w:color w:val="000000"/>
          <w:sz w:val="16"/>
        </w:rPr>
      </w:pPr>
      <w:r>
        <w:tab/>
      </w:r>
      <w:bookmarkStart w:id="2" w:name="Team_Person_Email_2"/>
      <w:proofErr w:type="spellStart"/>
      <w:r w:rsidRPr="00EF1DC2">
        <w:rPr>
          <w:color w:val="000000"/>
          <w:sz w:val="16"/>
        </w:rPr>
        <w:t>Atty</w:t>
      </w:r>
      <w:proofErr w:type="spellEnd"/>
      <w:r w:rsidRPr="00EF1DC2">
        <w:rPr>
          <w:color w:val="000000"/>
          <w:sz w:val="16"/>
        </w:rPr>
        <w:t xml:space="preserve"> Email</w:t>
      </w:r>
      <w:bookmarkEnd w:id="2"/>
    </w:p>
    <w:p w:rsidR="00C40C1C" w:rsidRPr="00EF1DC2" w:rsidRDefault="00C40C1C" w:rsidP="00EF1DC2">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C40C1C" w:rsidRPr="00EC187C" w:rsidRDefault="00C40C1C" w:rsidP="00EF1DC2">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C40C1C" w:rsidRPr="005A36B7" w:rsidRDefault="00C40C1C" w:rsidP="005A36B7">
      <w:pPr>
        <w:tabs>
          <w:tab w:val="left" w:pos="720"/>
          <w:tab w:val="left" w:pos="2160"/>
        </w:tabs>
        <w:ind w:left="2160" w:hanging="2160"/>
      </w:pPr>
      <w:r w:rsidRPr="005A36B7">
        <w:t>Re:</w:t>
      </w:r>
      <w:r w:rsidRPr="005A36B7">
        <w:tab/>
      </w:r>
      <w:bookmarkStart w:id="6" w:name="References_Client_Reference_1_1"/>
      <w:r w:rsidRPr="005A36B7">
        <w:t>Client Reference #</w:t>
      </w:r>
      <w:bookmarkEnd w:id="6"/>
    </w:p>
    <w:p w:rsidR="00C40C1C" w:rsidRPr="005A36B7" w:rsidRDefault="00C40C1C" w:rsidP="005A36B7">
      <w:pPr>
        <w:tabs>
          <w:tab w:val="left" w:pos="720"/>
          <w:tab w:val="left" w:pos="2160"/>
        </w:tabs>
        <w:ind w:left="2160" w:hanging="2160"/>
        <w:rPr>
          <w:snapToGrid w:val="0"/>
        </w:rPr>
      </w:pPr>
      <w:r w:rsidRPr="005A36B7">
        <w:tab/>
      </w:r>
      <w:bookmarkStart w:id="7" w:name="Case_Country_1"/>
      <w:proofErr w:type="gramStart"/>
      <w:r w:rsidRPr="005A36B7">
        <w:t>Country</w:t>
      </w:r>
      <w:bookmarkEnd w:id="7"/>
      <w:r w:rsidRPr="005A36B7">
        <w:t xml:space="preserve"> Trademark Application No.</w:t>
      </w:r>
      <w:proofErr w:type="gramEnd"/>
      <w:r w:rsidRPr="005A36B7">
        <w:t xml:space="preserve"> </w:t>
      </w:r>
      <w:bookmarkStart w:id="8" w:name="Diaryfield_Basic_Application_No_1"/>
      <w:proofErr w:type="gramStart"/>
      <w:r w:rsidRPr="005A36B7">
        <w:rPr>
          <w:snapToGrid w:val="0"/>
        </w:rPr>
        <w:t>Basic Application No.</w:t>
      </w:r>
      <w:bookmarkEnd w:id="8"/>
      <w:proofErr w:type="gramEnd"/>
    </w:p>
    <w:p w:rsidR="00C40C1C" w:rsidRPr="005A36B7" w:rsidRDefault="00C40C1C" w:rsidP="005A36B7">
      <w:pPr>
        <w:tabs>
          <w:tab w:val="left" w:pos="720"/>
          <w:tab w:val="left" w:pos="2160"/>
        </w:tabs>
        <w:ind w:left="2160" w:hanging="2160"/>
        <w:rPr>
          <w:snapToGrid w:val="0"/>
        </w:rPr>
      </w:pPr>
      <w:r w:rsidRPr="005A36B7">
        <w:tab/>
        <w:t>Filing Date:</w:t>
      </w:r>
      <w:r w:rsidRPr="005A36B7">
        <w:tab/>
      </w:r>
      <w:bookmarkStart w:id="9" w:name="Diaryfield_Basic_Application_Date_2"/>
      <w:r w:rsidRPr="005A36B7">
        <w:rPr>
          <w:snapToGrid w:val="0"/>
        </w:rPr>
        <w:t>Basic Application Date</w:t>
      </w:r>
      <w:bookmarkEnd w:id="9"/>
    </w:p>
    <w:p w:rsidR="00C40C1C" w:rsidRPr="005A36B7" w:rsidRDefault="00C40C1C" w:rsidP="005A36B7">
      <w:pPr>
        <w:tabs>
          <w:tab w:val="left" w:pos="720"/>
          <w:tab w:val="left" w:pos="2160"/>
        </w:tabs>
        <w:ind w:left="2160" w:hanging="2160"/>
      </w:pPr>
      <w:r w:rsidRPr="005A36B7">
        <w:tab/>
        <w:t>Reg. No.:</w:t>
      </w:r>
      <w:r w:rsidRPr="005A36B7">
        <w:tab/>
      </w:r>
      <w:bookmarkStart w:id="10" w:name="Diaryfield_PatentRegistration_No_4"/>
      <w:r w:rsidRPr="005A36B7">
        <w:t>Patent, Registration No.</w:t>
      </w:r>
      <w:bookmarkEnd w:id="10"/>
    </w:p>
    <w:p w:rsidR="00C40C1C" w:rsidRPr="005A36B7" w:rsidRDefault="00C40C1C" w:rsidP="005A36B7">
      <w:pPr>
        <w:tabs>
          <w:tab w:val="left" w:pos="720"/>
          <w:tab w:val="left" w:pos="2160"/>
        </w:tabs>
        <w:ind w:left="2160" w:hanging="2160"/>
      </w:pPr>
      <w:r w:rsidRPr="005A36B7">
        <w:tab/>
        <w:t>Reg. Date:</w:t>
      </w:r>
      <w:r w:rsidRPr="005A36B7">
        <w:tab/>
      </w:r>
      <w:bookmarkStart w:id="11" w:name="Diaryfield_PatentRegistration_Date_3"/>
      <w:r w:rsidRPr="005A36B7">
        <w:t>Patent, Registration Date</w:t>
      </w:r>
      <w:bookmarkEnd w:id="11"/>
    </w:p>
    <w:p w:rsidR="00C40C1C" w:rsidRPr="005A36B7" w:rsidRDefault="00C40C1C" w:rsidP="005A36B7">
      <w:pPr>
        <w:tabs>
          <w:tab w:val="left" w:pos="720"/>
          <w:tab w:val="left" w:pos="2160"/>
        </w:tabs>
        <w:ind w:left="2160" w:hanging="2160"/>
        <w:rPr>
          <w:caps/>
        </w:rPr>
      </w:pPr>
      <w:r w:rsidRPr="005A36B7">
        <w:tab/>
        <w:t>Mark:</w:t>
      </w:r>
      <w:r w:rsidRPr="005A36B7">
        <w:tab/>
      </w:r>
      <w:bookmarkStart w:id="12" w:name="Case_Title_1"/>
      <w:r w:rsidRPr="005A36B7">
        <w:t>CASE TITLE</w:t>
      </w:r>
      <w:bookmarkEnd w:id="12"/>
    </w:p>
    <w:p w:rsidR="00C40C1C" w:rsidRPr="005A36B7" w:rsidRDefault="00C40C1C" w:rsidP="005A36B7">
      <w:pPr>
        <w:tabs>
          <w:tab w:val="left" w:pos="720"/>
          <w:tab w:val="left" w:pos="2160"/>
        </w:tabs>
        <w:ind w:left="2160" w:hanging="2160"/>
      </w:pPr>
      <w:r w:rsidRPr="005A36B7">
        <w:tab/>
        <w:t>Applicant:</w:t>
      </w:r>
      <w:r w:rsidRPr="005A36B7">
        <w:tab/>
      </w:r>
      <w:bookmarkStart w:id="13" w:name="Name_Applicant_1"/>
      <w:r w:rsidRPr="005A36B7">
        <w:t>Name/Applicant/Current Owner/Official Name</w:t>
      </w:r>
      <w:bookmarkEnd w:id="13"/>
    </w:p>
    <w:p w:rsidR="00C40C1C" w:rsidRPr="00EC187C" w:rsidRDefault="00C40C1C" w:rsidP="005A36B7">
      <w:pPr>
        <w:tabs>
          <w:tab w:val="left" w:pos="720"/>
          <w:tab w:val="left" w:pos="2160"/>
        </w:tabs>
        <w:ind w:left="2160" w:hanging="2160"/>
      </w:pPr>
      <w:r w:rsidRPr="005A36B7">
        <w:tab/>
        <w:t>Our Ref.:</w:t>
      </w:r>
      <w:r w:rsidRPr="005A36B7">
        <w:tab/>
      </w:r>
      <w:bookmarkStart w:id="14" w:name="Elite_Matter_Number_1"/>
      <w:r w:rsidRPr="005A36B7">
        <w:t>Elite Matter No.</w:t>
      </w:r>
      <w:bookmarkEnd w:id="14"/>
    </w:p>
    <w:p w:rsidR="00C40C1C" w:rsidRPr="00EC187C" w:rsidRDefault="00C40C1C" w:rsidP="00EF1DC2">
      <w:pPr>
        <w:ind w:left="720" w:hanging="720"/>
      </w:pPr>
    </w:p>
    <w:p w:rsidR="00C40C1C" w:rsidRDefault="00C40C1C" w:rsidP="00EF1DC2">
      <w:r w:rsidRPr="00EC187C">
        <w:t xml:space="preserve">Dear </w:t>
      </w:r>
      <w:bookmarkStart w:id="15" w:name="DNC_Contact_Greeting_Correspondence_A_2"/>
      <w:r w:rsidRPr="00EC187C">
        <w:t>Name/DNC/Contact Greeting-Correspondence Address</w:t>
      </w:r>
      <w:bookmarkEnd w:id="15"/>
      <w:r>
        <w:t>:</w:t>
      </w:r>
    </w:p>
    <w:p w:rsidR="00C40C1C" w:rsidRDefault="00C40C1C" w:rsidP="00A23909"/>
    <w:p w:rsidR="00C40C1C" w:rsidRDefault="00C40C1C" w:rsidP="00A23909">
      <w:pPr>
        <w:spacing w:line="240" w:lineRule="atLeast"/>
      </w:pPr>
      <w:r>
        <w:t xml:space="preserve">We are pleased to enclose the Certificate of Trademark Registration No. </w:t>
      </w:r>
      <w:r>
        <w:fldChar w:fldCharType="begin"/>
      </w:r>
      <w:r>
        <w:instrText xml:space="preserve"> REF Diaryfield_PatentRegistration_No_4 \h </w:instrText>
      </w:r>
      <w:r>
        <w:fldChar w:fldCharType="separate"/>
      </w:r>
      <w:proofErr w:type="gramStart"/>
      <w:r w:rsidRPr="005A36B7">
        <w:t>Patent, Registration No.</w:t>
      </w:r>
      <w:proofErr w:type="gramEnd"/>
      <w:r>
        <w:fldChar w:fldCharType="end"/>
      </w:r>
      <w:r>
        <w:t xml:space="preserve"> </w:t>
      </w:r>
      <w:proofErr w:type="gramStart"/>
      <w:r>
        <w:t>which</w:t>
      </w:r>
      <w:proofErr w:type="gramEnd"/>
      <w:r>
        <w:t xml:space="preserve"> issued based upon the above-identified German trademark application.  This registration is dated </w:t>
      </w:r>
      <w:r>
        <w:fldChar w:fldCharType="begin"/>
      </w:r>
      <w:r>
        <w:instrText xml:space="preserve"> REF Diaryfield_PatentRegistration_Date_3 \h </w:instrText>
      </w:r>
      <w:r>
        <w:fldChar w:fldCharType="separate"/>
      </w:r>
      <w:r w:rsidRPr="005A36B7">
        <w:t>Patent, Registration Date</w:t>
      </w:r>
      <w:r>
        <w:fldChar w:fldCharType="end"/>
      </w:r>
      <w:r>
        <w:t xml:space="preserve">, and has a duration of 10 years from the filing date, therefore being due for renewal on </w:t>
      </w:r>
      <w:r>
        <w:rPr>
          <w:highlight w:val="yellow"/>
        </w:rPr>
        <w:t>10 years from reg. date</w:t>
      </w:r>
      <w:r>
        <w:t>.</w:t>
      </w:r>
    </w:p>
    <w:p w:rsidR="00C40C1C" w:rsidRDefault="00C40C1C" w:rsidP="00A23909">
      <w:pPr>
        <w:spacing w:line="240" w:lineRule="atLeast"/>
      </w:pPr>
    </w:p>
    <w:p w:rsidR="00C40C1C" w:rsidRDefault="00C40C1C" w:rsidP="00A23909">
      <w:pPr>
        <w:spacing w:line="240" w:lineRule="atLeast"/>
      </w:pPr>
      <w:r>
        <w:t>Please note that any proprietor of an older registered trademark or of an older trademark application now has the possibility to oppose this trademark registration within three months of the date of publication of its registration in the Official Trademark Gazette.  The opposition shall result in the partial or full cancellation of the registration, if the older trademark (application) is confusingly similar with the present one because of the identity or similarity of the marks and of the goods and/or services for which use is intended.  After expiration of the opposition period, we shall inform you whether any opposition was filed.</w:t>
      </w:r>
    </w:p>
    <w:p w:rsidR="00C40C1C" w:rsidRDefault="00C40C1C" w:rsidP="00A23909">
      <w:pPr>
        <w:spacing w:line="240" w:lineRule="atLeast"/>
      </w:pPr>
    </w:p>
    <w:p w:rsidR="00C40C1C" w:rsidRDefault="00C40C1C" w:rsidP="00A23909">
      <w:pPr>
        <w:spacing w:line="240" w:lineRule="atLeast"/>
      </w:pPr>
      <w:r>
        <w:t xml:space="preserve">The German Trademark Act provides that actual use of the trademark must be </w:t>
      </w:r>
      <w:proofErr w:type="gramStart"/>
      <w:r>
        <w:t>effected</w:t>
      </w:r>
      <w:proofErr w:type="gramEnd"/>
      <w:r>
        <w:t xml:space="preserve"> within five years from the date of registration or, if opposition was lodged, from the date of conclusion of the opposition proceedings.  Otherwise, any third party may file a request for cancellation of the registration on account of non-use, or if the trademark has not been cancelled, an opposition to marks of other parties may not be based on this mark.  Therefore, it is strongly advisable for the proprietor of a trademark to have the mark used for all goods and/or services covered by it within the five year period.</w:t>
      </w:r>
    </w:p>
    <w:p w:rsidR="00C40C1C" w:rsidRDefault="00C40C1C" w:rsidP="00A23909">
      <w:pPr>
        <w:spacing w:line="240" w:lineRule="atLeast"/>
      </w:pPr>
    </w:p>
    <w:p w:rsidR="00C40C1C" w:rsidRDefault="00C40C1C" w:rsidP="00DD493B">
      <w:r w:rsidRPr="00731F5E">
        <w:rPr>
          <w:b/>
        </w:rPr>
        <w:t>WARNING:</w:t>
      </w:r>
      <w:r>
        <w:t xml:space="preserve">  You may receive unsolicited communications from companies requesting fees for trademark related services, such as trademark publication, monitoring and document filing.  Although solicitations from these companies may be official looking, may use names similar to patent and trademark office names, and may display semi-personalized information such as your name and your trademark application or registration number, the companies who offer those services are private companies or individuals not affiliated with any patent and trademark office.  These offers are often misleading and typically have no real value.  We do not recommend </w:t>
      </w:r>
      <w:proofErr w:type="gramStart"/>
      <w:r>
        <w:t>paying</w:t>
      </w:r>
      <w:proofErr w:type="gramEnd"/>
      <w:r>
        <w:t xml:space="preserve"> any fees to those types of companies.  If you have any questions regarding </w:t>
      </w:r>
      <w:r>
        <w:lastRenderedPageBreak/>
        <w:t xml:space="preserve">unsolicited communications relating to your trademark, please forward any such communications to us.  </w:t>
      </w:r>
    </w:p>
    <w:p w:rsidR="00C40C1C" w:rsidRDefault="00C40C1C" w:rsidP="00A23909">
      <w:pPr>
        <w:spacing w:line="240" w:lineRule="atLeast"/>
      </w:pPr>
    </w:p>
    <w:p w:rsidR="00C40C1C" w:rsidRPr="00EC187C" w:rsidRDefault="00C40C1C" w:rsidP="00A23909">
      <w:r>
        <w:t>If you have any questions regarding this matter, please let us know.</w:t>
      </w:r>
    </w:p>
    <w:p w:rsidR="00C40C1C" w:rsidRPr="00EC187C" w:rsidRDefault="00C40C1C" w:rsidP="005A36B7"/>
    <w:p w:rsidR="00C40C1C" w:rsidRPr="00EC187C" w:rsidRDefault="00C40C1C" w:rsidP="00EF1DC2">
      <w:r w:rsidRPr="00EC187C">
        <w:t>Sincerely,</w:t>
      </w:r>
    </w:p>
    <w:p w:rsidR="00C40C1C" w:rsidRPr="00EC187C" w:rsidRDefault="00C40C1C" w:rsidP="00EF1DC2"/>
    <w:p w:rsidR="00C40C1C" w:rsidRPr="00EC187C" w:rsidRDefault="00C40C1C" w:rsidP="00EF1DC2"/>
    <w:p w:rsidR="00C40C1C" w:rsidRPr="00EC187C" w:rsidRDefault="00C40C1C" w:rsidP="00EF1DC2"/>
    <w:p w:rsidR="00C40C1C" w:rsidRPr="00EC187C" w:rsidRDefault="00C40C1C" w:rsidP="00EF1DC2">
      <w:bookmarkStart w:id="16" w:name="Team_Member_Working_AttorneyBilling_A_1"/>
      <w:r>
        <w:t>W</w:t>
      </w:r>
      <w:r w:rsidRPr="00EC187C">
        <w:t>orking Attorney</w:t>
      </w:r>
      <w:bookmarkEnd w:id="16"/>
    </w:p>
    <w:p w:rsidR="00C40C1C" w:rsidRPr="009B291C" w:rsidRDefault="00C40C1C" w:rsidP="00EF1DC2">
      <w:pPr>
        <w:ind w:left="4320" w:hanging="4320"/>
      </w:pPr>
    </w:p>
    <w:p w:rsidR="00C40C1C" w:rsidRPr="005A36B7" w:rsidRDefault="00C40C1C" w:rsidP="00EF1DC2">
      <w:r w:rsidRPr="005A36B7">
        <w:t>Enclosure</w:t>
      </w:r>
    </w:p>
    <w:p w:rsidR="00C40C1C" w:rsidRPr="005A36B7" w:rsidRDefault="00C40C1C" w:rsidP="00EF1DC2"/>
    <w:p w:rsidR="00C40C1C" w:rsidRPr="00EC187C" w:rsidRDefault="00C40C1C" w:rsidP="00EF1DC2">
      <w:pPr>
        <w:ind w:left="720" w:hanging="720"/>
      </w:pPr>
      <w:r w:rsidRPr="005A36B7">
        <w:t>cc:</w:t>
      </w:r>
      <w:r w:rsidRPr="005A36B7">
        <w:tab/>
      </w:r>
      <w:bookmarkStart w:id="17" w:name="DNC_Copy_Contact_Nam_Copy_Address_1"/>
      <w:proofErr w:type="spellStart"/>
      <w:r w:rsidRPr="005A36B7">
        <w:t>copyname</w:t>
      </w:r>
      <w:proofErr w:type="spellEnd"/>
    </w:p>
    <w:bookmarkEnd w:id="17"/>
    <w:p w:rsidR="00AF3F65" w:rsidRPr="00AF3F65" w:rsidRDefault="00C40C1C" w:rsidP="00AF3F65">
      <w:pPr>
        <w:rPr>
          <w:sz w:val="16"/>
        </w:rPr>
      </w:pPr>
      <w:r w:rsidRPr="00EC187C">
        <w:t xml:space="preserve"> </w:t>
      </w:r>
      <w:r w:rsidRPr="00EC187C">
        <w:br/>
      </w:r>
      <w:bookmarkStart w:id="18" w:name="_GoBack"/>
      <w:bookmarkEnd w:id="18"/>
      <w:r w:rsidR="00AF3F65">
        <w:rPr>
          <w:sz w:val="16"/>
        </w:rPr>
        <w:t>TM409DE</w:t>
      </w:r>
    </w:p>
    <w:sectPr w:rsidR="00AF3F65" w:rsidRPr="00AF3F65" w:rsidSect="00A23909">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40C1C" w:rsidRDefault="00C40C1C">
      <w:r>
        <w:separator/>
      </w:r>
    </w:p>
  </w:endnote>
  <w:endnote w:type="continuationSeparator" w:id="0">
    <w:p w:rsidR="00C40C1C" w:rsidRDefault="00C40C1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40C1C" w:rsidRDefault="00C40C1C">
      <w:r>
        <w:separator/>
      </w:r>
    </w:p>
  </w:footnote>
  <w:footnote w:type="continuationSeparator" w:id="0">
    <w:p w:rsidR="00C40C1C" w:rsidRDefault="00C40C1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C40C1C" w:rsidRDefault="00C40C1C">
    <w:pPr>
      <w:pStyle w:val="Header"/>
    </w:pPr>
    <w:r>
      <w:fldChar w:fldCharType="begin"/>
    </w:r>
    <w:r>
      <w:instrText xml:space="preserve"> DATE  \@ "MMMM d, yyyy" </w:instrText>
    </w:r>
    <w:r>
      <w:fldChar w:fldCharType="separate"/>
    </w:r>
    <w:r w:rsidR="00AB5809">
      <w:rPr>
        <w:noProof/>
      </w:rPr>
      <w:t>March 3, 2017</w:t>
    </w:r>
    <w:r>
      <w:fldChar w:fldCharType="end"/>
    </w:r>
  </w:p>
  <w:p w:rsidR="00C40C1C" w:rsidRDefault="00C40C1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AF3F65">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AF3F65">
      <w:rPr>
        <w:rStyle w:val="PageNumber"/>
        <w:noProof/>
      </w:rPr>
      <w:t>2</w:t>
    </w:r>
    <w:r>
      <w:rPr>
        <w:rStyle w:val="PageNumber"/>
      </w:rPr>
      <w:fldChar w:fldCharType="end"/>
    </w:r>
  </w:p>
  <w:p w:rsidR="00C40C1C" w:rsidRDefault="00C40C1C">
    <w:pPr>
      <w:pStyle w:val="Header"/>
      <w:rPr>
        <w:rStyle w:val="PageNumber"/>
      </w:rPr>
    </w:pPr>
  </w:p>
  <w:p w:rsidR="00C40C1C" w:rsidRDefault="00C40C1C">
    <w:pPr>
      <w:pStyle w:val="Header"/>
      <w:rPr>
        <w:rStyle w:val="PageNumber"/>
      </w:rPr>
    </w:pPr>
  </w:p>
  <w:p w:rsidR="00C40C1C" w:rsidRDefault="00C40C1C">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E02AA"/>
    <w:rsid w:val="00123F0A"/>
    <w:rsid w:val="00147AAE"/>
    <w:rsid w:val="001505B0"/>
    <w:rsid w:val="00161D32"/>
    <w:rsid w:val="0017141E"/>
    <w:rsid w:val="001873F0"/>
    <w:rsid w:val="001B12B4"/>
    <w:rsid w:val="001C2E8E"/>
    <w:rsid w:val="001E3EBF"/>
    <w:rsid w:val="001E4CA9"/>
    <w:rsid w:val="001E6F39"/>
    <w:rsid w:val="001F5674"/>
    <w:rsid w:val="0022067D"/>
    <w:rsid w:val="0027204C"/>
    <w:rsid w:val="00286C40"/>
    <w:rsid w:val="002A57D4"/>
    <w:rsid w:val="002B046A"/>
    <w:rsid w:val="002D1A1E"/>
    <w:rsid w:val="003169D5"/>
    <w:rsid w:val="00334D86"/>
    <w:rsid w:val="0035648E"/>
    <w:rsid w:val="00362EDC"/>
    <w:rsid w:val="003C55FC"/>
    <w:rsid w:val="003D5AF8"/>
    <w:rsid w:val="003E5079"/>
    <w:rsid w:val="003F0E09"/>
    <w:rsid w:val="00404015"/>
    <w:rsid w:val="004442D4"/>
    <w:rsid w:val="0046014B"/>
    <w:rsid w:val="004A40B4"/>
    <w:rsid w:val="004F0873"/>
    <w:rsid w:val="005062BD"/>
    <w:rsid w:val="00521FC1"/>
    <w:rsid w:val="005367FD"/>
    <w:rsid w:val="005476FB"/>
    <w:rsid w:val="00550C76"/>
    <w:rsid w:val="0055785F"/>
    <w:rsid w:val="005A36B7"/>
    <w:rsid w:val="005B0ECF"/>
    <w:rsid w:val="00615751"/>
    <w:rsid w:val="00617AFD"/>
    <w:rsid w:val="00691F9B"/>
    <w:rsid w:val="006F4E2D"/>
    <w:rsid w:val="00716D89"/>
    <w:rsid w:val="007177E5"/>
    <w:rsid w:val="00727B25"/>
    <w:rsid w:val="00731F5E"/>
    <w:rsid w:val="00757C50"/>
    <w:rsid w:val="007B19E0"/>
    <w:rsid w:val="007B2509"/>
    <w:rsid w:val="007D3454"/>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23909"/>
    <w:rsid w:val="00A43940"/>
    <w:rsid w:val="00A475C0"/>
    <w:rsid w:val="00A50CC8"/>
    <w:rsid w:val="00A7155D"/>
    <w:rsid w:val="00A953F0"/>
    <w:rsid w:val="00AB5809"/>
    <w:rsid w:val="00AF1116"/>
    <w:rsid w:val="00AF3F65"/>
    <w:rsid w:val="00B47677"/>
    <w:rsid w:val="00B51472"/>
    <w:rsid w:val="00B52400"/>
    <w:rsid w:val="00B670C9"/>
    <w:rsid w:val="00BD3A7A"/>
    <w:rsid w:val="00C40C1C"/>
    <w:rsid w:val="00C40DE1"/>
    <w:rsid w:val="00C475D8"/>
    <w:rsid w:val="00C50D18"/>
    <w:rsid w:val="00C832EF"/>
    <w:rsid w:val="00C95316"/>
    <w:rsid w:val="00CA5F1C"/>
    <w:rsid w:val="00CD0090"/>
    <w:rsid w:val="00CF03E6"/>
    <w:rsid w:val="00D01F4A"/>
    <w:rsid w:val="00D062C1"/>
    <w:rsid w:val="00D30393"/>
    <w:rsid w:val="00D30D8B"/>
    <w:rsid w:val="00D324C1"/>
    <w:rsid w:val="00D50845"/>
    <w:rsid w:val="00D5683C"/>
    <w:rsid w:val="00D56E9C"/>
    <w:rsid w:val="00D71ECB"/>
    <w:rsid w:val="00D914A2"/>
    <w:rsid w:val="00D938B3"/>
    <w:rsid w:val="00DB0760"/>
    <w:rsid w:val="00DD493B"/>
    <w:rsid w:val="00E02593"/>
    <w:rsid w:val="00E1445A"/>
    <w:rsid w:val="00E33194"/>
    <w:rsid w:val="00E40CF9"/>
    <w:rsid w:val="00E42E93"/>
    <w:rsid w:val="00E464B4"/>
    <w:rsid w:val="00E548B1"/>
    <w:rsid w:val="00E572E2"/>
    <w:rsid w:val="00EA7DD3"/>
    <w:rsid w:val="00EB30BC"/>
    <w:rsid w:val="00EC1124"/>
    <w:rsid w:val="00EC187C"/>
    <w:rsid w:val="00EE26FE"/>
    <w:rsid w:val="00EF1DC2"/>
    <w:rsid w:val="00F10790"/>
    <w:rsid w:val="00F308DA"/>
    <w:rsid w:val="00F669F1"/>
    <w:rsid w:val="00F72A5F"/>
    <w:rsid w:val="00F75341"/>
    <w:rsid w:val="00F77587"/>
    <w:rsid w:val="00FA7067"/>
    <w:rsid w:val="00FA7453"/>
    <w:rsid w:val="00FB6D9C"/>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1281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12811"/>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5367FD"/>
    <w:rPr>
      <w:rFonts w:ascii="Tahoma" w:hAnsi="Tahoma" w:cs="Tahoma"/>
      <w:sz w:val="16"/>
      <w:szCs w:val="16"/>
    </w:rPr>
  </w:style>
  <w:style w:type="character" w:customStyle="1" w:styleId="BalloonTextChar">
    <w:name w:val="Balloon Text Char"/>
    <w:basedOn w:val="DefaultParagraphFont"/>
    <w:link w:val="BalloonText"/>
    <w:rsid w:val="005367FD"/>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1281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12811"/>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5367FD"/>
    <w:rPr>
      <w:rFonts w:ascii="Tahoma" w:hAnsi="Tahoma" w:cs="Tahoma"/>
      <w:sz w:val="16"/>
      <w:szCs w:val="16"/>
    </w:rPr>
  </w:style>
  <w:style w:type="character" w:customStyle="1" w:styleId="BalloonTextChar">
    <w:name w:val="Balloon Text Char"/>
    <w:basedOn w:val="DefaultParagraphFont"/>
    <w:link w:val="BalloonText"/>
    <w:rsid w:val="005367FD"/>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8425492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TM409DE.dotm</Template>
  <TotalTime>0</TotalTime>
  <Pages>2</Pages>
  <Words>445</Words>
  <Characters>2628</Characters>
  <Application>Microsoft Office Word</Application>
  <DocSecurity>0</DocSecurity>
  <Lines>21</Lines>
  <Paragraphs>6</Paragraphs>
  <ScaleCrop>false</ScaleCrop>
  <Company>Woodard, Emhardt, Moriarty, McNett &amp; Henry LLP</Company>
  <LinksUpToDate>false</LinksUpToDate>
  <CharactersWithSpaces>3067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2016-06-02T14:29:00Z</dcterms:created>
  <dcterms:modified xsi:type="dcterms:W3CDTF">2017-03-03T17:56:00Z</dcterms:modified>
  <cp:category>Trademark</cp:category>
</cp:coreProperties>
</file>