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E6EECF" wp14:paraId="2948E06E" wp14:textId="5E131E33">
      <w:pPr>
        <w:spacing w:before="240" w:beforeAutospacing="off" w:after="0" w:afterAutospacing="off" w:line="276" w:lineRule="auto"/>
        <w:jc w:val="center"/>
        <w:rPr>
          <w:rFonts w:ascii="Times New Roman" w:hAnsi="Times New Roman" w:eastAsia="Times New Roman" w:cs="Times New Roman"/>
          <w:b w:val="1"/>
          <w:bCs w:val="1"/>
          <w:noProof w:val="0"/>
          <w:sz w:val="20"/>
          <w:szCs w:val="20"/>
          <w:lang w:val="en-US"/>
        </w:rPr>
      </w:pPr>
      <w:r w:rsidRPr="60E6EECF" w:rsidR="60E6EECF">
        <w:rPr>
          <w:rFonts w:ascii="Times New Roman" w:hAnsi="Times New Roman" w:eastAsia="Times New Roman" w:cs="Times New Roman"/>
          <w:b w:val="1"/>
          <w:bCs w:val="1"/>
          <w:noProof w:val="0"/>
          <w:sz w:val="20"/>
          <w:szCs w:val="20"/>
          <w:lang w:val="en-US"/>
        </w:rPr>
        <w:t xml:space="preserve">Worldwide Sporting Goods  </w:t>
      </w:r>
    </w:p>
    <w:p xmlns:wp14="http://schemas.microsoft.com/office/word/2010/wordml" w:rsidP="60E6EECF" wp14:paraId="5F0A3546" wp14:textId="6EFF84F4">
      <w:pPr>
        <w:spacing w:before="240" w:beforeAutospacing="off" w:after="0" w:afterAutospacing="off" w:line="276" w:lineRule="auto"/>
        <w:jc w:val="center"/>
        <w:rPr>
          <w:rFonts w:ascii="Times New Roman" w:hAnsi="Times New Roman" w:eastAsia="Times New Roman" w:cs="Times New Roman"/>
          <w:b w:val="1"/>
          <w:bCs w:val="1"/>
          <w:noProof w:val="0"/>
          <w:sz w:val="20"/>
          <w:szCs w:val="20"/>
          <w:lang w:val="en-US"/>
        </w:rPr>
      </w:pPr>
      <w:r w:rsidRPr="60E6EECF" w:rsidR="60E6EECF">
        <w:rPr>
          <w:rFonts w:ascii="Times New Roman" w:hAnsi="Times New Roman" w:eastAsia="Times New Roman" w:cs="Times New Roman"/>
          <w:b w:val="1"/>
          <w:bCs w:val="1"/>
          <w:noProof w:val="0"/>
          <w:sz w:val="20"/>
          <w:szCs w:val="20"/>
          <w:lang w:val="en-US"/>
        </w:rPr>
        <w:t xml:space="preserve">Equipment </w:t>
      </w:r>
      <w:r w:rsidRPr="60E6EECF" w:rsidR="60E6EECF">
        <w:rPr>
          <w:rFonts w:ascii="Times New Roman" w:hAnsi="Times New Roman" w:eastAsia="Times New Roman" w:cs="Times New Roman"/>
          <w:b w:val="1"/>
          <w:bCs w:val="1"/>
          <w:noProof w:val="0"/>
          <w:sz w:val="20"/>
          <w:szCs w:val="20"/>
          <w:lang w:val="en-US"/>
        </w:rPr>
        <w:t>Showcase</w:t>
      </w:r>
    </w:p>
    <w:p xmlns:wp14="http://schemas.microsoft.com/office/word/2010/wordml" w:rsidP="60E6EECF" wp14:paraId="023363D2" wp14:textId="1ED7656E">
      <w:pPr>
        <w:spacing w:before="240" w:beforeAutospacing="off" w:after="0" w:afterAutospacing="off" w:line="240" w:lineRule="auto"/>
        <w:jc w:val="center"/>
        <w:rPr>
          <w:rFonts w:ascii="Bell MT" w:hAnsi="Bell MT" w:eastAsia="Bell MT" w:cs="Bell MT"/>
          <w:b w:val="1"/>
          <w:bCs w:val="1"/>
          <w:noProof w:val="0"/>
          <w:sz w:val="20"/>
          <w:szCs w:val="20"/>
          <w:lang w:val="en-US"/>
        </w:rPr>
      </w:pPr>
      <w:r w:rsidRPr="60E6EECF" w:rsidR="60E6EECF">
        <w:rPr>
          <w:rFonts w:ascii="Bell MT" w:hAnsi="Bell MT" w:eastAsia="Bell MT" w:cs="Bell MT"/>
          <w:b w:val="1"/>
          <w:bCs w:val="1"/>
          <w:noProof w:val="0"/>
          <w:sz w:val="20"/>
          <w:szCs w:val="20"/>
          <w:lang w:val="en-US"/>
        </w:rPr>
        <w:t xml:space="preserve"> </w:t>
      </w:r>
    </w:p>
    <w:p xmlns:wp14="http://schemas.microsoft.com/office/word/2010/wordml" w:rsidP="60E6EECF" wp14:paraId="3BFAC302" wp14:textId="67807C73">
      <w:pPr>
        <w:spacing w:before="240" w:beforeAutospacing="off" w:after="0" w:afterAutospacing="off" w:line="240" w:lineRule="auto"/>
        <w:rPr>
          <w:rFonts w:ascii="Times New Roman" w:hAnsi="Times New Roman" w:eastAsia="Times New Roman" w:cs="Times New Roman"/>
          <w:noProof w:val="0"/>
          <w:sz w:val="20"/>
          <w:szCs w:val="20"/>
          <w:lang w:val="en-US"/>
        </w:rPr>
      </w:pPr>
      <w:r w:rsidRPr="60E6EECF" w:rsidR="60E6EECF">
        <w:rPr>
          <w:rFonts w:ascii="Times New Roman" w:hAnsi="Times New Roman" w:eastAsia="Times New Roman" w:cs="Times New Roman"/>
          <w:noProof w:val="0"/>
          <w:sz w:val="20"/>
          <w:szCs w:val="20"/>
          <w:lang w:val="en-US"/>
        </w:rPr>
        <w:t>You are invited to attend our Fitness Equipment Showcase next month at the Central Valley Convention Center.</w:t>
      </w:r>
    </w:p>
    <w:p xmlns:wp14="http://schemas.microsoft.com/office/word/2010/wordml" w:rsidP="60E6EECF" wp14:paraId="507F6E96" wp14:textId="2600BC9E">
      <w:pPr>
        <w:spacing w:before="240" w:beforeAutospacing="off" w:after="0" w:afterAutospacing="off" w:line="240" w:lineRule="auto"/>
        <w:rPr>
          <w:rFonts w:ascii="Times New Roman" w:hAnsi="Times New Roman" w:eastAsia="Times New Roman" w:cs="Times New Roman"/>
          <w:noProof w:val="0"/>
          <w:sz w:val="20"/>
          <w:szCs w:val="20"/>
          <w:lang w:val="en-US"/>
        </w:rPr>
      </w:pPr>
      <w:r w:rsidRPr="60E6EECF" w:rsidR="60E6EECF">
        <w:rPr>
          <w:rFonts w:ascii="Times New Roman" w:hAnsi="Times New Roman" w:eastAsia="Times New Roman" w:cs="Times New Roman"/>
          <w:noProof w:val="0"/>
          <w:sz w:val="20"/>
          <w:szCs w:val="20"/>
          <w:lang w:val="en-US"/>
        </w:rPr>
        <w:t xml:space="preserve">Join over 50 experts from more than 20 equipment manufacturers for demonstrations of their new product lines. There will also be workshops on equipment sales and product training. In addition to demonstrations and workshops, you can look forward </w:t>
      </w:r>
      <w:bookmarkStart w:name="_Int_6bYUXAV3" w:id="555863290"/>
      <w:r w:rsidRPr="60E6EECF" w:rsidR="60E6EECF">
        <w:rPr>
          <w:rFonts w:ascii="Times New Roman" w:hAnsi="Times New Roman" w:eastAsia="Times New Roman" w:cs="Times New Roman"/>
          <w:noProof w:val="0"/>
          <w:sz w:val="20"/>
          <w:szCs w:val="20"/>
          <w:lang w:val="en-US"/>
        </w:rPr>
        <w:t>to:</w:t>
      </w:r>
      <w:bookmarkEnd w:id="555863290"/>
      <w:r w:rsidRPr="60E6EECF" w:rsidR="60E6EECF">
        <w:rPr>
          <w:rFonts w:ascii="Times New Roman" w:hAnsi="Times New Roman" w:eastAsia="Times New Roman" w:cs="Times New Roman"/>
          <w:noProof w:val="0"/>
          <w:sz w:val="20"/>
          <w:szCs w:val="20"/>
          <w:lang w:val="en-US"/>
        </w:rPr>
        <w:t xml:space="preserve"> </w:t>
      </w:r>
      <w:r w:rsidRPr="60E6EECF" w:rsidR="60E6EECF">
        <w:rPr>
          <w:rFonts w:ascii="Times New Roman" w:hAnsi="Times New Roman" w:eastAsia="Times New Roman" w:cs="Times New Roman"/>
          <w:noProof w:val="0"/>
          <w:sz w:val="20"/>
          <w:szCs w:val="20"/>
          <w:lang w:val="en-US"/>
        </w:rPr>
        <w:t>special offers</w:t>
      </w:r>
      <w:r w:rsidRPr="60E6EECF" w:rsidR="60E6EECF">
        <w:rPr>
          <w:rFonts w:ascii="Times New Roman" w:hAnsi="Times New Roman" w:eastAsia="Times New Roman" w:cs="Times New Roman"/>
          <w:noProof w:val="0"/>
          <w:sz w:val="20"/>
          <w:szCs w:val="20"/>
          <w:lang w:val="en-US"/>
        </w:rPr>
        <w:t>, discounts, free samples, promotional items and more.</w:t>
      </w:r>
    </w:p>
    <w:p xmlns:wp14="http://schemas.microsoft.com/office/word/2010/wordml" w:rsidP="60E6EECF" wp14:paraId="60F1B8BC" wp14:textId="795BD0F5">
      <w:pPr>
        <w:spacing w:before="240" w:beforeAutospacing="off" w:after="0" w:afterAutospacing="off" w:line="240" w:lineRule="auto"/>
        <w:rPr>
          <w:rFonts w:ascii="Times New Roman" w:hAnsi="Times New Roman" w:eastAsia="Times New Roman" w:cs="Times New Roman"/>
          <w:noProof w:val="0"/>
          <w:sz w:val="20"/>
          <w:szCs w:val="20"/>
          <w:lang w:val="en-US"/>
        </w:rPr>
      </w:pPr>
      <w:r w:rsidRPr="60E6EECF" w:rsidR="60E6EECF">
        <w:rPr>
          <w:rFonts w:ascii="Times New Roman" w:hAnsi="Times New Roman" w:eastAsia="Times New Roman" w:cs="Times New Roman"/>
          <w:noProof w:val="0"/>
          <w:sz w:val="20"/>
          <w:szCs w:val="20"/>
          <w:lang w:val="en-US"/>
        </w:rPr>
        <w:t xml:space="preserve">Product </w:t>
      </w:r>
      <w:r w:rsidRPr="60E6EECF" w:rsidR="60E6EECF">
        <w:rPr>
          <w:rFonts w:ascii="Times New Roman" w:hAnsi="Times New Roman" w:eastAsia="Times New Roman" w:cs="Times New Roman"/>
          <w:noProof w:val="0"/>
          <w:sz w:val="20"/>
          <w:szCs w:val="20"/>
          <w:lang w:val="en-US"/>
        </w:rPr>
        <w:t>specialists</w:t>
      </w:r>
      <w:r w:rsidRPr="60E6EECF" w:rsidR="60E6EECF">
        <w:rPr>
          <w:rFonts w:ascii="Times New Roman" w:hAnsi="Times New Roman" w:eastAsia="Times New Roman" w:cs="Times New Roman"/>
          <w:noProof w:val="0"/>
          <w:sz w:val="20"/>
          <w:szCs w:val="20"/>
          <w:lang w:val="en-US"/>
        </w:rPr>
        <w:t xml:space="preserve"> will be available for the following items in our product line.</w:t>
      </w:r>
    </w:p>
    <w:p xmlns:wp14="http://schemas.microsoft.com/office/word/2010/wordml" w:rsidP="60E6EECF" wp14:paraId="4E0BAF0E" wp14:textId="3214D9CF">
      <w:pPr>
        <w:spacing w:before="240" w:beforeAutospacing="off" w:after="0" w:afterAutospacing="off" w:line="240" w:lineRule="auto"/>
        <w:rPr>
          <w:rFonts w:ascii="Bell MT" w:hAnsi="Bell MT" w:eastAsia="Bell MT" w:cs="Bell MT"/>
          <w:noProof w:val="0"/>
          <w:sz w:val="20"/>
          <w:szCs w:val="20"/>
          <w:lang w:val="en-US"/>
        </w:rPr>
      </w:pPr>
      <w:r w:rsidRPr="60E6EECF" w:rsidR="60E6EECF">
        <w:rPr>
          <w:rFonts w:ascii="Bell MT" w:hAnsi="Bell MT" w:eastAsia="Bell MT" w:cs="Bell MT"/>
          <w:noProof w:val="0"/>
          <w:sz w:val="20"/>
          <w:szCs w:val="20"/>
          <w:lang w:val="en-US"/>
        </w:rPr>
        <w:t xml:space="preserve"> </w:t>
      </w:r>
    </w:p>
    <w:tbl>
      <w:tblPr>
        <w:tblStyle w:val="TableGrid"/>
        <w:tblW w:w="0" w:type="auto"/>
        <w:tblLayout w:type="fixed"/>
        <w:tblLook w:val="06A0" w:firstRow="1" w:lastRow="0" w:firstColumn="1" w:lastColumn="0" w:noHBand="1" w:noVBand="1"/>
      </w:tblPr>
      <w:tblGrid>
        <w:gridCol w:w="2765"/>
        <w:gridCol w:w="953"/>
        <w:gridCol w:w="1098"/>
        <w:gridCol w:w="1069"/>
        <w:gridCol w:w="1071"/>
        <w:gridCol w:w="2403"/>
      </w:tblGrid>
      <w:tr w:rsidR="60E6EECF" w:rsidTr="60E6EECF" w14:paraId="4148C41D">
        <w:trPr>
          <w:trHeight w:val="300"/>
        </w:trPr>
        <w:tc>
          <w:tcPr>
            <w:tcW w:w="2765" w:type="dxa"/>
            <w:tcBorders>
              <w:top w:val="single" w:sz="8"/>
              <w:left w:val="single" w:sz="8"/>
              <w:bottom w:val="single" w:sz="8"/>
              <w:right w:val="single" w:sz="8"/>
            </w:tcBorders>
            <w:tcMar>
              <w:left w:w="108" w:type="dxa"/>
              <w:right w:w="108" w:type="dxa"/>
            </w:tcMar>
            <w:vAlign w:val="top"/>
          </w:tcPr>
          <w:p w:rsidR="60E6EECF" w:rsidP="60E6EECF" w:rsidRDefault="60E6EECF" w14:paraId="1B5DB39C" w14:textId="01177C9C">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Product</w:t>
            </w:r>
          </w:p>
        </w:tc>
        <w:tc>
          <w:tcPr>
            <w:tcW w:w="953" w:type="dxa"/>
            <w:tcBorders>
              <w:top w:val="single" w:sz="8"/>
              <w:left w:val="single" w:sz="8"/>
              <w:bottom w:val="single" w:sz="8"/>
              <w:right w:val="single" w:sz="8"/>
            </w:tcBorders>
            <w:tcMar>
              <w:left w:w="108" w:type="dxa"/>
              <w:right w:w="108" w:type="dxa"/>
            </w:tcMar>
            <w:vAlign w:val="top"/>
          </w:tcPr>
          <w:p w:rsidR="60E6EECF" w:rsidP="60E6EECF" w:rsidRDefault="60E6EECF" w14:paraId="370E9D83" w14:textId="59CB8154">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Weight</w:t>
            </w:r>
          </w:p>
          <w:p w:rsidR="60E6EECF" w:rsidP="60E6EECF" w:rsidRDefault="60E6EECF" w14:paraId="5FE04765" w14:textId="2F01EFAF">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w:t>
            </w:r>
            <w:r w:rsidRPr="60E6EECF" w:rsidR="60E6EECF">
              <w:rPr>
                <w:rFonts w:ascii="Times New Roman" w:hAnsi="Times New Roman" w:eastAsia="Times New Roman" w:cs="Times New Roman"/>
                <w:b w:val="1"/>
                <w:bCs w:val="1"/>
                <w:sz w:val="20"/>
                <w:szCs w:val="20"/>
              </w:rPr>
              <w:t>lbs</w:t>
            </w:r>
            <w:r w:rsidRPr="60E6EECF" w:rsidR="60E6EECF">
              <w:rPr>
                <w:rFonts w:ascii="Times New Roman" w:hAnsi="Times New Roman" w:eastAsia="Times New Roman" w:cs="Times New Roman"/>
                <w:b w:val="1"/>
                <w:bCs w:val="1"/>
                <w:sz w:val="20"/>
                <w:szCs w:val="20"/>
              </w:rPr>
              <w:t>)</w:t>
            </w:r>
          </w:p>
        </w:tc>
        <w:tc>
          <w:tcPr>
            <w:tcW w:w="1098" w:type="dxa"/>
            <w:tcBorders>
              <w:top w:val="single" w:sz="8"/>
              <w:left w:val="single" w:sz="8"/>
              <w:bottom w:val="single" w:sz="8"/>
              <w:right w:val="single" w:sz="8"/>
            </w:tcBorders>
            <w:tcMar>
              <w:left w:w="108" w:type="dxa"/>
              <w:right w:w="108" w:type="dxa"/>
            </w:tcMar>
            <w:vAlign w:val="top"/>
          </w:tcPr>
          <w:p w:rsidR="60E6EECF" w:rsidP="60E6EECF" w:rsidRDefault="60E6EECF" w14:paraId="786F8682" w14:textId="5C87D01A">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Release</w:t>
            </w:r>
          </w:p>
          <w:p w:rsidR="60E6EECF" w:rsidP="60E6EECF" w:rsidRDefault="60E6EECF" w14:paraId="540FA3EF" w14:textId="3D3DD195">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Date</w:t>
            </w:r>
          </w:p>
        </w:tc>
        <w:tc>
          <w:tcPr>
            <w:tcW w:w="1069" w:type="dxa"/>
            <w:tcBorders>
              <w:top w:val="single" w:sz="8"/>
              <w:left w:val="single" w:sz="8"/>
              <w:bottom w:val="single" w:sz="8"/>
              <w:right w:val="single" w:sz="8"/>
            </w:tcBorders>
            <w:tcMar>
              <w:left w:w="108" w:type="dxa"/>
              <w:right w:w="108" w:type="dxa"/>
            </w:tcMar>
            <w:vAlign w:val="top"/>
          </w:tcPr>
          <w:p w:rsidR="60E6EECF" w:rsidP="60E6EECF" w:rsidRDefault="60E6EECF" w14:paraId="5D943AF8" w14:textId="797B4C0E">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Order</w:t>
            </w:r>
          </w:p>
          <w:p w:rsidR="60E6EECF" w:rsidP="60E6EECF" w:rsidRDefault="60E6EECF" w14:paraId="7415FCD7" w14:textId="717C32A6">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Number</w:t>
            </w:r>
          </w:p>
        </w:tc>
        <w:tc>
          <w:tcPr>
            <w:tcW w:w="1071" w:type="dxa"/>
            <w:tcBorders>
              <w:top w:val="single" w:sz="8"/>
              <w:left w:val="single" w:sz="8"/>
              <w:bottom w:val="single" w:sz="8"/>
              <w:right w:val="single" w:sz="8"/>
            </w:tcBorders>
            <w:tcMar>
              <w:left w:w="108" w:type="dxa"/>
              <w:right w:w="108" w:type="dxa"/>
            </w:tcMar>
            <w:vAlign w:val="top"/>
          </w:tcPr>
          <w:p w:rsidR="60E6EECF" w:rsidP="60E6EECF" w:rsidRDefault="60E6EECF" w14:paraId="527F52B4" w14:textId="45E0C19D">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Retail</w:t>
            </w:r>
          </w:p>
          <w:p w:rsidR="60E6EECF" w:rsidP="60E6EECF" w:rsidRDefault="60E6EECF" w14:paraId="655BF8E9" w14:textId="29D0958B">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Price</w:t>
            </w:r>
          </w:p>
        </w:tc>
        <w:tc>
          <w:tcPr>
            <w:tcW w:w="2403" w:type="dxa"/>
            <w:tcBorders>
              <w:top w:val="single" w:sz="8"/>
              <w:left w:val="single" w:sz="8"/>
              <w:bottom w:val="single" w:sz="8"/>
              <w:right w:val="single" w:sz="8"/>
            </w:tcBorders>
            <w:tcMar>
              <w:left w:w="108" w:type="dxa"/>
              <w:right w:w="108" w:type="dxa"/>
            </w:tcMar>
            <w:vAlign w:val="top"/>
          </w:tcPr>
          <w:p w:rsidR="60E6EECF" w:rsidP="60E6EECF" w:rsidRDefault="60E6EECF" w14:paraId="3F366868" w14:textId="1198D06E">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Features</w:t>
            </w:r>
          </w:p>
        </w:tc>
      </w:tr>
      <w:tr w:rsidR="60E6EECF" w:rsidTr="60E6EECF" w14:paraId="77B9DA92">
        <w:trPr>
          <w:trHeight w:val="300"/>
        </w:trPr>
        <w:tc>
          <w:tcPr>
            <w:tcW w:w="2765" w:type="dxa"/>
            <w:tcBorders>
              <w:top w:val="single" w:sz="8"/>
              <w:left w:val="single" w:sz="8"/>
              <w:bottom w:val="single" w:sz="8"/>
              <w:right w:val="single" w:sz="8"/>
            </w:tcBorders>
            <w:tcMar>
              <w:left w:w="108" w:type="dxa"/>
              <w:right w:w="108" w:type="dxa"/>
            </w:tcMar>
            <w:vAlign w:val="top"/>
          </w:tcPr>
          <w:p w:rsidR="60E6EECF" w:rsidP="60E6EECF" w:rsidRDefault="60E6EECF" w14:paraId="351A3D60" w14:textId="065BA1B1">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Life-Fit 805 Treadmill</w:t>
            </w:r>
          </w:p>
        </w:tc>
        <w:tc>
          <w:tcPr>
            <w:tcW w:w="953" w:type="dxa"/>
            <w:tcBorders>
              <w:top w:val="single" w:sz="8"/>
              <w:left w:val="single" w:sz="8"/>
              <w:bottom w:val="single" w:sz="8"/>
              <w:right w:val="single" w:sz="8"/>
            </w:tcBorders>
            <w:tcMar>
              <w:left w:w="108" w:type="dxa"/>
              <w:right w:w="108" w:type="dxa"/>
            </w:tcMar>
            <w:vAlign w:val="top"/>
          </w:tcPr>
          <w:p w:rsidR="60E6EECF" w:rsidP="60E6EECF" w:rsidRDefault="60E6EECF" w14:paraId="430E05C9" w14:textId="6A5DC7B1">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97</w:t>
            </w:r>
          </w:p>
        </w:tc>
        <w:tc>
          <w:tcPr>
            <w:tcW w:w="1098" w:type="dxa"/>
            <w:tcBorders>
              <w:top w:val="single" w:sz="8"/>
              <w:left w:val="single" w:sz="8"/>
              <w:bottom w:val="single" w:sz="8"/>
              <w:right w:val="single" w:sz="8"/>
            </w:tcBorders>
            <w:tcMar>
              <w:left w:w="108" w:type="dxa"/>
              <w:right w:w="108" w:type="dxa"/>
            </w:tcMar>
            <w:vAlign w:val="top"/>
          </w:tcPr>
          <w:p w:rsidR="60E6EECF" w:rsidP="60E6EECF" w:rsidRDefault="60E6EECF" w14:paraId="3DA10766" w14:textId="1C9D5C6B">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Jan 1, 1994</w:t>
            </w:r>
          </w:p>
        </w:tc>
        <w:tc>
          <w:tcPr>
            <w:tcW w:w="1069" w:type="dxa"/>
            <w:tcBorders>
              <w:top w:val="single" w:sz="8"/>
              <w:left w:val="single" w:sz="8"/>
              <w:bottom w:val="single" w:sz="8"/>
              <w:right w:val="single" w:sz="8"/>
            </w:tcBorders>
            <w:tcMar>
              <w:left w:w="108" w:type="dxa"/>
              <w:right w:w="108" w:type="dxa"/>
            </w:tcMar>
            <w:vAlign w:val="top"/>
          </w:tcPr>
          <w:p w:rsidR="60E6EECF" w:rsidP="60E6EECF" w:rsidRDefault="60E6EECF" w14:paraId="40C32F74" w14:textId="545B0785">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TM55805</w:t>
            </w:r>
          </w:p>
        </w:tc>
        <w:tc>
          <w:tcPr>
            <w:tcW w:w="1071" w:type="dxa"/>
            <w:tcBorders>
              <w:top w:val="single" w:sz="8"/>
              <w:left w:val="single" w:sz="8"/>
              <w:bottom w:val="single" w:sz="8"/>
              <w:right w:val="single" w:sz="8"/>
            </w:tcBorders>
            <w:tcMar>
              <w:left w:w="108" w:type="dxa"/>
              <w:right w:w="108" w:type="dxa"/>
            </w:tcMar>
            <w:vAlign w:val="top"/>
          </w:tcPr>
          <w:p w:rsidR="60E6EECF" w:rsidP="60E6EECF" w:rsidRDefault="60E6EECF" w14:paraId="7BB72EB7" w14:textId="295F87A2">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149.95</w:t>
            </w:r>
          </w:p>
        </w:tc>
        <w:tc>
          <w:tcPr>
            <w:tcW w:w="2403" w:type="dxa"/>
            <w:tcBorders>
              <w:top w:val="single" w:sz="8"/>
              <w:left w:val="single" w:sz="8"/>
              <w:bottom w:val="single" w:sz="8"/>
              <w:right w:val="single" w:sz="8"/>
            </w:tcBorders>
            <w:tcMar>
              <w:left w:w="108" w:type="dxa"/>
              <w:right w:w="108" w:type="dxa"/>
            </w:tcMar>
            <w:vAlign w:val="top"/>
          </w:tcPr>
          <w:p w:rsidR="60E6EECF" w:rsidP="60E6EECF" w:rsidRDefault="60E6EECF" w14:paraId="05DDBCF2" w14:textId="09306828">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Manual incline</w:t>
            </w:r>
          </w:p>
          <w:p w:rsidR="60E6EECF" w:rsidP="60E6EECF" w:rsidRDefault="60E6EECF" w14:paraId="3F2F1E3E" w14:textId="2040744E">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Fold-away design</w:t>
            </w:r>
          </w:p>
        </w:tc>
      </w:tr>
      <w:tr w:rsidR="60E6EECF" w:rsidTr="60E6EECF" w14:paraId="419083EF">
        <w:trPr>
          <w:trHeight w:val="300"/>
        </w:trPr>
        <w:tc>
          <w:tcPr>
            <w:tcW w:w="2765" w:type="dxa"/>
            <w:tcBorders>
              <w:top w:val="single" w:sz="8"/>
              <w:left w:val="single" w:sz="8"/>
              <w:bottom w:val="single" w:sz="8"/>
              <w:right w:val="single" w:sz="8"/>
            </w:tcBorders>
            <w:tcMar>
              <w:left w:w="108" w:type="dxa"/>
              <w:right w:w="108" w:type="dxa"/>
            </w:tcMar>
            <w:vAlign w:val="top"/>
          </w:tcPr>
          <w:p w:rsidR="60E6EECF" w:rsidP="60E6EECF" w:rsidRDefault="60E6EECF" w14:paraId="0B6CBCF3" w14:textId="53301614">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Life-Fit 820 Deluxe Treadmill</w:t>
            </w:r>
          </w:p>
        </w:tc>
        <w:tc>
          <w:tcPr>
            <w:tcW w:w="953" w:type="dxa"/>
            <w:tcBorders>
              <w:top w:val="single" w:sz="8"/>
              <w:left w:val="single" w:sz="8"/>
              <w:bottom w:val="single" w:sz="8"/>
              <w:right w:val="single" w:sz="8"/>
            </w:tcBorders>
            <w:tcMar>
              <w:left w:w="108" w:type="dxa"/>
              <w:right w:w="108" w:type="dxa"/>
            </w:tcMar>
            <w:vAlign w:val="top"/>
          </w:tcPr>
          <w:p w:rsidR="60E6EECF" w:rsidP="60E6EECF" w:rsidRDefault="60E6EECF" w14:paraId="73EE1587" w14:textId="02AEB85E">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105</w:t>
            </w:r>
          </w:p>
        </w:tc>
        <w:tc>
          <w:tcPr>
            <w:tcW w:w="1098" w:type="dxa"/>
            <w:tcBorders>
              <w:top w:val="single" w:sz="8"/>
              <w:left w:val="single" w:sz="8"/>
              <w:bottom w:val="single" w:sz="8"/>
              <w:right w:val="single" w:sz="8"/>
            </w:tcBorders>
            <w:tcMar>
              <w:left w:w="108" w:type="dxa"/>
              <w:right w:w="108" w:type="dxa"/>
            </w:tcMar>
            <w:vAlign w:val="top"/>
          </w:tcPr>
          <w:p w:rsidR="60E6EECF" w:rsidP="60E6EECF" w:rsidRDefault="60E6EECF" w14:paraId="3510791D" w14:textId="35F9AEEF">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Jun 30, 1994</w:t>
            </w:r>
          </w:p>
        </w:tc>
        <w:tc>
          <w:tcPr>
            <w:tcW w:w="1069" w:type="dxa"/>
            <w:tcBorders>
              <w:top w:val="single" w:sz="8"/>
              <w:left w:val="single" w:sz="8"/>
              <w:bottom w:val="single" w:sz="8"/>
              <w:right w:val="single" w:sz="8"/>
            </w:tcBorders>
            <w:tcMar>
              <w:left w:w="108" w:type="dxa"/>
              <w:right w:w="108" w:type="dxa"/>
            </w:tcMar>
            <w:vAlign w:val="top"/>
          </w:tcPr>
          <w:p w:rsidR="60E6EECF" w:rsidP="60E6EECF" w:rsidRDefault="60E6EECF" w14:paraId="276DE454" w14:textId="0DBCCF23">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TM55620</w:t>
            </w:r>
          </w:p>
        </w:tc>
        <w:tc>
          <w:tcPr>
            <w:tcW w:w="1071" w:type="dxa"/>
            <w:tcBorders>
              <w:top w:val="single" w:sz="8"/>
              <w:left w:val="single" w:sz="8"/>
              <w:bottom w:val="single" w:sz="8"/>
              <w:right w:val="single" w:sz="8"/>
            </w:tcBorders>
            <w:tcMar>
              <w:left w:w="108" w:type="dxa"/>
              <w:right w:w="108" w:type="dxa"/>
            </w:tcMar>
            <w:vAlign w:val="top"/>
          </w:tcPr>
          <w:p w:rsidR="60E6EECF" w:rsidP="60E6EECF" w:rsidRDefault="60E6EECF" w14:paraId="1D9C4732" w14:textId="0C6AE926">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299.95</w:t>
            </w:r>
          </w:p>
        </w:tc>
        <w:tc>
          <w:tcPr>
            <w:tcW w:w="2403" w:type="dxa"/>
            <w:tcBorders>
              <w:top w:val="single" w:sz="8"/>
              <w:left w:val="single" w:sz="8"/>
              <w:bottom w:val="single" w:sz="8"/>
              <w:right w:val="single" w:sz="8"/>
            </w:tcBorders>
            <w:tcMar>
              <w:left w:w="108" w:type="dxa"/>
              <w:right w:w="108" w:type="dxa"/>
            </w:tcMar>
            <w:vAlign w:val="top"/>
          </w:tcPr>
          <w:p w:rsidR="60E6EECF" w:rsidP="60E6EECF" w:rsidRDefault="60E6EECF" w14:paraId="06041910" w14:textId="10C10C56">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Child-proof safety system</w:t>
            </w:r>
          </w:p>
          <w:p w:rsidR="60E6EECF" w:rsidP="60E6EECF" w:rsidRDefault="60E6EECF" w14:paraId="40A49A2B" w14:textId="1207CD95">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Adjustable</w:t>
            </w:r>
          </w:p>
        </w:tc>
      </w:tr>
      <w:tr w:rsidR="60E6EECF" w:rsidTr="60E6EECF" w14:paraId="2A316B38">
        <w:trPr>
          <w:trHeight w:val="300"/>
        </w:trPr>
        <w:tc>
          <w:tcPr>
            <w:tcW w:w="2765" w:type="dxa"/>
            <w:tcBorders>
              <w:top w:val="single" w:sz="8"/>
              <w:left w:val="single" w:sz="8"/>
              <w:bottom w:val="single" w:sz="8"/>
              <w:right w:val="single" w:sz="8"/>
            </w:tcBorders>
            <w:tcMar>
              <w:left w:w="108" w:type="dxa"/>
              <w:right w:w="108" w:type="dxa"/>
            </w:tcMar>
            <w:vAlign w:val="top"/>
          </w:tcPr>
          <w:p w:rsidR="60E6EECF" w:rsidP="60E6EECF" w:rsidRDefault="60E6EECF" w14:paraId="5B2B84BB" w14:textId="20AF4226">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Body Lean Exercise Bike</w:t>
            </w:r>
          </w:p>
        </w:tc>
        <w:tc>
          <w:tcPr>
            <w:tcW w:w="953" w:type="dxa"/>
            <w:tcBorders>
              <w:top w:val="single" w:sz="8"/>
              <w:left w:val="single" w:sz="8"/>
              <w:bottom w:val="single" w:sz="8"/>
              <w:right w:val="single" w:sz="8"/>
            </w:tcBorders>
            <w:tcMar>
              <w:left w:w="108" w:type="dxa"/>
              <w:right w:w="108" w:type="dxa"/>
            </w:tcMar>
            <w:vAlign w:val="top"/>
          </w:tcPr>
          <w:p w:rsidR="60E6EECF" w:rsidP="60E6EECF" w:rsidRDefault="60E6EECF" w14:paraId="6C0E5DB0" w14:textId="1753ABD4">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95</w:t>
            </w:r>
          </w:p>
        </w:tc>
        <w:tc>
          <w:tcPr>
            <w:tcW w:w="1098" w:type="dxa"/>
            <w:tcBorders>
              <w:top w:val="single" w:sz="8"/>
              <w:left w:val="single" w:sz="8"/>
              <w:bottom w:val="single" w:sz="8"/>
              <w:right w:val="single" w:sz="8"/>
            </w:tcBorders>
            <w:tcMar>
              <w:left w:w="108" w:type="dxa"/>
              <w:right w:w="108" w:type="dxa"/>
            </w:tcMar>
            <w:vAlign w:val="top"/>
          </w:tcPr>
          <w:p w:rsidR="60E6EECF" w:rsidP="60E6EECF" w:rsidRDefault="60E6EECF" w14:paraId="760B3C1B" w14:textId="51E9FE71">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Oct 1, 1993</w:t>
            </w:r>
          </w:p>
        </w:tc>
        <w:tc>
          <w:tcPr>
            <w:tcW w:w="1069" w:type="dxa"/>
            <w:tcBorders>
              <w:top w:val="single" w:sz="8"/>
              <w:left w:val="single" w:sz="8"/>
              <w:bottom w:val="single" w:sz="8"/>
              <w:right w:val="single" w:sz="8"/>
            </w:tcBorders>
            <w:tcMar>
              <w:left w:w="108" w:type="dxa"/>
              <w:right w:w="108" w:type="dxa"/>
            </w:tcMar>
            <w:vAlign w:val="top"/>
          </w:tcPr>
          <w:p w:rsidR="60E6EECF" w:rsidP="60E6EECF" w:rsidRDefault="60E6EECF" w14:paraId="111C6E0C" w14:textId="42824686">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TM55201</w:t>
            </w:r>
          </w:p>
        </w:tc>
        <w:tc>
          <w:tcPr>
            <w:tcW w:w="1071" w:type="dxa"/>
            <w:tcBorders>
              <w:top w:val="single" w:sz="8"/>
              <w:left w:val="single" w:sz="8"/>
              <w:bottom w:val="single" w:sz="8"/>
              <w:right w:val="single" w:sz="8"/>
            </w:tcBorders>
            <w:tcMar>
              <w:left w:w="108" w:type="dxa"/>
              <w:right w:w="108" w:type="dxa"/>
            </w:tcMar>
            <w:vAlign w:val="top"/>
          </w:tcPr>
          <w:p w:rsidR="60E6EECF" w:rsidP="60E6EECF" w:rsidRDefault="60E6EECF" w14:paraId="6167564A" w14:textId="6CA57A50">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149.95</w:t>
            </w:r>
          </w:p>
        </w:tc>
        <w:tc>
          <w:tcPr>
            <w:tcW w:w="2403" w:type="dxa"/>
            <w:tcBorders>
              <w:top w:val="single" w:sz="8"/>
              <w:left w:val="single" w:sz="8"/>
              <w:bottom w:val="single" w:sz="8"/>
              <w:right w:val="single" w:sz="8"/>
            </w:tcBorders>
            <w:tcMar>
              <w:left w:w="108" w:type="dxa"/>
              <w:right w:w="108" w:type="dxa"/>
            </w:tcMar>
            <w:vAlign w:val="top"/>
          </w:tcPr>
          <w:p w:rsidR="60E6EECF" w:rsidP="60E6EECF" w:rsidRDefault="60E6EECF" w14:paraId="33B67610" w14:textId="3B8772B1">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Enclosed chain guard</w:t>
            </w:r>
          </w:p>
        </w:tc>
      </w:tr>
      <w:tr w:rsidR="60E6EECF" w:rsidTr="60E6EECF" w14:paraId="6E37BC0B">
        <w:trPr>
          <w:trHeight w:val="300"/>
        </w:trPr>
        <w:tc>
          <w:tcPr>
            <w:tcW w:w="2765" w:type="dxa"/>
            <w:tcBorders>
              <w:top w:val="single" w:sz="8"/>
              <w:left w:val="single" w:sz="8"/>
              <w:bottom w:val="single" w:sz="8"/>
              <w:right w:val="single" w:sz="8"/>
            </w:tcBorders>
            <w:tcMar>
              <w:left w:w="108" w:type="dxa"/>
              <w:right w:w="108" w:type="dxa"/>
            </w:tcMar>
            <w:vAlign w:val="top"/>
          </w:tcPr>
          <w:p w:rsidR="60E6EECF" w:rsidP="60E6EECF" w:rsidRDefault="60E6EECF" w14:paraId="20CECA00" w14:textId="3CCE2AE5">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Exer-Fit Exercise Bike</w:t>
            </w:r>
          </w:p>
        </w:tc>
        <w:tc>
          <w:tcPr>
            <w:tcW w:w="953" w:type="dxa"/>
            <w:tcBorders>
              <w:top w:val="single" w:sz="8"/>
              <w:left w:val="single" w:sz="8"/>
              <w:bottom w:val="single" w:sz="8"/>
              <w:right w:val="single" w:sz="8"/>
            </w:tcBorders>
            <w:tcMar>
              <w:left w:w="108" w:type="dxa"/>
              <w:right w:w="108" w:type="dxa"/>
            </w:tcMar>
            <w:vAlign w:val="top"/>
          </w:tcPr>
          <w:p w:rsidR="60E6EECF" w:rsidP="60E6EECF" w:rsidRDefault="60E6EECF" w14:paraId="6F621216" w14:textId="73032431">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98</w:t>
            </w:r>
          </w:p>
        </w:tc>
        <w:tc>
          <w:tcPr>
            <w:tcW w:w="1098" w:type="dxa"/>
            <w:tcBorders>
              <w:top w:val="single" w:sz="8"/>
              <w:left w:val="single" w:sz="8"/>
              <w:bottom w:val="single" w:sz="8"/>
              <w:right w:val="single" w:sz="8"/>
            </w:tcBorders>
            <w:tcMar>
              <w:left w:w="108" w:type="dxa"/>
              <w:right w:w="108" w:type="dxa"/>
            </w:tcMar>
            <w:vAlign w:val="top"/>
          </w:tcPr>
          <w:p w:rsidR="60E6EECF" w:rsidP="60E6EECF" w:rsidRDefault="60E6EECF" w14:paraId="3FC6BF22" w14:textId="45DD4B48">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Apr 1, 1994</w:t>
            </w:r>
          </w:p>
        </w:tc>
        <w:tc>
          <w:tcPr>
            <w:tcW w:w="1069" w:type="dxa"/>
            <w:tcBorders>
              <w:top w:val="single" w:sz="8"/>
              <w:left w:val="single" w:sz="8"/>
              <w:bottom w:val="single" w:sz="8"/>
              <w:right w:val="single" w:sz="8"/>
            </w:tcBorders>
            <w:tcMar>
              <w:left w:w="108" w:type="dxa"/>
              <w:right w:w="108" w:type="dxa"/>
            </w:tcMar>
            <w:vAlign w:val="top"/>
          </w:tcPr>
          <w:p w:rsidR="60E6EECF" w:rsidP="60E6EECF" w:rsidRDefault="60E6EECF" w14:paraId="120E37AC" w14:textId="546EFC7B">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TM55202</w:t>
            </w:r>
          </w:p>
        </w:tc>
        <w:tc>
          <w:tcPr>
            <w:tcW w:w="1071" w:type="dxa"/>
            <w:tcBorders>
              <w:top w:val="single" w:sz="8"/>
              <w:left w:val="single" w:sz="8"/>
              <w:bottom w:val="single" w:sz="8"/>
              <w:right w:val="single" w:sz="8"/>
            </w:tcBorders>
            <w:tcMar>
              <w:left w:w="108" w:type="dxa"/>
              <w:right w:w="108" w:type="dxa"/>
            </w:tcMar>
            <w:vAlign w:val="top"/>
          </w:tcPr>
          <w:p w:rsidR="60E6EECF" w:rsidP="60E6EECF" w:rsidRDefault="60E6EECF" w14:paraId="2D48C232" w14:textId="1909D47A">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229.95</w:t>
            </w:r>
          </w:p>
        </w:tc>
        <w:tc>
          <w:tcPr>
            <w:tcW w:w="2403" w:type="dxa"/>
            <w:tcBorders>
              <w:top w:val="single" w:sz="8"/>
              <w:left w:val="single" w:sz="8"/>
              <w:bottom w:val="single" w:sz="8"/>
              <w:right w:val="single" w:sz="8"/>
            </w:tcBorders>
            <w:tcMar>
              <w:left w:w="108" w:type="dxa"/>
              <w:right w:w="108" w:type="dxa"/>
            </w:tcMar>
            <w:vAlign w:val="top"/>
          </w:tcPr>
          <w:p w:rsidR="60E6EECF" w:rsidP="60E6EECF" w:rsidRDefault="60E6EECF" w14:paraId="5980A9AB" w14:textId="5D792D58">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Cushioned seat/handgrips</w:t>
            </w:r>
          </w:p>
          <w:p w:rsidR="60E6EECF" w:rsidP="60E6EECF" w:rsidRDefault="60E6EECF" w14:paraId="3D021EDB" w14:textId="24793238">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Electronic display features</w:t>
            </w:r>
          </w:p>
        </w:tc>
      </w:tr>
      <w:tr w:rsidR="60E6EECF" w:rsidTr="60E6EECF" w14:paraId="4FB94017">
        <w:trPr>
          <w:trHeight w:val="300"/>
        </w:trPr>
        <w:tc>
          <w:tcPr>
            <w:tcW w:w="2765" w:type="dxa"/>
            <w:tcBorders>
              <w:top w:val="single" w:sz="8"/>
              <w:left w:val="single" w:sz="8"/>
              <w:bottom w:val="single" w:sz="8"/>
              <w:right w:val="single" w:sz="8"/>
            </w:tcBorders>
            <w:tcMar>
              <w:left w:w="108" w:type="dxa"/>
              <w:right w:w="108" w:type="dxa"/>
            </w:tcMar>
            <w:vAlign w:val="top"/>
          </w:tcPr>
          <w:p w:rsidR="60E6EECF" w:rsidP="60E6EECF" w:rsidRDefault="60E6EECF" w14:paraId="09A6C5B6" w14:textId="39B4400A">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Treadmaster</w:t>
            </w:r>
            <w:r w:rsidRPr="60E6EECF" w:rsidR="60E6EECF">
              <w:rPr>
                <w:rFonts w:ascii="Times New Roman" w:hAnsi="Times New Roman" w:eastAsia="Times New Roman" w:cs="Times New Roman"/>
                <w:sz w:val="20"/>
                <w:szCs w:val="20"/>
              </w:rPr>
              <w:t xml:space="preserve"> Rower</w:t>
            </w:r>
          </w:p>
        </w:tc>
        <w:tc>
          <w:tcPr>
            <w:tcW w:w="953" w:type="dxa"/>
            <w:tcBorders>
              <w:top w:val="single" w:sz="8"/>
              <w:left w:val="single" w:sz="8"/>
              <w:bottom w:val="single" w:sz="8"/>
              <w:right w:val="single" w:sz="8"/>
            </w:tcBorders>
            <w:tcMar>
              <w:left w:w="108" w:type="dxa"/>
              <w:right w:w="108" w:type="dxa"/>
            </w:tcMar>
            <w:vAlign w:val="top"/>
          </w:tcPr>
          <w:p w:rsidR="60E6EECF" w:rsidP="60E6EECF" w:rsidRDefault="60E6EECF" w14:paraId="4B662D65" w14:textId="32400501">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105</w:t>
            </w:r>
          </w:p>
        </w:tc>
        <w:tc>
          <w:tcPr>
            <w:tcW w:w="1098" w:type="dxa"/>
            <w:tcBorders>
              <w:top w:val="single" w:sz="8"/>
              <w:left w:val="single" w:sz="8"/>
              <w:bottom w:val="single" w:sz="8"/>
              <w:right w:val="single" w:sz="8"/>
            </w:tcBorders>
            <w:tcMar>
              <w:left w:w="108" w:type="dxa"/>
              <w:right w:w="108" w:type="dxa"/>
            </w:tcMar>
            <w:vAlign w:val="top"/>
          </w:tcPr>
          <w:p w:rsidR="60E6EECF" w:rsidP="60E6EECF" w:rsidRDefault="60E6EECF" w14:paraId="0FB67F92" w14:textId="370E4419">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Jan 1, 1995</w:t>
            </w:r>
          </w:p>
        </w:tc>
        <w:tc>
          <w:tcPr>
            <w:tcW w:w="1069" w:type="dxa"/>
            <w:tcBorders>
              <w:top w:val="single" w:sz="8"/>
              <w:left w:val="single" w:sz="8"/>
              <w:bottom w:val="single" w:sz="8"/>
              <w:right w:val="single" w:sz="8"/>
            </w:tcBorders>
            <w:tcMar>
              <w:left w:w="108" w:type="dxa"/>
              <w:right w:w="108" w:type="dxa"/>
            </w:tcMar>
            <w:vAlign w:val="top"/>
          </w:tcPr>
          <w:p w:rsidR="60E6EECF" w:rsidP="60E6EECF" w:rsidRDefault="60E6EECF" w14:paraId="1963F405" w14:textId="345441AF">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TM55301</w:t>
            </w:r>
          </w:p>
        </w:tc>
        <w:tc>
          <w:tcPr>
            <w:tcW w:w="1071" w:type="dxa"/>
            <w:tcBorders>
              <w:top w:val="single" w:sz="8"/>
              <w:left w:val="single" w:sz="8"/>
              <w:bottom w:val="single" w:sz="8"/>
              <w:right w:val="single" w:sz="8"/>
            </w:tcBorders>
            <w:tcMar>
              <w:left w:w="108" w:type="dxa"/>
              <w:right w:w="108" w:type="dxa"/>
            </w:tcMar>
            <w:vAlign w:val="top"/>
          </w:tcPr>
          <w:p w:rsidR="60E6EECF" w:rsidP="60E6EECF" w:rsidRDefault="60E6EECF" w14:paraId="355F3D37" w14:textId="2F22C312">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169.95</w:t>
            </w:r>
          </w:p>
        </w:tc>
        <w:tc>
          <w:tcPr>
            <w:tcW w:w="2403" w:type="dxa"/>
            <w:tcBorders>
              <w:top w:val="single" w:sz="8"/>
              <w:left w:val="single" w:sz="8"/>
              <w:bottom w:val="single" w:sz="8"/>
              <w:right w:val="single" w:sz="8"/>
            </w:tcBorders>
            <w:tcMar>
              <w:left w:w="108" w:type="dxa"/>
              <w:right w:w="108" w:type="dxa"/>
            </w:tcMar>
            <w:vAlign w:val="top"/>
          </w:tcPr>
          <w:p w:rsidR="60E6EECF" w:rsidP="60E6EECF" w:rsidRDefault="60E6EECF" w14:paraId="2586C5C3" w14:textId="6D206DCA">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Adjustable shocks</w:t>
            </w:r>
          </w:p>
          <w:p w:rsidR="60E6EECF" w:rsidP="60E6EECF" w:rsidRDefault="60E6EECF" w14:paraId="12F95D0A" w14:textId="6AF9D3F8">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Electronic display features</w:t>
            </w:r>
          </w:p>
        </w:tc>
      </w:tr>
      <w:tr w:rsidR="60E6EECF" w:rsidTr="60E6EECF" w14:paraId="407BA2C4">
        <w:trPr>
          <w:trHeight w:val="300"/>
        </w:trPr>
        <w:tc>
          <w:tcPr>
            <w:tcW w:w="2765" w:type="dxa"/>
            <w:tcBorders>
              <w:top w:val="single" w:sz="8"/>
              <w:left w:val="single" w:sz="8"/>
              <w:bottom w:val="single" w:sz="8"/>
              <w:right w:val="single" w:sz="8"/>
            </w:tcBorders>
            <w:tcMar>
              <w:left w:w="108" w:type="dxa"/>
              <w:right w:w="108" w:type="dxa"/>
            </w:tcMar>
            <w:vAlign w:val="top"/>
          </w:tcPr>
          <w:p w:rsidR="60E6EECF" w:rsidP="60E6EECF" w:rsidRDefault="60E6EECF" w14:paraId="7EDA0D6D" w14:textId="653C6AA5">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Body Lean Folding Stepper</w:t>
            </w:r>
          </w:p>
        </w:tc>
        <w:tc>
          <w:tcPr>
            <w:tcW w:w="953" w:type="dxa"/>
            <w:tcBorders>
              <w:top w:val="single" w:sz="8"/>
              <w:left w:val="single" w:sz="8"/>
              <w:bottom w:val="single" w:sz="8"/>
              <w:right w:val="single" w:sz="8"/>
            </w:tcBorders>
            <w:tcMar>
              <w:left w:w="108" w:type="dxa"/>
              <w:right w:w="108" w:type="dxa"/>
            </w:tcMar>
            <w:vAlign w:val="top"/>
          </w:tcPr>
          <w:p w:rsidR="60E6EECF" w:rsidP="60E6EECF" w:rsidRDefault="60E6EECF" w14:paraId="7F579D2B" w14:textId="12688B33">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65</w:t>
            </w:r>
          </w:p>
        </w:tc>
        <w:tc>
          <w:tcPr>
            <w:tcW w:w="1098" w:type="dxa"/>
            <w:tcBorders>
              <w:top w:val="single" w:sz="8"/>
              <w:left w:val="single" w:sz="8"/>
              <w:bottom w:val="single" w:sz="8"/>
              <w:right w:val="single" w:sz="8"/>
            </w:tcBorders>
            <w:tcMar>
              <w:left w:w="108" w:type="dxa"/>
              <w:right w:w="108" w:type="dxa"/>
            </w:tcMar>
            <w:vAlign w:val="top"/>
          </w:tcPr>
          <w:p w:rsidR="60E6EECF" w:rsidP="60E6EECF" w:rsidRDefault="60E6EECF" w14:paraId="48260842" w14:textId="662CF4A7">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Jun 1, 1994</w:t>
            </w:r>
          </w:p>
        </w:tc>
        <w:tc>
          <w:tcPr>
            <w:tcW w:w="1069" w:type="dxa"/>
            <w:tcBorders>
              <w:top w:val="single" w:sz="8"/>
              <w:left w:val="single" w:sz="8"/>
              <w:bottom w:val="single" w:sz="8"/>
              <w:right w:val="single" w:sz="8"/>
            </w:tcBorders>
            <w:tcMar>
              <w:left w:w="108" w:type="dxa"/>
              <w:right w:w="108" w:type="dxa"/>
            </w:tcMar>
            <w:vAlign w:val="top"/>
          </w:tcPr>
          <w:p w:rsidR="60E6EECF" w:rsidP="60E6EECF" w:rsidRDefault="60E6EECF" w14:paraId="527C8E04" w14:textId="690EB423">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TM55302</w:t>
            </w:r>
          </w:p>
        </w:tc>
        <w:tc>
          <w:tcPr>
            <w:tcW w:w="1071" w:type="dxa"/>
            <w:tcBorders>
              <w:top w:val="single" w:sz="8"/>
              <w:left w:val="single" w:sz="8"/>
              <w:bottom w:val="single" w:sz="8"/>
              <w:right w:val="single" w:sz="8"/>
            </w:tcBorders>
            <w:tcMar>
              <w:left w:w="108" w:type="dxa"/>
              <w:right w:w="108" w:type="dxa"/>
            </w:tcMar>
            <w:vAlign w:val="top"/>
          </w:tcPr>
          <w:p w:rsidR="60E6EECF" w:rsidP="60E6EECF" w:rsidRDefault="60E6EECF" w14:paraId="25723DFF" w14:textId="4E97F553">
            <w:pPr>
              <w:spacing w:before="240" w:beforeAutospacing="off" w:after="0" w:afterAutospacing="off" w:line="240" w:lineRule="auto"/>
              <w:jc w:val="right"/>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99.95</w:t>
            </w:r>
          </w:p>
        </w:tc>
        <w:tc>
          <w:tcPr>
            <w:tcW w:w="2403" w:type="dxa"/>
            <w:tcBorders>
              <w:top w:val="single" w:sz="8"/>
              <w:left w:val="single" w:sz="8"/>
              <w:bottom w:val="single" w:sz="8"/>
              <w:right w:val="single" w:sz="8"/>
            </w:tcBorders>
            <w:tcMar>
              <w:left w:w="108" w:type="dxa"/>
              <w:right w:w="108" w:type="dxa"/>
            </w:tcMar>
            <w:vAlign w:val="top"/>
          </w:tcPr>
          <w:p w:rsidR="60E6EECF" w:rsidP="60E6EECF" w:rsidRDefault="60E6EECF" w14:paraId="23A90233" w14:textId="5541806F">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Slip-resistant pedals</w:t>
            </w:r>
          </w:p>
          <w:p w:rsidR="60E6EECF" w:rsidP="60E6EECF" w:rsidRDefault="60E6EECF" w14:paraId="16CE3CD8" w14:textId="3CCF8999">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Adjustable tension control</w:t>
            </w:r>
          </w:p>
        </w:tc>
      </w:tr>
    </w:tbl>
    <w:p xmlns:wp14="http://schemas.microsoft.com/office/word/2010/wordml" w:rsidP="60E6EECF" wp14:paraId="3CFB5B5A" wp14:textId="06544A89">
      <w:pPr>
        <w:spacing w:before="240" w:beforeAutospacing="off" w:after="0" w:afterAutospacing="off" w:line="240" w:lineRule="auto"/>
        <w:rPr>
          <w:rFonts w:ascii="Bell MT" w:hAnsi="Bell MT" w:eastAsia="Bell MT" w:cs="Bell MT"/>
          <w:noProof w:val="0"/>
          <w:sz w:val="20"/>
          <w:szCs w:val="20"/>
          <w:lang w:val="en-US"/>
        </w:rPr>
      </w:pPr>
      <w:r w:rsidRPr="60E6EECF" w:rsidR="60E6EECF">
        <w:rPr>
          <w:rFonts w:ascii="Bell MT" w:hAnsi="Bell MT" w:eastAsia="Bell MT" w:cs="Bell MT"/>
          <w:noProof w:val="0"/>
          <w:sz w:val="20"/>
          <w:szCs w:val="20"/>
          <w:lang w:val="en-US"/>
        </w:rPr>
        <w:t xml:space="preserve"> </w:t>
      </w:r>
    </w:p>
    <w:p xmlns:wp14="http://schemas.microsoft.com/office/word/2010/wordml" w:rsidP="60E6EECF" wp14:paraId="49B57B89" wp14:textId="28A0DECC">
      <w:pPr>
        <w:spacing w:before="240" w:beforeAutospacing="off" w:after="0" w:afterAutospacing="off" w:line="240" w:lineRule="auto"/>
        <w:rPr>
          <w:rFonts w:ascii="Times New Roman" w:hAnsi="Times New Roman" w:eastAsia="Times New Roman" w:cs="Times New Roman"/>
          <w:noProof w:val="0"/>
          <w:sz w:val="20"/>
          <w:szCs w:val="20"/>
          <w:lang w:val="en-US"/>
        </w:rPr>
      </w:pPr>
      <w:r w:rsidRPr="60E6EECF" w:rsidR="60E6EECF">
        <w:rPr>
          <w:rFonts w:ascii="Times New Roman" w:hAnsi="Times New Roman" w:eastAsia="Times New Roman" w:cs="Times New Roman"/>
          <w:noProof w:val="0"/>
          <w:sz w:val="20"/>
          <w:szCs w:val="20"/>
          <w:lang w:val="en-US"/>
        </w:rPr>
        <w:t>The hours for the Equipment Showcase are 9:00 a.m. to 8:00 p.m. We look forward to seeing you at the convention center.</w:t>
      </w:r>
    </w:p>
    <w:p xmlns:wp14="http://schemas.microsoft.com/office/word/2010/wordml" w:rsidP="60E6EECF" wp14:paraId="42258E14" wp14:textId="300E8AD6">
      <w:pPr>
        <w:spacing w:before="240" w:beforeAutospacing="off" w:after="0" w:afterAutospacing="off" w:line="240" w:lineRule="auto"/>
        <w:rPr>
          <w:rFonts w:ascii="Times New Roman" w:hAnsi="Times New Roman" w:eastAsia="Times New Roman" w:cs="Times New Roman"/>
          <w:noProof w:val="0"/>
          <w:sz w:val="20"/>
          <w:szCs w:val="20"/>
          <w:lang w:val="en-US"/>
        </w:rPr>
      </w:pPr>
      <w:r w:rsidRPr="60E6EECF" w:rsidR="60E6EECF">
        <w:rPr>
          <w:rFonts w:ascii="Times New Roman" w:hAnsi="Times New Roman" w:eastAsia="Times New Roman" w:cs="Times New Roman"/>
          <w:noProof w:val="0"/>
          <w:sz w:val="20"/>
          <w:szCs w:val="20"/>
          <w:lang w:val="en-US"/>
        </w:rPr>
        <w:t xml:space="preserve"> </w:t>
      </w:r>
    </w:p>
    <w:tbl>
      <w:tblPr>
        <w:tblStyle w:val="TableGrid"/>
        <w:tblW w:w="0" w:type="auto"/>
        <w:tblLayout w:type="fixed"/>
        <w:tblLook w:val="06A0" w:firstRow="1" w:lastRow="0" w:firstColumn="1" w:lastColumn="0" w:noHBand="1" w:noVBand="1"/>
      </w:tblPr>
      <w:tblGrid>
        <w:gridCol w:w="1019"/>
        <w:gridCol w:w="7933"/>
      </w:tblGrid>
      <w:tr w:rsidR="60E6EECF" w:rsidTr="60E6EECF" w14:paraId="2F855B19">
        <w:trPr>
          <w:trHeight w:val="300"/>
        </w:trPr>
        <w:tc>
          <w:tcPr>
            <w:tcW w:w="1019" w:type="dxa"/>
            <w:tcBorders>
              <w:top w:val="nil"/>
              <w:left w:val="nil"/>
              <w:bottom w:val="nil"/>
              <w:right w:val="nil"/>
            </w:tcBorders>
            <w:tcMar>
              <w:left w:w="108" w:type="dxa"/>
              <w:right w:w="108" w:type="dxa"/>
            </w:tcMar>
            <w:vAlign w:val="top"/>
          </w:tcPr>
          <w:p w:rsidR="60E6EECF" w:rsidP="60E6EECF" w:rsidRDefault="60E6EECF" w14:paraId="3BF28C6E" w14:textId="1BAE5831">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Morning:</w:t>
            </w:r>
          </w:p>
        </w:tc>
        <w:tc>
          <w:tcPr>
            <w:tcW w:w="7933" w:type="dxa"/>
            <w:tcBorders>
              <w:top w:val="nil"/>
              <w:left w:val="nil"/>
              <w:bottom w:val="nil"/>
              <w:right w:val="nil"/>
            </w:tcBorders>
            <w:tcMar>
              <w:left w:w="108" w:type="dxa"/>
              <w:right w:w="108" w:type="dxa"/>
            </w:tcMar>
            <w:vAlign w:val="top"/>
          </w:tcPr>
          <w:p w:rsidR="60E6EECF" w:rsidP="60E6EECF" w:rsidRDefault="60E6EECF" w14:paraId="61B16A85" w14:textId="41AB4539">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Special appearances by professional baseball and football players, as well as formal Olympic figure skating and gymnastics medalists.</w:t>
            </w:r>
          </w:p>
          <w:p w:rsidR="60E6EECF" w:rsidP="60E6EECF" w:rsidRDefault="60E6EECF" w14:paraId="0BE9581B" w14:textId="0380BEB4">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 xml:space="preserve"> </w:t>
            </w:r>
          </w:p>
        </w:tc>
      </w:tr>
      <w:tr w:rsidR="60E6EECF" w:rsidTr="60E6EECF" w14:paraId="27D45171">
        <w:trPr>
          <w:trHeight w:val="300"/>
        </w:trPr>
        <w:tc>
          <w:tcPr>
            <w:tcW w:w="1019" w:type="dxa"/>
            <w:tcBorders>
              <w:top w:val="nil"/>
              <w:left w:val="nil"/>
              <w:bottom w:val="nil"/>
              <w:right w:val="nil"/>
            </w:tcBorders>
            <w:tcMar>
              <w:left w:w="108" w:type="dxa"/>
              <w:right w:w="108" w:type="dxa"/>
            </w:tcMar>
            <w:vAlign w:val="top"/>
          </w:tcPr>
          <w:p w:rsidR="60E6EECF" w:rsidP="60E6EECF" w:rsidRDefault="60E6EECF" w14:paraId="1A46D413" w14:textId="316322FB">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Midday:</w:t>
            </w:r>
          </w:p>
        </w:tc>
        <w:tc>
          <w:tcPr>
            <w:tcW w:w="7933" w:type="dxa"/>
            <w:tcBorders>
              <w:top w:val="nil"/>
              <w:left w:val="nil"/>
              <w:bottom w:val="nil"/>
              <w:right w:val="nil"/>
            </w:tcBorders>
            <w:tcMar>
              <w:left w:w="108" w:type="dxa"/>
              <w:right w:w="108" w:type="dxa"/>
            </w:tcMar>
            <w:vAlign w:val="top"/>
          </w:tcPr>
          <w:p w:rsidR="60E6EECF" w:rsidP="60E6EECF" w:rsidRDefault="60E6EECF" w14:paraId="0478249B" w14:textId="4E5378EC">
            <w:pPr>
              <w:spacing w:before="240" w:beforeAutospacing="off" w:after="0" w:afterAutospacing="off" w:line="240" w:lineRule="auto"/>
              <w:jc w:val="both"/>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 xml:space="preserve">Refreshments </w:t>
            </w:r>
            <w:bookmarkStart w:name="_Int_6grdRrbx" w:id="2031055951"/>
            <w:r w:rsidRPr="60E6EECF" w:rsidR="60E6EECF">
              <w:rPr>
                <w:rFonts w:ascii="Times New Roman" w:hAnsi="Times New Roman" w:eastAsia="Times New Roman" w:cs="Times New Roman"/>
                <w:sz w:val="20"/>
                <w:szCs w:val="20"/>
              </w:rPr>
              <w:t>served</w:t>
            </w:r>
            <w:bookmarkEnd w:id="2031055951"/>
            <w:r w:rsidRPr="60E6EECF" w:rsidR="60E6EECF">
              <w:rPr>
                <w:rFonts w:ascii="Times New Roman" w:hAnsi="Times New Roman" w:eastAsia="Times New Roman" w:cs="Times New Roman"/>
                <w:sz w:val="20"/>
                <w:szCs w:val="20"/>
              </w:rPr>
              <w:t xml:space="preserve"> on the mezzanine and lower levels of the convention center. Lunch tickets are available for $5.00 in advance, $6.00 at the door. Free coffee tea.</w:t>
            </w:r>
          </w:p>
          <w:p w:rsidR="60E6EECF" w:rsidP="60E6EECF" w:rsidRDefault="60E6EECF" w14:paraId="668E1549" w14:textId="73DEC9A4">
            <w:pPr>
              <w:spacing w:before="240" w:beforeAutospacing="off" w:after="0" w:afterAutospacing="off" w:line="240" w:lineRule="auto"/>
              <w:jc w:val="both"/>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 xml:space="preserve"> </w:t>
            </w:r>
          </w:p>
        </w:tc>
      </w:tr>
      <w:tr w:rsidR="60E6EECF" w:rsidTr="60E6EECF" w14:paraId="22537C54">
        <w:trPr>
          <w:trHeight w:val="300"/>
        </w:trPr>
        <w:tc>
          <w:tcPr>
            <w:tcW w:w="1019" w:type="dxa"/>
            <w:tcBorders>
              <w:top w:val="nil"/>
              <w:left w:val="nil"/>
              <w:bottom w:val="nil"/>
              <w:right w:val="nil"/>
            </w:tcBorders>
            <w:tcMar>
              <w:left w:w="108" w:type="dxa"/>
              <w:right w:w="108" w:type="dxa"/>
            </w:tcMar>
            <w:vAlign w:val="top"/>
          </w:tcPr>
          <w:p w:rsidR="60E6EECF" w:rsidP="60E6EECF" w:rsidRDefault="60E6EECF" w14:paraId="7E608380" w14:textId="6E2918B5">
            <w:pPr>
              <w:spacing w:before="240" w:beforeAutospacing="off" w:after="0" w:afterAutospacing="off" w:line="240" w:lineRule="auto"/>
              <w:rPr>
                <w:rFonts w:ascii="Times New Roman" w:hAnsi="Times New Roman" w:eastAsia="Times New Roman" w:cs="Times New Roman"/>
                <w:b w:val="1"/>
                <w:bCs w:val="1"/>
                <w:sz w:val="20"/>
                <w:szCs w:val="20"/>
              </w:rPr>
            </w:pPr>
            <w:r w:rsidRPr="60E6EECF" w:rsidR="60E6EECF">
              <w:rPr>
                <w:rFonts w:ascii="Times New Roman" w:hAnsi="Times New Roman" w:eastAsia="Times New Roman" w:cs="Times New Roman"/>
                <w:b w:val="1"/>
                <w:bCs w:val="1"/>
                <w:sz w:val="20"/>
                <w:szCs w:val="20"/>
              </w:rPr>
              <w:t>Evening:</w:t>
            </w:r>
          </w:p>
        </w:tc>
        <w:tc>
          <w:tcPr>
            <w:tcW w:w="7933" w:type="dxa"/>
            <w:tcBorders>
              <w:top w:val="nil"/>
              <w:left w:val="nil"/>
              <w:bottom w:val="nil"/>
              <w:right w:val="nil"/>
            </w:tcBorders>
            <w:tcMar>
              <w:left w:w="108" w:type="dxa"/>
              <w:right w:w="108" w:type="dxa"/>
            </w:tcMar>
            <w:vAlign w:val="top"/>
          </w:tcPr>
          <w:p w:rsidR="60E6EECF" w:rsidP="60E6EECF" w:rsidRDefault="60E6EECF" w14:paraId="4262844A" w14:textId="7B02E930">
            <w:pPr>
              <w:spacing w:before="240" w:beforeAutospacing="off" w:after="0" w:afterAutospacing="off" w:line="240" w:lineRule="auto"/>
              <w:rPr>
                <w:rFonts w:ascii="Times New Roman" w:hAnsi="Times New Roman" w:eastAsia="Times New Roman" w:cs="Times New Roman"/>
                <w:sz w:val="20"/>
                <w:szCs w:val="20"/>
              </w:rPr>
            </w:pPr>
            <w:r w:rsidRPr="60E6EECF" w:rsidR="60E6EECF">
              <w:rPr>
                <w:rFonts w:ascii="Times New Roman" w:hAnsi="Times New Roman" w:eastAsia="Times New Roman" w:cs="Times New Roman"/>
                <w:sz w:val="20"/>
                <w:szCs w:val="20"/>
              </w:rPr>
              <w:t>Drawings for door prizes. Grand prize – Complete Build-a-Body Flex-All System. Other prizes include merchandise certificates ranging from $25 to $500.</w:t>
            </w:r>
          </w:p>
        </w:tc>
      </w:tr>
    </w:tbl>
    <w:p xmlns:wp14="http://schemas.microsoft.com/office/word/2010/wordml" w:rsidP="60E6EECF" wp14:paraId="68388DB9" wp14:textId="5BAFEB1C">
      <w:pPr>
        <w:spacing w:before="240" w:beforeAutospacing="off" w:after="0" w:afterAutospacing="off" w:line="240" w:lineRule="auto"/>
        <w:rPr>
          <w:rFonts w:ascii="Bell MT" w:hAnsi="Bell MT" w:eastAsia="Bell MT" w:cs="Bell MT"/>
          <w:noProof w:val="0"/>
          <w:sz w:val="20"/>
          <w:szCs w:val="20"/>
          <w:lang w:val="en-US"/>
        </w:rPr>
      </w:pPr>
    </w:p>
    <w:p xmlns:wp14="http://schemas.microsoft.com/office/word/2010/wordml" w:rsidP="60E6EECF" wp14:paraId="2C078E63" wp14:textId="5159A6C1">
      <w:pPr>
        <w:spacing w:line="240" w:lineRule="auto"/>
        <w:rPr>
          <w:sz w:val="20"/>
          <w:szCs w:val="20"/>
        </w:rPr>
      </w:pPr>
    </w:p>
    <w:sectPr>
      <w:pgSz w:w="12240" w:h="15840" w:orient="portrait"/>
      <w:pgMar w:top="1440" w:right="1440" w:bottom="1440" w:left="1440" w:header="720" w:footer="720" w:gutter="0"/>
      <w:cols w:space="720"/>
      <w:docGrid w:linePitch="360"/>
      <w:headerReference w:type="default" r:id="R8cde089c57874a82"/>
      <w:footerReference w:type="default" r:id="R762edf29382b443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E6EECF" w:rsidTr="60E6EECF" w14:paraId="483F1E4E">
      <w:trPr>
        <w:trHeight w:val="300"/>
      </w:trPr>
      <w:tc>
        <w:tcPr>
          <w:tcW w:w="3120" w:type="dxa"/>
          <w:tcMar/>
        </w:tcPr>
        <w:p w:rsidR="60E6EECF" w:rsidP="60E6EECF" w:rsidRDefault="60E6EECF" w14:paraId="3B9305A6" w14:textId="4F361779">
          <w:pPr>
            <w:pStyle w:val="Header"/>
            <w:bidi w:val="0"/>
            <w:ind w:left="-115"/>
            <w:jc w:val="left"/>
          </w:pPr>
        </w:p>
      </w:tc>
      <w:tc>
        <w:tcPr>
          <w:tcW w:w="3120" w:type="dxa"/>
          <w:tcMar/>
        </w:tcPr>
        <w:p w:rsidR="60E6EECF" w:rsidP="60E6EECF" w:rsidRDefault="60E6EECF" w14:paraId="046C0C7F" w14:textId="65F0412B">
          <w:pPr>
            <w:pStyle w:val="Header"/>
            <w:bidi w:val="0"/>
            <w:jc w:val="center"/>
          </w:pPr>
        </w:p>
      </w:tc>
      <w:tc>
        <w:tcPr>
          <w:tcW w:w="3120" w:type="dxa"/>
          <w:tcMar/>
        </w:tcPr>
        <w:p w:rsidR="60E6EECF" w:rsidP="60E6EECF" w:rsidRDefault="60E6EECF" w14:paraId="1D6B93C6" w14:textId="63DD9DCA">
          <w:pPr>
            <w:pStyle w:val="Header"/>
            <w:bidi w:val="0"/>
            <w:ind w:right="-115"/>
            <w:jc w:val="right"/>
          </w:pPr>
        </w:p>
      </w:tc>
    </w:tr>
  </w:tbl>
  <w:p w:rsidR="60E6EECF" w:rsidP="60E6EECF" w:rsidRDefault="60E6EECF" w14:paraId="72294D6B" w14:textId="7A77205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E6EECF" w:rsidTr="60E6EECF" w14:paraId="72D66827">
      <w:trPr>
        <w:trHeight w:val="300"/>
      </w:trPr>
      <w:tc>
        <w:tcPr>
          <w:tcW w:w="3120" w:type="dxa"/>
          <w:tcMar/>
        </w:tcPr>
        <w:p w:rsidR="60E6EECF" w:rsidP="60E6EECF" w:rsidRDefault="60E6EECF" w14:paraId="2EFB3CA6" w14:textId="78F47B49">
          <w:pPr>
            <w:pStyle w:val="Header"/>
            <w:bidi w:val="0"/>
            <w:ind w:left="-115"/>
            <w:jc w:val="left"/>
          </w:pPr>
        </w:p>
      </w:tc>
      <w:tc>
        <w:tcPr>
          <w:tcW w:w="3120" w:type="dxa"/>
          <w:tcMar/>
        </w:tcPr>
        <w:p w:rsidR="60E6EECF" w:rsidP="60E6EECF" w:rsidRDefault="60E6EECF" w14:paraId="62C32139" w14:textId="79DB743B">
          <w:pPr>
            <w:pStyle w:val="Header"/>
            <w:bidi w:val="0"/>
            <w:jc w:val="center"/>
          </w:pPr>
        </w:p>
      </w:tc>
      <w:tc>
        <w:tcPr>
          <w:tcW w:w="3120" w:type="dxa"/>
          <w:tcMar/>
        </w:tcPr>
        <w:p w:rsidR="60E6EECF" w:rsidP="60E6EECF" w:rsidRDefault="60E6EECF" w14:paraId="3C2945DC" w14:textId="495C56BA">
          <w:pPr>
            <w:pStyle w:val="Header"/>
            <w:bidi w:val="0"/>
            <w:ind w:right="-115"/>
            <w:jc w:val="right"/>
          </w:pPr>
        </w:p>
      </w:tc>
    </w:tr>
  </w:tbl>
  <w:p w:rsidR="60E6EECF" w:rsidP="60E6EECF" w:rsidRDefault="60E6EECF" w14:paraId="67E5C5A8" w14:textId="4F9D7FAA">
    <w:pPr>
      <w:pStyle w:val="Header"/>
      <w:bidi w:val="0"/>
    </w:pPr>
  </w:p>
</w:hdr>
</file>

<file path=word/intelligence2.xml><?xml version="1.0" encoding="utf-8"?>
<int2:intelligence xmlns:int2="http://schemas.microsoft.com/office/intelligence/2020/intelligence">
  <int2:observations>
    <int2:textHash int2:hashCode="ohJ+W/Sa7e9ONo" int2:id="ZwHQHZk7">
      <int2:state int2:type="AugLoop_Text_Critique" int2:value="Rejected"/>
    </int2:textHash>
    <int2:bookmark int2:bookmarkName="_Int_6grdRrbx" int2:invalidationBookmarkName="" int2:hashCode="e14JyIv43EuqLa" int2:id="k8QFfFNL">
      <int2:state int2:type="AugLoop_Text_Critique" int2:value="Rejected"/>
    </int2:bookmark>
    <int2:bookmark int2:bookmarkName="_Int_6bYUXAV3" int2:invalidationBookmarkName="" int2:hashCode="uhz9zYZfO4e8yV" int2:id="NhC3NqUV">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DD6D33"/>
    <w:rsid w:val="60E6EECF"/>
    <w:rsid w:val="72DD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6D33"/>
  <w15:chartTrackingRefBased/>
  <w15:docId w15:val="{228F8798-8AF9-4BAF-AA87-CA71217244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cde089c57874a82" /><Relationship Type="http://schemas.openxmlformats.org/officeDocument/2006/relationships/footer" Target="footer.xml" Id="R762edf29382b443e" /><Relationship Type="http://schemas.microsoft.com/office/2020/10/relationships/intelligence" Target="intelligence2.xml" Id="R55aacd5e1e264e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2024-11-15T20:46:40.2716973Z</dcterms:created>
  <dcterms:modified xsi:type="dcterms:W3CDTF">2024-11-15T20:58:39.8866293Z</dcterms:modified>
  <dc:creator>Kenzo Hiro</dc:creator>
  <lastModifiedBy>Kenzo Hiro</lastModifiedBy>
</coreProperties>
</file>