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06" w:rsidRPr="00B04867" w:rsidRDefault="00684DAC" w:rsidP="00B04867">
      <w:pPr>
        <w:jc w:val="center"/>
        <w:rPr>
          <w:b/>
          <w:sz w:val="56"/>
          <w:szCs w:val="56"/>
          <w:lang w:val="fr-BE"/>
        </w:rPr>
      </w:pPr>
      <w:r w:rsidRPr="00B04867">
        <w:rPr>
          <w:b/>
          <w:sz w:val="56"/>
          <w:szCs w:val="56"/>
          <w:lang w:val="fr-BE"/>
        </w:rPr>
        <w:t>Dungeon</w:t>
      </w:r>
    </w:p>
    <w:p w:rsidR="00684DAC" w:rsidRDefault="00684DAC">
      <w:pPr>
        <w:rPr>
          <w:lang w:val="fr-BE"/>
        </w:rPr>
      </w:pPr>
    </w:p>
    <w:p w:rsidR="00B04867" w:rsidRDefault="00B04867">
      <w:pPr>
        <w:rPr>
          <w:lang w:val="fr-BE"/>
        </w:rPr>
      </w:pPr>
    </w:p>
    <w:p w:rsidR="00B04867" w:rsidRDefault="00B04867">
      <w:pPr>
        <w:rPr>
          <w:lang w:val="fr-BE"/>
        </w:rPr>
      </w:pPr>
    </w:p>
    <w:p w:rsidR="00B04867" w:rsidRDefault="00B04867">
      <w:pPr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4991100" cy="4905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ge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67" w:rsidRPr="00B04867" w:rsidRDefault="00B04867" w:rsidP="00B04867">
      <w:pPr>
        <w:rPr>
          <w:lang w:val="fr-BE"/>
        </w:rPr>
      </w:pPr>
    </w:p>
    <w:p w:rsidR="00B04867" w:rsidRDefault="00B04867" w:rsidP="00B04867">
      <w:pPr>
        <w:rPr>
          <w:lang w:val="fr-BE"/>
        </w:rPr>
      </w:pP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Titre : Dungeon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 xml:space="preserve">Genre : </w:t>
      </w:r>
      <w:r w:rsidR="005E3DBC">
        <w:rPr>
          <w:lang w:val="fr-BE"/>
        </w:rPr>
        <w:t>Rogue-like</w:t>
      </w:r>
      <w:r>
        <w:rPr>
          <w:lang w:val="fr-BE"/>
        </w:rPr>
        <w:t>, puzzle game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Plateforme : PC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Public : 7 – 77</w:t>
      </w:r>
    </w:p>
    <w:p w:rsidR="00B04867" w:rsidRDefault="00B04867" w:rsidP="00B04867">
      <w:pPr>
        <w:tabs>
          <w:tab w:val="left" w:pos="3567"/>
        </w:tabs>
        <w:jc w:val="both"/>
        <w:rPr>
          <w:lang w:val="fr-BE"/>
        </w:rPr>
      </w:pPr>
    </w:p>
    <w:p w:rsidR="00B04867" w:rsidRDefault="00B04867" w:rsidP="00B04867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lastRenderedPageBreak/>
        <w:t>Concept</w:t>
      </w:r>
    </w:p>
    <w:p w:rsidR="00B04867" w:rsidRDefault="00B04867" w:rsidP="00B04867">
      <w:pPr>
        <w:tabs>
          <w:tab w:val="left" w:pos="3567"/>
        </w:tabs>
        <w:ind w:left="360"/>
        <w:jc w:val="both"/>
        <w:rPr>
          <w:lang w:val="fr-BE"/>
        </w:rPr>
      </w:pPr>
    </w:p>
    <w:p w:rsidR="00684DAC" w:rsidRDefault="00B04867" w:rsidP="00B04867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 xml:space="preserve">On utilisera une vue </w:t>
      </w:r>
      <w:r w:rsidR="001915A9">
        <w:rPr>
          <w:lang w:val="fr-BE"/>
        </w:rPr>
        <w:t>de dessus. Une dead-zone sera définie pour le déplacement du joueur dans la salle où il se trouve.</w:t>
      </w:r>
    </w:p>
    <w:p w:rsidR="001915A9" w:rsidRDefault="001915A9" w:rsidP="00B04867">
      <w:pPr>
        <w:tabs>
          <w:tab w:val="left" w:pos="3567"/>
        </w:tabs>
        <w:ind w:left="360"/>
        <w:jc w:val="both"/>
        <w:rPr>
          <w:lang w:val="fr-BE"/>
        </w:rPr>
      </w:pPr>
      <w:r>
        <w:rPr>
          <w:noProof/>
          <w:lang w:eastAsia="fr-FR"/>
        </w:rPr>
        <w:drawing>
          <wp:inline distT="0" distB="0" distL="0" distR="0">
            <wp:extent cx="4990216" cy="2806996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74" cy="2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A9" w:rsidRDefault="001915A9" w:rsidP="00B04867">
      <w:pPr>
        <w:tabs>
          <w:tab w:val="left" w:pos="3567"/>
        </w:tabs>
        <w:ind w:left="360"/>
        <w:jc w:val="both"/>
        <w:rPr>
          <w:lang w:val="fr-BE"/>
        </w:rPr>
      </w:pP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L’objectif du joueur est de parcourir les différents étages du donjon pour trouver une sortie. Chaque étage est composée de plusieurs salles contenant une énigme à résoudre ou/et en éliminant des monstres pour se frayer un chemin ou trouver une clé.</w:t>
      </w: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Il se déplacera avec les flèches directionnelles ou ZQSD. Il pourra interagir en rentrant en contact avec l’élément (portes, blocs, …). Les combats seront automatiques suite à la collision.</w:t>
      </w:r>
    </w:p>
    <w:p w:rsidR="001915A9" w:rsidRDefault="001915A9" w:rsidP="001915A9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Le joueur pourra facilement voir ses points de vie, le nombre de ressources récoltées, de clefs. Une icone de chaque partie d’équipement apparaitra pour informer de sa faible durabilité.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Tout le jeu se passera dans un donjon où se trouve différents monstres : araignées, squelette, chauve-souris. Certaines salles sont difficiles d’accès car nécessite une clé ou des objets spéciaux pour pouvoir les passer.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C91AB3" w:rsidRDefault="00C91AB3" w:rsidP="00C91AB3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Background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  <w:r>
        <w:rPr>
          <w:lang w:val="fr-BE"/>
        </w:rPr>
        <w:t>Le héros a gagné un tournoi. Le roi n’étant pas content l’a enfermé dans un donjon. Il tente d’en sortir.</w:t>
      </w: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C91AB3" w:rsidRDefault="00C91AB3" w:rsidP="00C91AB3">
      <w:pPr>
        <w:tabs>
          <w:tab w:val="left" w:pos="3567"/>
        </w:tabs>
        <w:ind w:left="360"/>
        <w:jc w:val="both"/>
        <w:rPr>
          <w:lang w:val="fr-BE"/>
        </w:rPr>
      </w:pPr>
    </w:p>
    <w:p w:rsidR="005E3DBC" w:rsidRDefault="005E3DBC" w:rsidP="005E3DBC">
      <w:pPr>
        <w:pStyle w:val="Paragraphedeliste"/>
        <w:numPr>
          <w:ilvl w:val="0"/>
          <w:numId w:val="1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lastRenderedPageBreak/>
        <w:t>Using Selling Point</w:t>
      </w:r>
    </w:p>
    <w:p w:rsidR="005E3DBC" w:rsidRDefault="005E3DBC" w:rsidP="005E3DBC">
      <w:pPr>
        <w:tabs>
          <w:tab w:val="left" w:pos="3567"/>
        </w:tabs>
        <w:ind w:left="360"/>
        <w:jc w:val="both"/>
        <w:rPr>
          <w:lang w:val="fr-BE"/>
        </w:rPr>
      </w:pPr>
    </w:p>
    <w:p w:rsidR="005E3DBC" w:rsidRDefault="005E3DBC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Décision de taper les ennemis importantes</w:t>
      </w:r>
    </w:p>
    <w:p w:rsidR="005E3DBC" w:rsidRDefault="005E3DBC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Résolution d’énigmes</w:t>
      </w:r>
    </w:p>
    <w:p w:rsidR="005E3DBC" w:rsidRPr="005E3DBC" w:rsidRDefault="001074C0" w:rsidP="005E3DBC">
      <w:pPr>
        <w:pStyle w:val="Paragraphedeliste"/>
        <w:numPr>
          <w:ilvl w:val="0"/>
          <w:numId w:val="3"/>
        </w:numPr>
        <w:tabs>
          <w:tab w:val="left" w:pos="3567"/>
        </w:tabs>
        <w:jc w:val="both"/>
        <w:rPr>
          <w:lang w:val="fr-BE"/>
        </w:rPr>
      </w:pPr>
      <w:r>
        <w:rPr>
          <w:lang w:val="fr-BE"/>
        </w:rPr>
        <w:t>In single-donjon</w:t>
      </w:r>
      <w:bookmarkStart w:id="0" w:name="_GoBack"/>
      <w:bookmarkEnd w:id="0"/>
    </w:p>
    <w:sectPr w:rsidR="005E3DBC" w:rsidRPr="005E3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53D4"/>
    <w:multiLevelType w:val="hybridMultilevel"/>
    <w:tmpl w:val="77AECB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2F2441"/>
    <w:multiLevelType w:val="hybridMultilevel"/>
    <w:tmpl w:val="F66AD6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A1029"/>
    <w:multiLevelType w:val="hybridMultilevel"/>
    <w:tmpl w:val="A5A65954"/>
    <w:lvl w:ilvl="0" w:tplc="1556F5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AC"/>
    <w:rsid w:val="001074C0"/>
    <w:rsid w:val="001915A9"/>
    <w:rsid w:val="005E3DBC"/>
    <w:rsid w:val="00684DAC"/>
    <w:rsid w:val="008D5606"/>
    <w:rsid w:val="00B04867"/>
    <w:rsid w:val="00C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86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4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86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2016-06-13T07:51:00Z</dcterms:created>
  <dcterms:modified xsi:type="dcterms:W3CDTF">2016-06-13T09:06:00Z</dcterms:modified>
</cp:coreProperties>
</file>