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64F6" w14:textId="6825587E" w:rsidR="00505A21" w:rsidRPr="00505A21" w:rsidRDefault="00505A21" w:rsidP="00505A21">
      <w:pPr>
        <w:jc w:val="center"/>
        <w:rPr>
          <w:lang w:val="en-GB"/>
        </w:rPr>
      </w:pPr>
      <w:r w:rsidRPr="00505A21">
        <w:rPr>
          <w:lang w:val="en-GB"/>
        </w:rPr>
        <w:t>**</w:t>
      </w:r>
      <w:r w:rsidRPr="00505A21">
        <w:rPr>
          <w:b/>
          <w:bCs/>
          <w:u w:val="single"/>
          <w:lang w:val="en-GB"/>
        </w:rPr>
        <w:t>Gender Equality Software</w:t>
      </w:r>
      <w:r w:rsidRPr="00505A21">
        <w:rPr>
          <w:lang w:val="en-GB"/>
        </w:rPr>
        <w:t xml:space="preserve"> - Data Analysis Report</w:t>
      </w:r>
      <w:r>
        <w:rPr>
          <w:lang w:val="en-GB"/>
        </w:rPr>
        <w:t xml:space="preserve"> 06/11/2025</w:t>
      </w:r>
      <w:r w:rsidRPr="00505A21">
        <w:rPr>
          <w:lang w:val="en-GB"/>
        </w:rPr>
        <w:t>**</w:t>
      </w:r>
    </w:p>
    <w:p w14:paraId="68166731" w14:textId="5910249A" w:rsidR="002622A5" w:rsidRPr="002622A5" w:rsidRDefault="002622A5" w:rsidP="002622A5">
      <w:pPr>
        <w:rPr>
          <w:u w:val="single"/>
          <w:lang w:val="en-GB"/>
        </w:rPr>
      </w:pPr>
      <w:r w:rsidRPr="002622A5">
        <w:rPr>
          <w:u w:val="single"/>
          <w:lang w:val="en-GB"/>
        </w:rPr>
        <w:t>Project Report:</w:t>
      </w:r>
    </w:p>
    <w:p w14:paraId="3E81C2A1" w14:textId="77777777" w:rsidR="002622A5" w:rsidRPr="002622A5" w:rsidRDefault="002622A5" w:rsidP="002622A5">
      <w:pPr>
        <w:rPr>
          <w:lang w:val="en-GB"/>
        </w:rPr>
      </w:pPr>
      <w:r w:rsidRPr="002622A5">
        <w:rPr>
          <w:lang w:val="en-GB"/>
        </w:rPr>
        <w:t>### **Project Report: Development Journey, Challenges, and Current Status**</w:t>
      </w:r>
    </w:p>
    <w:p w14:paraId="13147E12" w14:textId="77777777" w:rsidR="002622A5" w:rsidRPr="002622A5" w:rsidRDefault="002622A5" w:rsidP="002622A5">
      <w:pPr>
        <w:rPr>
          <w:lang w:val="en-GB"/>
        </w:rPr>
      </w:pPr>
    </w:p>
    <w:p w14:paraId="5933AC9D" w14:textId="032750DB" w:rsidR="002622A5" w:rsidRPr="002622A5" w:rsidRDefault="002622A5" w:rsidP="002622A5">
      <w:pPr>
        <w:rPr>
          <w:lang w:val="en-GB"/>
        </w:rPr>
      </w:pPr>
      <w:r w:rsidRPr="002622A5">
        <w:rPr>
          <w:lang w:val="en-GB"/>
        </w:rPr>
        <w:t xml:space="preserve">Our project, "Gender Equality," is focused on creating a software solution to help companies identify and manage salary inequalities, particularly between men and women within their organization. </w:t>
      </w:r>
    </w:p>
    <w:p w14:paraId="2E71DB9A" w14:textId="52FB775F" w:rsidR="002622A5" w:rsidRPr="002622A5" w:rsidRDefault="002622A5" w:rsidP="002622A5">
      <w:pPr>
        <w:rPr>
          <w:lang w:val="en-GB"/>
        </w:rPr>
      </w:pPr>
      <w:r>
        <w:rPr>
          <w:lang w:val="en-GB"/>
        </w:rPr>
        <w:t>By this goal, o</w:t>
      </w:r>
      <w:r w:rsidRPr="002622A5">
        <w:rPr>
          <w:lang w:val="en-GB"/>
        </w:rPr>
        <w:t xml:space="preserve">ur team began with four members: Hugo, Kiki, </w:t>
      </w:r>
      <w:proofErr w:type="spellStart"/>
      <w:r w:rsidRPr="002622A5">
        <w:rPr>
          <w:lang w:val="en-GB"/>
        </w:rPr>
        <w:t>Shauryaman</w:t>
      </w:r>
      <w:proofErr w:type="spellEnd"/>
      <w:r w:rsidRPr="002622A5">
        <w:rPr>
          <w:lang w:val="en-GB"/>
        </w:rPr>
        <w:t xml:space="preserve">, and Harshil. </w:t>
      </w:r>
      <w:r>
        <w:rPr>
          <w:lang w:val="en-GB"/>
        </w:rPr>
        <w:t>Unfortunately w</w:t>
      </w:r>
      <w:r w:rsidRPr="002622A5">
        <w:rPr>
          <w:lang w:val="en-GB"/>
        </w:rPr>
        <w:t xml:space="preserve">e are now a core team of three, as Harshil departed from the project. While this increased the workload for the rest of us, we have successfully redistributed the tasks and continue to move forward with </w:t>
      </w:r>
      <w:proofErr w:type="spellStart"/>
      <w:r>
        <w:rPr>
          <w:lang w:val="en-GB"/>
        </w:rPr>
        <w:t>geat</w:t>
      </w:r>
      <w:proofErr w:type="spellEnd"/>
      <w:r>
        <w:rPr>
          <w:lang w:val="en-GB"/>
        </w:rPr>
        <w:t xml:space="preserve"> </w:t>
      </w:r>
      <w:r w:rsidRPr="002622A5">
        <w:rPr>
          <w:lang w:val="en-GB"/>
        </w:rPr>
        <w:t>confidence</w:t>
      </w:r>
      <w:r>
        <w:rPr>
          <w:lang w:val="en-GB"/>
        </w:rPr>
        <w:t xml:space="preserve"> and expectation.</w:t>
      </w:r>
    </w:p>
    <w:p w14:paraId="6102713E" w14:textId="77777777" w:rsidR="002622A5" w:rsidRPr="002622A5" w:rsidRDefault="002622A5" w:rsidP="002622A5">
      <w:pPr>
        <w:rPr>
          <w:lang w:val="en-GB"/>
        </w:rPr>
      </w:pPr>
    </w:p>
    <w:p w14:paraId="35BF509C" w14:textId="215C338D" w:rsidR="002622A5" w:rsidRPr="002622A5" w:rsidRDefault="002622A5" w:rsidP="002622A5">
      <w:pPr>
        <w:rPr>
          <w:lang w:val="en-GB"/>
        </w:rPr>
      </w:pPr>
      <w:r w:rsidRPr="002622A5">
        <w:rPr>
          <w:lang w:val="en-GB"/>
        </w:rPr>
        <w:t xml:space="preserve">From the outset, we recognized that diving headfirst into the technical work, like data cleaning, would be premature. Acknowledging that most of us needed to build the required knowledge first, we prioritized a foundational learning phase. We dedicated time to collectively and individually master essential tools such as Python, GitHub, Excel, and </w:t>
      </w:r>
      <w:proofErr w:type="spellStart"/>
      <w:r w:rsidRPr="002622A5">
        <w:rPr>
          <w:lang w:val="en-GB"/>
        </w:rPr>
        <w:t>PowerBI</w:t>
      </w:r>
      <w:proofErr w:type="spellEnd"/>
      <w:r w:rsidRPr="002622A5">
        <w:rPr>
          <w:lang w:val="en-GB"/>
        </w:rPr>
        <w:t xml:space="preserve">. This ensured that every member could contribute flexibly and understand the project's various components, not just their own. </w:t>
      </w:r>
      <w:r>
        <w:rPr>
          <w:lang w:val="en-GB"/>
        </w:rPr>
        <w:br/>
      </w:r>
      <w:r w:rsidRPr="002622A5">
        <w:rPr>
          <w:lang w:val="en-GB"/>
        </w:rPr>
        <w:t>This learning period was crucial for building a strong, versatile team capable of tackling the project's scope.</w:t>
      </w:r>
      <w:r>
        <w:rPr>
          <w:lang w:val="en-GB"/>
        </w:rPr>
        <w:t xml:space="preserve"> SO THE BEST TEAM</w:t>
      </w:r>
    </w:p>
    <w:p w14:paraId="07843888" w14:textId="77777777" w:rsidR="002622A5" w:rsidRPr="002622A5" w:rsidRDefault="002622A5" w:rsidP="002622A5">
      <w:pPr>
        <w:rPr>
          <w:lang w:val="en-GB"/>
        </w:rPr>
      </w:pPr>
    </w:p>
    <w:p w14:paraId="7679744C" w14:textId="4CF15AE7" w:rsidR="002622A5" w:rsidRPr="002622A5" w:rsidRDefault="002622A5" w:rsidP="002622A5">
      <w:pPr>
        <w:rPr>
          <w:lang w:val="en-GB"/>
        </w:rPr>
      </w:pPr>
      <w:r w:rsidRPr="002622A5">
        <w:rPr>
          <w:lang w:val="en-GB"/>
        </w:rPr>
        <w:t xml:space="preserve">With a stronger skill base, we then structured our workflow into a clear </w:t>
      </w:r>
      <w:r w:rsidR="008E003C">
        <w:rPr>
          <w:lang w:val="en-GB"/>
        </w:rPr>
        <w:t xml:space="preserve">following </w:t>
      </w:r>
      <w:r w:rsidRPr="002622A5">
        <w:rPr>
          <w:lang w:val="en-GB"/>
        </w:rPr>
        <w:t>sequence: Learning, Data Cleaning, Calculation and Process, Interface, and finally, the Conclusion and Report. This phased roadmap gave us a clear direction and allowed us to focus on one major objective at a time.</w:t>
      </w:r>
    </w:p>
    <w:p w14:paraId="2C6F7EF9" w14:textId="77777777" w:rsidR="002622A5" w:rsidRPr="002622A5" w:rsidRDefault="002622A5" w:rsidP="002622A5">
      <w:pPr>
        <w:rPr>
          <w:lang w:val="en-GB"/>
        </w:rPr>
      </w:pPr>
    </w:p>
    <w:p w14:paraId="4C66D792" w14:textId="6E3AA30D" w:rsidR="002622A5" w:rsidRPr="002622A5" w:rsidRDefault="002622A5" w:rsidP="002622A5">
      <w:pPr>
        <w:rPr>
          <w:lang w:val="en-GB"/>
        </w:rPr>
      </w:pPr>
      <w:r w:rsidRPr="002622A5">
        <w:rPr>
          <w:lang w:val="en-GB"/>
        </w:rPr>
        <w:t xml:space="preserve">The first major technical hurdle was data cleaning. Our initial data came in three Excel files that needed to be processed, cleaned, and converted into the more versatile CSV format. </w:t>
      </w:r>
      <w:proofErr w:type="spellStart"/>
      <w:r w:rsidRPr="002622A5">
        <w:rPr>
          <w:lang w:val="en-GB"/>
        </w:rPr>
        <w:t>Shauryaman</w:t>
      </w:r>
      <w:proofErr w:type="spellEnd"/>
      <w:r w:rsidRPr="002622A5">
        <w:rPr>
          <w:lang w:val="en-GB"/>
        </w:rPr>
        <w:t>, taking the lead on Python development</w:t>
      </w:r>
      <w:r w:rsidR="008E003C">
        <w:rPr>
          <w:lang w:val="en-GB"/>
        </w:rPr>
        <w:t xml:space="preserve"> as DIRECTOR of MASTER CODING</w:t>
      </w:r>
      <w:r w:rsidRPr="002622A5">
        <w:rPr>
          <w:lang w:val="en-GB"/>
        </w:rPr>
        <w:t>, created the first functional drafts of the cleaning scripts, with each script dedicated to one of the Excel files. Kiki supported this phase while preparing to take ownership of the subsequent calculation phase</w:t>
      </w:r>
      <w:r w:rsidR="008E003C">
        <w:rPr>
          <w:lang w:val="en-GB"/>
        </w:rPr>
        <w:t xml:space="preserve"> AS QUEEN OF MATHS.</w:t>
      </w:r>
    </w:p>
    <w:p w14:paraId="2068CFF6" w14:textId="77777777" w:rsidR="002622A5" w:rsidRPr="002622A5" w:rsidRDefault="002622A5" w:rsidP="002622A5">
      <w:pPr>
        <w:rPr>
          <w:lang w:val="en-GB"/>
        </w:rPr>
      </w:pPr>
    </w:p>
    <w:p w14:paraId="6FFED4A0" w14:textId="3ED531AD" w:rsidR="002622A5" w:rsidRDefault="002622A5" w:rsidP="002622A5">
      <w:pPr>
        <w:rPr>
          <w:lang w:val="en-GB"/>
        </w:rPr>
      </w:pPr>
      <w:r w:rsidRPr="002622A5">
        <w:rPr>
          <w:lang w:val="en-GB"/>
        </w:rPr>
        <w:t xml:space="preserve">Following this initial version, Hugo, acting as project </w:t>
      </w:r>
      <w:r w:rsidR="008E003C">
        <w:rPr>
          <w:lang w:val="en-GB"/>
        </w:rPr>
        <w:t>MANAGER</w:t>
      </w:r>
      <w:r w:rsidRPr="002622A5">
        <w:rPr>
          <w:lang w:val="en-GB"/>
        </w:rPr>
        <w:t xml:space="preserve"> and code </w:t>
      </w:r>
      <w:r w:rsidR="008E003C">
        <w:rPr>
          <w:lang w:val="en-GB"/>
        </w:rPr>
        <w:t>OPTIMIZER</w:t>
      </w:r>
      <w:r w:rsidRPr="002622A5">
        <w:rPr>
          <w:lang w:val="en-GB"/>
        </w:rPr>
        <w:t xml:space="preserve">, began refining the scripts through several iterations. The goal was to enhance flexibility and </w:t>
      </w:r>
      <w:r w:rsidRPr="002622A5">
        <w:rPr>
          <w:lang w:val="en-GB"/>
        </w:rPr>
        <w:lastRenderedPageBreak/>
        <w:t xml:space="preserve">organization. Leveraging knowledge from parallel courses, such as OS management, Hugo implemented a protected virtual environment and a clear folder structure for data and outputs. A significant achievement was making the data cleaning code highly adaptable, allowing it to process new files with different names without breaking—a feature we believe makes our solution particularly robust. We utilized tools like </w:t>
      </w:r>
      <w:proofErr w:type="spellStart"/>
      <w:r w:rsidRPr="002622A5">
        <w:rPr>
          <w:lang w:val="en-GB"/>
        </w:rPr>
        <w:t>VSCode</w:t>
      </w:r>
      <w:proofErr w:type="spellEnd"/>
      <w:r w:rsidRPr="002622A5">
        <w:rPr>
          <w:lang w:val="en-GB"/>
        </w:rPr>
        <w:t xml:space="preserve"> and PyCharm, and libraries such as `</w:t>
      </w:r>
      <w:proofErr w:type="spellStart"/>
      <w:r w:rsidRPr="002622A5">
        <w:rPr>
          <w:lang w:val="en-GB"/>
        </w:rPr>
        <w:t>os`</w:t>
      </w:r>
      <w:proofErr w:type="spellEnd"/>
      <w:r w:rsidRPr="002622A5">
        <w:rPr>
          <w:lang w:val="en-GB"/>
        </w:rPr>
        <w:t xml:space="preserve"> and `pandas`</w:t>
      </w:r>
      <w:r w:rsidR="008E003C">
        <w:rPr>
          <w:lang w:val="en-GB"/>
        </w:rPr>
        <w:t>, ‘</w:t>
      </w:r>
      <w:proofErr w:type="spellStart"/>
      <w:r w:rsidR="008E003C" w:rsidRPr="008E003C">
        <w:rPr>
          <w:lang w:val="en-GB"/>
        </w:rPr>
        <w:t>openpyxl</w:t>
      </w:r>
      <w:proofErr w:type="spellEnd"/>
      <w:r w:rsidR="008E003C">
        <w:rPr>
          <w:lang w:val="en-GB"/>
        </w:rPr>
        <w:t>’</w:t>
      </w:r>
      <w:r w:rsidRPr="002622A5">
        <w:rPr>
          <w:lang w:val="en-GB"/>
        </w:rPr>
        <w:t xml:space="preserve"> to keep our work efficient and lightweight.</w:t>
      </w:r>
    </w:p>
    <w:p w14:paraId="7EC20B68" w14:textId="2A76560D" w:rsidR="008E003C" w:rsidRPr="002622A5" w:rsidRDefault="008E003C" w:rsidP="002622A5">
      <w:pPr>
        <w:rPr>
          <w:lang w:val="en-GB"/>
        </w:rPr>
      </w:pPr>
      <w:r>
        <w:rPr>
          <w:lang w:val="en-GB"/>
        </w:rPr>
        <w:t>And of course AI chatbot support.</w:t>
      </w:r>
    </w:p>
    <w:p w14:paraId="1E2FEA2D" w14:textId="77777777" w:rsidR="002622A5" w:rsidRPr="002622A5" w:rsidRDefault="002622A5" w:rsidP="002622A5">
      <w:pPr>
        <w:rPr>
          <w:lang w:val="en-GB"/>
        </w:rPr>
      </w:pPr>
    </w:p>
    <w:p w14:paraId="2F377121" w14:textId="77777777" w:rsidR="002622A5" w:rsidRPr="002622A5" w:rsidRDefault="002622A5" w:rsidP="002622A5">
      <w:pPr>
        <w:rPr>
          <w:lang w:val="en-GB"/>
        </w:rPr>
      </w:pPr>
      <w:r w:rsidRPr="002622A5">
        <w:rPr>
          <w:lang w:val="en-GB"/>
        </w:rPr>
        <w:t>Currently, the project's development is paused at this stage. We have a robust and adaptable data cleaning module ready, and we have encountered several challenges along the way, which we will address in the dedicated questions section.</w:t>
      </w:r>
    </w:p>
    <w:p w14:paraId="7CFBBBFA" w14:textId="77777777" w:rsidR="002622A5" w:rsidRPr="002622A5" w:rsidRDefault="002622A5" w:rsidP="002622A5">
      <w:pPr>
        <w:rPr>
          <w:lang w:val="en-GB"/>
        </w:rPr>
      </w:pPr>
    </w:p>
    <w:p w14:paraId="6067607A" w14:textId="77777777" w:rsidR="002622A5" w:rsidRPr="002622A5" w:rsidRDefault="002622A5" w:rsidP="002622A5">
      <w:pPr>
        <w:rPr>
          <w:lang w:val="en-GB"/>
        </w:rPr>
      </w:pPr>
      <w:r w:rsidRPr="002622A5">
        <w:rPr>
          <w:lang w:val="en-GB"/>
        </w:rPr>
        <w:t xml:space="preserve">Looking ahead, our plan is to use these cleaned datasets to perform the core calculations. This will involve </w:t>
      </w:r>
      <w:proofErr w:type="spellStart"/>
      <w:r w:rsidRPr="002622A5">
        <w:rPr>
          <w:lang w:val="en-GB"/>
        </w:rPr>
        <w:t>analyzing</w:t>
      </w:r>
      <w:proofErr w:type="spellEnd"/>
      <w:r w:rsidRPr="002622A5">
        <w:rPr>
          <w:lang w:val="en-GB"/>
        </w:rPr>
        <w:t xml:space="preserve"> salary differences based on factors like age, gender, seniority, and education level to uncover potential gaps and injustices. To make these insights clear and impactful, we intend to create precise and compelling graphs. If time permits, we aspire to package this all into a functional web interface.</w:t>
      </w:r>
    </w:p>
    <w:p w14:paraId="78ED0F7E" w14:textId="77777777" w:rsidR="002622A5" w:rsidRPr="002622A5" w:rsidRDefault="002622A5" w:rsidP="002622A5">
      <w:pPr>
        <w:rPr>
          <w:lang w:val="en-GB"/>
        </w:rPr>
      </w:pPr>
    </w:p>
    <w:p w14:paraId="516DE72C" w14:textId="6B2D6CCE" w:rsidR="002622A5" w:rsidRDefault="002622A5" w:rsidP="00505A21">
      <w:pPr>
        <w:rPr>
          <w:lang w:val="en-GB"/>
        </w:rPr>
      </w:pPr>
      <w:r w:rsidRPr="002622A5">
        <w:rPr>
          <w:lang w:val="en-GB"/>
        </w:rPr>
        <w:t xml:space="preserve">Ultimately, our project serves a dual purpose for businesses. The first is moral, addressing crucial issues of gender justice and fairness, and potentially expanding to other discriminations like age or skill bias. The second is legal and compliance-driven; companies need to adhere to regulations and avoid penalties. By providing them with a clear analysis of their workforce, our </w:t>
      </w:r>
      <w:r w:rsidR="008E003C">
        <w:rPr>
          <w:lang w:val="en-GB"/>
        </w:rPr>
        <w:t>AMAZING PRODUCT</w:t>
      </w:r>
      <w:r w:rsidRPr="002622A5">
        <w:rPr>
          <w:lang w:val="en-GB"/>
        </w:rPr>
        <w:t xml:space="preserve"> empowers them to meet these obligations effectively.</w:t>
      </w:r>
    </w:p>
    <w:p w14:paraId="4181492F" w14:textId="77777777" w:rsidR="002622A5" w:rsidRDefault="002622A5" w:rsidP="00505A21">
      <w:pPr>
        <w:rPr>
          <w:lang w:val="en-GB"/>
        </w:rPr>
      </w:pPr>
    </w:p>
    <w:p w14:paraId="3E2D501E" w14:textId="1A6D38EC" w:rsidR="002622A5" w:rsidRPr="008E003C" w:rsidRDefault="008E003C" w:rsidP="00505A21">
      <w:pPr>
        <w:rPr>
          <w:u w:val="single"/>
          <w:lang w:val="en-GB"/>
        </w:rPr>
      </w:pPr>
      <w:r w:rsidRPr="008E003C">
        <w:rPr>
          <w:u w:val="single"/>
          <w:lang w:val="en-GB"/>
        </w:rPr>
        <w:t>QUESTIONS:</w:t>
      </w:r>
    </w:p>
    <w:p w14:paraId="364A000F" w14:textId="77777777" w:rsidR="00505A21" w:rsidRPr="00505A21" w:rsidRDefault="00505A21" w:rsidP="00505A21">
      <w:pPr>
        <w:rPr>
          <w:lang w:val="en-GB"/>
        </w:rPr>
      </w:pPr>
      <w:r w:rsidRPr="00505A21">
        <w:rPr>
          <w:lang w:val="en-GB"/>
        </w:rPr>
        <w:t xml:space="preserve">**1. </w:t>
      </w:r>
      <w:r w:rsidRPr="00505A21">
        <w:rPr>
          <w:b/>
          <w:bCs/>
          <w:lang w:val="en-GB"/>
        </w:rPr>
        <w:t>Data Quality Assessment</w:t>
      </w:r>
      <w:r w:rsidRPr="00505A21">
        <w:rPr>
          <w:lang w:val="en-GB"/>
        </w:rPr>
        <w:t>**</w:t>
      </w:r>
    </w:p>
    <w:p w14:paraId="4FF119F6" w14:textId="77777777" w:rsidR="00505A21" w:rsidRPr="00505A21" w:rsidRDefault="00505A21" w:rsidP="00505A21">
      <w:pPr>
        <w:rPr>
          <w:lang w:val="en-GB"/>
        </w:rPr>
      </w:pPr>
    </w:p>
    <w:p w14:paraId="6F7DDC63" w14:textId="77777777" w:rsidR="00505A21" w:rsidRPr="00505A21" w:rsidRDefault="00505A21" w:rsidP="00505A21">
      <w:pPr>
        <w:rPr>
          <w:lang w:val="en-GB"/>
        </w:rPr>
      </w:pPr>
      <w:r w:rsidRPr="00505A21">
        <w:rPr>
          <w:lang w:val="en-GB"/>
        </w:rPr>
        <w:t>**</w:t>
      </w:r>
      <w:r w:rsidRPr="00505A21">
        <w:rPr>
          <w:i/>
          <w:iCs/>
          <w:lang w:val="en-GB"/>
        </w:rPr>
        <w:t>Does the dataset contain missing or duplicate data</w:t>
      </w:r>
      <w:r w:rsidRPr="00505A21">
        <w:rPr>
          <w:lang w:val="en-GB"/>
        </w:rPr>
        <w:t>?**</w:t>
      </w:r>
    </w:p>
    <w:p w14:paraId="4A7CC2FE" w14:textId="77777777" w:rsidR="00505A21" w:rsidRPr="00505A21" w:rsidRDefault="00505A21" w:rsidP="00505A21">
      <w:pPr>
        <w:rPr>
          <w:lang w:val="en-GB"/>
        </w:rPr>
      </w:pPr>
      <w:r w:rsidRPr="00505A21">
        <w:rPr>
          <w:lang w:val="en-GB"/>
        </w:rPr>
        <w:t>Yes, the dataset initially contained both missing values and duplicate entries. The cleaning process addresses these issues:</w:t>
      </w:r>
    </w:p>
    <w:p w14:paraId="2F515C06" w14:textId="77777777" w:rsidR="00505A21" w:rsidRPr="00505A21" w:rsidRDefault="00505A21" w:rsidP="00505A21">
      <w:pPr>
        <w:rPr>
          <w:lang w:val="en-GB"/>
        </w:rPr>
      </w:pPr>
      <w:r w:rsidRPr="00505A21">
        <w:rPr>
          <w:lang w:val="en-GB"/>
        </w:rPr>
        <w:t>- Duplicate rows are systematically removed from all datasets</w:t>
      </w:r>
    </w:p>
    <w:p w14:paraId="5F440C2C" w14:textId="7867FA43" w:rsidR="00505A21" w:rsidRPr="00505A21" w:rsidRDefault="00505A21" w:rsidP="00505A21">
      <w:pPr>
        <w:rPr>
          <w:lang w:val="en-GB"/>
        </w:rPr>
      </w:pPr>
      <w:r w:rsidRPr="00505A21">
        <w:rPr>
          <w:lang w:val="en-GB"/>
        </w:rPr>
        <w:t>- Missing values in numerical columns (Augmentation, Promotion) are filled with 0</w:t>
      </w:r>
      <w:r>
        <w:rPr>
          <w:lang w:val="en-GB"/>
        </w:rPr>
        <w:t xml:space="preserve"> for potential calculation (we are still hesitating to replace it with N/A</w:t>
      </w:r>
      <w:r w:rsidR="008E003C">
        <w:rPr>
          <w:lang w:val="en-GB"/>
        </w:rPr>
        <w:t xml:space="preserve"> if we face problems</w:t>
      </w:r>
      <w:r>
        <w:rPr>
          <w:lang w:val="en-GB"/>
        </w:rPr>
        <w:t>)</w:t>
      </w:r>
    </w:p>
    <w:p w14:paraId="5093E473" w14:textId="4615F2C6" w:rsidR="00505A21" w:rsidRPr="00505A21" w:rsidRDefault="00505A21" w:rsidP="00505A21">
      <w:pPr>
        <w:rPr>
          <w:lang w:val="en-GB"/>
        </w:rPr>
      </w:pPr>
      <w:r w:rsidRPr="00505A21">
        <w:rPr>
          <w:lang w:val="en-GB"/>
        </w:rPr>
        <w:lastRenderedPageBreak/>
        <w:t>- Missing categorical data (Civil Status, Gender) are filled with "Not specified"</w:t>
      </w:r>
      <w:r w:rsidR="008E003C">
        <w:rPr>
          <w:lang w:val="en-GB"/>
        </w:rPr>
        <w:t xml:space="preserve"> to keep order in the data.</w:t>
      </w:r>
    </w:p>
    <w:p w14:paraId="54B00244" w14:textId="6E51196F" w:rsidR="00505A21" w:rsidRPr="00505A21" w:rsidRDefault="00505A21" w:rsidP="00505A21">
      <w:pPr>
        <w:rPr>
          <w:lang w:val="en-GB"/>
        </w:rPr>
      </w:pPr>
      <w:r w:rsidRPr="00505A21">
        <w:rPr>
          <w:lang w:val="en-GB"/>
        </w:rPr>
        <w:t>- Personal identification columns (First Name/Last Name, Telephone) are removed for privacy protection</w:t>
      </w:r>
      <w:r>
        <w:rPr>
          <w:lang w:val="en-GB"/>
        </w:rPr>
        <w:t xml:space="preserve"> and respect of our</w:t>
      </w:r>
      <w:r w:rsidR="008E003C">
        <w:rPr>
          <w:lang w:val="en-GB"/>
        </w:rPr>
        <w:t xml:space="preserve"> dear</w:t>
      </w:r>
      <w:r>
        <w:rPr>
          <w:lang w:val="en-GB"/>
        </w:rPr>
        <w:t xml:space="preserve"> AI law courses</w:t>
      </w:r>
      <w:r w:rsidR="008E003C">
        <w:rPr>
          <w:lang w:val="en-GB"/>
        </w:rPr>
        <w:t xml:space="preserve"> and DEEPEST RESPECT OF GDPR</w:t>
      </w:r>
      <w:r>
        <w:rPr>
          <w:lang w:val="en-GB"/>
        </w:rPr>
        <w:t>.</w:t>
      </w:r>
    </w:p>
    <w:p w14:paraId="7F53D985" w14:textId="77777777" w:rsidR="00505A21" w:rsidRPr="00505A21" w:rsidRDefault="00505A21" w:rsidP="00505A21">
      <w:pPr>
        <w:rPr>
          <w:lang w:val="en-GB"/>
        </w:rPr>
      </w:pPr>
    </w:p>
    <w:p w14:paraId="4ECCB5F5" w14:textId="77777777" w:rsidR="00505A21" w:rsidRPr="00505A21" w:rsidRDefault="00505A21" w:rsidP="00505A21">
      <w:pPr>
        <w:rPr>
          <w:lang w:val="en-GB"/>
        </w:rPr>
      </w:pPr>
      <w:r w:rsidRPr="00505A21">
        <w:rPr>
          <w:lang w:val="en-GB"/>
        </w:rPr>
        <w:t>**</w:t>
      </w:r>
      <w:r w:rsidRPr="00505A21">
        <w:rPr>
          <w:i/>
          <w:iCs/>
          <w:lang w:val="en-GB"/>
        </w:rPr>
        <w:t>Are these data sufficiently complete and reliable for strategic gender equality decisions</w:t>
      </w:r>
      <w:r w:rsidRPr="00505A21">
        <w:rPr>
          <w:lang w:val="en-GB"/>
        </w:rPr>
        <w:t>?**</w:t>
      </w:r>
    </w:p>
    <w:p w14:paraId="1E6D4E8C" w14:textId="77777777" w:rsidR="00505A21" w:rsidRPr="00505A21" w:rsidRDefault="00505A21" w:rsidP="00505A21">
      <w:pPr>
        <w:rPr>
          <w:lang w:val="en-GB"/>
        </w:rPr>
      </w:pPr>
      <w:r w:rsidRPr="00505A21">
        <w:rPr>
          <w:lang w:val="en-GB"/>
        </w:rPr>
        <w:t>The cleaned data provides a reliable foundation for strategic analysis, though with some limitations:</w:t>
      </w:r>
    </w:p>
    <w:p w14:paraId="626B22D4" w14:textId="77777777" w:rsidR="00505A21" w:rsidRPr="00505A21" w:rsidRDefault="00505A21" w:rsidP="00505A21">
      <w:pPr>
        <w:rPr>
          <w:lang w:val="en-GB"/>
        </w:rPr>
      </w:pPr>
      <w:r w:rsidRPr="00505A21">
        <w:rPr>
          <w:lang w:val="en-GB"/>
        </w:rPr>
        <w:t>- **Strengths**: Comprehensive coverage of key gender equality indicators, robust duplicate handling, privacy protection</w:t>
      </w:r>
    </w:p>
    <w:p w14:paraId="43241447" w14:textId="77777777" w:rsidR="00505A21" w:rsidRPr="00505A21" w:rsidRDefault="00505A21" w:rsidP="00505A21">
      <w:pPr>
        <w:rPr>
          <w:lang w:val="en-GB"/>
        </w:rPr>
      </w:pPr>
      <w:r w:rsidRPr="00505A21">
        <w:rPr>
          <w:lang w:val="en-GB"/>
        </w:rPr>
        <w:t>- **Considerations**: Replacing missing promotion data with 0 may underestimate female promotion rates if missing data patterns differ by gender</w:t>
      </w:r>
    </w:p>
    <w:p w14:paraId="5A2ACBE5" w14:textId="10386AB8" w:rsidR="00505A21" w:rsidRPr="00505A21" w:rsidRDefault="00505A21" w:rsidP="00505A21">
      <w:pPr>
        <w:rPr>
          <w:lang w:val="en-GB"/>
        </w:rPr>
      </w:pPr>
      <w:r w:rsidRPr="00505A21">
        <w:rPr>
          <w:lang w:val="en-GB"/>
        </w:rPr>
        <w:t>- **Recommendation**: The data quality supports initial strategic decisions, but should be complemented with qualitative analysis for comprehensive insights</w:t>
      </w:r>
      <w:r w:rsidR="008E003C">
        <w:rPr>
          <w:lang w:val="en-GB"/>
        </w:rPr>
        <w:t>, it will no problems when addressed in time.</w:t>
      </w:r>
    </w:p>
    <w:p w14:paraId="36DD03CF" w14:textId="77777777" w:rsidR="00505A21" w:rsidRPr="00505A21" w:rsidRDefault="00505A21" w:rsidP="00505A21">
      <w:pPr>
        <w:rPr>
          <w:lang w:val="en-GB"/>
        </w:rPr>
      </w:pPr>
    </w:p>
    <w:p w14:paraId="57E7DA17" w14:textId="77777777" w:rsidR="00505A21" w:rsidRPr="00505A21" w:rsidRDefault="00505A21" w:rsidP="00505A21">
      <w:pPr>
        <w:rPr>
          <w:lang w:val="en-GB"/>
        </w:rPr>
      </w:pPr>
      <w:r w:rsidRPr="00505A21">
        <w:rPr>
          <w:lang w:val="en-GB"/>
        </w:rPr>
        <w:t>**2. Dataset Description**</w:t>
      </w:r>
    </w:p>
    <w:p w14:paraId="74A67F8A" w14:textId="77777777" w:rsidR="00505A21" w:rsidRPr="00505A21" w:rsidRDefault="00505A21" w:rsidP="00505A21">
      <w:pPr>
        <w:rPr>
          <w:lang w:val="en-GB"/>
        </w:rPr>
      </w:pPr>
    </w:p>
    <w:p w14:paraId="3277D382" w14:textId="77777777" w:rsidR="00505A21" w:rsidRPr="00505A21" w:rsidRDefault="00505A21" w:rsidP="00505A21">
      <w:pPr>
        <w:rPr>
          <w:lang w:val="en-GB"/>
        </w:rPr>
      </w:pPr>
      <w:r w:rsidRPr="00505A21">
        <w:rPr>
          <w:lang w:val="en-GB"/>
        </w:rPr>
        <w:t>**</w:t>
      </w:r>
      <w:r w:rsidRPr="00943D93">
        <w:rPr>
          <w:i/>
          <w:iCs/>
          <w:lang w:val="en-GB"/>
        </w:rPr>
        <w:t>What are the main characteristics of the available data</w:t>
      </w:r>
      <w:r w:rsidRPr="00505A21">
        <w:rPr>
          <w:lang w:val="en-GB"/>
        </w:rPr>
        <w:t>?**</w:t>
      </w:r>
    </w:p>
    <w:p w14:paraId="39F9FE2A" w14:textId="77777777" w:rsidR="00505A21" w:rsidRPr="00505A21" w:rsidRDefault="00505A21" w:rsidP="00505A21">
      <w:pPr>
        <w:rPr>
          <w:lang w:val="en-GB"/>
        </w:rPr>
      </w:pPr>
      <w:r w:rsidRPr="00505A21">
        <w:rPr>
          <w:lang w:val="en-GB"/>
        </w:rPr>
        <w:t>The dataset comprises three interconnected modules with distinct characteristics:</w:t>
      </w:r>
    </w:p>
    <w:p w14:paraId="4698663A" w14:textId="77777777" w:rsidR="00505A21" w:rsidRPr="00505A21" w:rsidRDefault="00505A21" w:rsidP="00505A21">
      <w:pPr>
        <w:rPr>
          <w:lang w:val="en-GB"/>
        </w:rPr>
      </w:pPr>
    </w:p>
    <w:p w14:paraId="5F969829" w14:textId="77777777" w:rsidR="00505A21" w:rsidRPr="00505A21" w:rsidRDefault="00505A21" w:rsidP="00505A21">
      <w:pPr>
        <w:rPr>
          <w:lang w:val="en-GB"/>
        </w:rPr>
      </w:pPr>
      <w:r w:rsidRPr="00505A21">
        <w:rPr>
          <w:lang w:val="en-GB"/>
        </w:rPr>
        <w:t>*Professional Data*</w:t>
      </w:r>
    </w:p>
    <w:p w14:paraId="2F58359C" w14:textId="77777777" w:rsidR="00505A21" w:rsidRPr="00505A21" w:rsidRDefault="00505A21" w:rsidP="00505A21">
      <w:pPr>
        <w:rPr>
          <w:lang w:val="en-GB"/>
        </w:rPr>
      </w:pPr>
      <w:r w:rsidRPr="00505A21">
        <w:rPr>
          <w:lang w:val="en-GB"/>
        </w:rPr>
        <w:t>- Data types: Categorical (positions, departments)</w:t>
      </w:r>
    </w:p>
    <w:p w14:paraId="660D7DE8" w14:textId="77777777" w:rsidR="00505A21" w:rsidRPr="00505A21" w:rsidRDefault="00505A21" w:rsidP="00505A21">
      <w:pPr>
        <w:rPr>
          <w:lang w:val="en-GB"/>
        </w:rPr>
      </w:pPr>
      <w:r w:rsidRPr="00505A21">
        <w:rPr>
          <w:lang w:val="en-GB"/>
        </w:rPr>
        <w:t>- Key indicators: Job roles, departmental affiliation, hierarchy levels</w:t>
      </w:r>
    </w:p>
    <w:p w14:paraId="2EA41E20" w14:textId="77777777" w:rsidR="00505A21" w:rsidRPr="00505A21" w:rsidRDefault="00505A21" w:rsidP="00505A21">
      <w:pPr>
        <w:rPr>
          <w:lang w:val="en-GB"/>
        </w:rPr>
      </w:pPr>
      <w:r w:rsidRPr="00505A21">
        <w:rPr>
          <w:lang w:val="en-GB"/>
        </w:rPr>
        <w:t>- Purpose: Mapping organizational structure and position distribution</w:t>
      </w:r>
    </w:p>
    <w:p w14:paraId="69247A3A" w14:textId="77777777" w:rsidR="00505A21" w:rsidRPr="00505A21" w:rsidRDefault="00505A21" w:rsidP="00505A21">
      <w:pPr>
        <w:rPr>
          <w:lang w:val="en-GB"/>
        </w:rPr>
      </w:pPr>
    </w:p>
    <w:p w14:paraId="377203A6" w14:textId="77777777" w:rsidR="00505A21" w:rsidRPr="00505A21" w:rsidRDefault="00505A21" w:rsidP="00505A21">
      <w:pPr>
        <w:rPr>
          <w:lang w:val="en-GB"/>
        </w:rPr>
      </w:pPr>
      <w:r w:rsidRPr="00505A21">
        <w:rPr>
          <w:lang w:val="en-GB"/>
        </w:rPr>
        <w:t>*Compensation Data*</w:t>
      </w:r>
    </w:p>
    <w:p w14:paraId="2C02C575" w14:textId="77777777" w:rsidR="00505A21" w:rsidRPr="00505A21" w:rsidRDefault="00505A21" w:rsidP="00505A21">
      <w:pPr>
        <w:rPr>
          <w:lang w:val="en-GB"/>
        </w:rPr>
      </w:pPr>
      <w:r w:rsidRPr="00505A21">
        <w:rPr>
          <w:lang w:val="en-GB"/>
        </w:rPr>
        <w:t>- Data types: Numerical (salary amounts, percentages)</w:t>
      </w:r>
    </w:p>
    <w:p w14:paraId="015DDE4B" w14:textId="77777777" w:rsidR="00505A21" w:rsidRPr="00505A21" w:rsidRDefault="00505A21" w:rsidP="00505A21">
      <w:pPr>
        <w:rPr>
          <w:lang w:val="en-GB"/>
        </w:rPr>
      </w:pPr>
      <w:r w:rsidRPr="00505A21">
        <w:rPr>
          <w:lang w:val="en-GB"/>
        </w:rPr>
        <w:t>- Key indicators: Base compensation, salary increases, promotion history</w:t>
      </w:r>
    </w:p>
    <w:p w14:paraId="09258CFC" w14:textId="47E3AA14" w:rsidR="00505A21" w:rsidRPr="00505A21" w:rsidRDefault="00505A21" w:rsidP="00505A21">
      <w:pPr>
        <w:rPr>
          <w:lang w:val="en-GB"/>
        </w:rPr>
      </w:pPr>
      <w:r w:rsidRPr="00505A21">
        <w:rPr>
          <w:lang w:val="en-GB"/>
        </w:rPr>
        <w:t xml:space="preserve">- Purpose: </w:t>
      </w:r>
      <w:proofErr w:type="spellStart"/>
      <w:r w:rsidRPr="00505A21">
        <w:rPr>
          <w:lang w:val="en-GB"/>
        </w:rPr>
        <w:t>Analyzing</w:t>
      </w:r>
      <w:proofErr w:type="spellEnd"/>
      <w:r w:rsidRPr="00505A21">
        <w:rPr>
          <w:lang w:val="en-GB"/>
        </w:rPr>
        <w:t xml:space="preserve"> pay equity and advancement opportunities</w:t>
      </w:r>
      <w:r w:rsidR="008E003C">
        <w:rPr>
          <w:lang w:val="en-GB"/>
        </w:rPr>
        <w:t xml:space="preserve"> of the personnel</w:t>
      </w:r>
    </w:p>
    <w:p w14:paraId="009E59B2" w14:textId="77777777" w:rsidR="00505A21" w:rsidRPr="00505A21" w:rsidRDefault="00505A21" w:rsidP="00505A21">
      <w:pPr>
        <w:rPr>
          <w:lang w:val="en-GB"/>
        </w:rPr>
      </w:pPr>
    </w:p>
    <w:p w14:paraId="55E3BED8" w14:textId="77777777" w:rsidR="00505A21" w:rsidRPr="00505A21" w:rsidRDefault="00505A21" w:rsidP="00505A21">
      <w:pPr>
        <w:rPr>
          <w:lang w:val="en-GB"/>
        </w:rPr>
      </w:pPr>
      <w:r w:rsidRPr="00505A21">
        <w:rPr>
          <w:lang w:val="en-GB"/>
        </w:rPr>
        <w:t>*Employee Demographic Data*</w:t>
      </w:r>
    </w:p>
    <w:p w14:paraId="1D1D3702" w14:textId="77777777" w:rsidR="00505A21" w:rsidRPr="00505A21" w:rsidRDefault="00505A21" w:rsidP="00505A21">
      <w:pPr>
        <w:rPr>
          <w:lang w:val="en-GB"/>
        </w:rPr>
      </w:pPr>
      <w:r w:rsidRPr="00505A21">
        <w:rPr>
          <w:lang w:val="en-GB"/>
        </w:rPr>
        <w:t>- Data types: Categorical (gender, civil status)</w:t>
      </w:r>
    </w:p>
    <w:p w14:paraId="04D3F67C" w14:textId="77777777" w:rsidR="00505A21" w:rsidRPr="00505A21" w:rsidRDefault="00505A21" w:rsidP="00505A21">
      <w:pPr>
        <w:rPr>
          <w:lang w:val="en-GB"/>
        </w:rPr>
      </w:pPr>
      <w:r w:rsidRPr="00505A21">
        <w:rPr>
          <w:lang w:val="en-GB"/>
        </w:rPr>
        <w:t>- Key indicators: Gender distribution, personal demographics</w:t>
      </w:r>
    </w:p>
    <w:p w14:paraId="52A3B3B6" w14:textId="77777777" w:rsidR="00505A21" w:rsidRPr="00505A21" w:rsidRDefault="00505A21" w:rsidP="00505A21">
      <w:pPr>
        <w:rPr>
          <w:lang w:val="en-GB"/>
        </w:rPr>
      </w:pPr>
      <w:r w:rsidRPr="00505A21">
        <w:rPr>
          <w:lang w:val="en-GB"/>
        </w:rPr>
        <w:t>- Purpose: Enabling gender-based analysis across all metrics</w:t>
      </w:r>
    </w:p>
    <w:p w14:paraId="6D321D96" w14:textId="77777777" w:rsidR="00505A21" w:rsidRPr="00505A21" w:rsidRDefault="00505A21" w:rsidP="00505A21">
      <w:pPr>
        <w:rPr>
          <w:lang w:val="en-GB"/>
        </w:rPr>
      </w:pPr>
    </w:p>
    <w:p w14:paraId="36A606D8" w14:textId="77777777" w:rsidR="00505A21" w:rsidRPr="00505A21" w:rsidRDefault="00505A21" w:rsidP="00505A21">
      <w:pPr>
        <w:rPr>
          <w:lang w:val="en-GB"/>
        </w:rPr>
      </w:pPr>
      <w:r w:rsidRPr="00505A21">
        <w:rPr>
          <w:lang w:val="en-GB"/>
        </w:rPr>
        <w:t>**</w:t>
      </w:r>
      <w:r w:rsidRPr="00943D93">
        <w:rPr>
          <w:i/>
          <w:iCs/>
          <w:lang w:val="en-GB"/>
        </w:rPr>
        <w:t>What information does the dataset contain about pay gaps, promotions, and leadership positions</w:t>
      </w:r>
      <w:r w:rsidRPr="00505A21">
        <w:rPr>
          <w:lang w:val="en-GB"/>
        </w:rPr>
        <w:t>?**</w:t>
      </w:r>
    </w:p>
    <w:p w14:paraId="1A614FFB" w14:textId="77777777" w:rsidR="00505A21" w:rsidRPr="00505A21" w:rsidRDefault="00505A21" w:rsidP="00505A21">
      <w:pPr>
        <w:rPr>
          <w:lang w:val="en-GB"/>
        </w:rPr>
      </w:pPr>
      <w:r w:rsidRPr="00505A21">
        <w:rPr>
          <w:lang w:val="en-GB"/>
        </w:rPr>
        <w:t>- **Pay gaps**: Direct salary comparisons, increase percentages, historical compensation data</w:t>
      </w:r>
    </w:p>
    <w:p w14:paraId="22461CEA" w14:textId="77777777" w:rsidR="00505A21" w:rsidRPr="00505A21" w:rsidRDefault="00505A21" w:rsidP="00505A21">
      <w:pPr>
        <w:rPr>
          <w:lang w:val="en-GB"/>
        </w:rPr>
      </w:pPr>
      <w:r w:rsidRPr="00505A21">
        <w:rPr>
          <w:lang w:val="en-GB"/>
        </w:rPr>
        <w:t>- **Promotions**: Binary promotion indicators, promotion timing, frequency analysis</w:t>
      </w:r>
    </w:p>
    <w:p w14:paraId="76CFF07B" w14:textId="77777777" w:rsidR="00505A21" w:rsidRPr="00505A21" w:rsidRDefault="00505A21" w:rsidP="00505A21">
      <w:pPr>
        <w:rPr>
          <w:lang w:val="en-GB"/>
        </w:rPr>
      </w:pPr>
      <w:r w:rsidRPr="00505A21">
        <w:rPr>
          <w:lang w:val="en-GB"/>
        </w:rPr>
        <w:t>- **Leadership positions**: Derived from professional data through position titles and departmental hierarchy analysis</w:t>
      </w:r>
    </w:p>
    <w:p w14:paraId="224996B9" w14:textId="77777777" w:rsidR="00505A21" w:rsidRPr="00505A21" w:rsidRDefault="00505A21" w:rsidP="00505A21">
      <w:pPr>
        <w:rPr>
          <w:lang w:val="en-GB"/>
        </w:rPr>
      </w:pPr>
    </w:p>
    <w:p w14:paraId="7C27EA61" w14:textId="77777777" w:rsidR="00505A21" w:rsidRPr="00505A21" w:rsidRDefault="00505A21" w:rsidP="00505A21">
      <w:pPr>
        <w:rPr>
          <w:lang w:val="en-GB"/>
        </w:rPr>
      </w:pPr>
      <w:r w:rsidRPr="00505A21">
        <w:rPr>
          <w:lang w:val="en-GB"/>
        </w:rPr>
        <w:t>**3. Selection of Relevant Data**</w:t>
      </w:r>
    </w:p>
    <w:p w14:paraId="22578DC4" w14:textId="77777777" w:rsidR="00505A21" w:rsidRPr="00505A21" w:rsidRDefault="00505A21" w:rsidP="00505A21">
      <w:pPr>
        <w:rPr>
          <w:lang w:val="en-GB"/>
        </w:rPr>
      </w:pPr>
    </w:p>
    <w:p w14:paraId="13E65BDE" w14:textId="77777777" w:rsidR="00505A21" w:rsidRPr="00505A21" w:rsidRDefault="00505A21" w:rsidP="00505A21">
      <w:pPr>
        <w:rPr>
          <w:lang w:val="en-GB"/>
        </w:rPr>
      </w:pPr>
      <w:r w:rsidRPr="00505A21">
        <w:rPr>
          <w:lang w:val="en-GB"/>
        </w:rPr>
        <w:t>**</w:t>
      </w:r>
      <w:r w:rsidRPr="00943D93">
        <w:rPr>
          <w:i/>
          <w:iCs/>
          <w:lang w:val="en-GB"/>
        </w:rPr>
        <w:t>Which columns are most relevant for gender equality analysis</w:t>
      </w:r>
      <w:r w:rsidRPr="00505A21">
        <w:rPr>
          <w:lang w:val="en-GB"/>
        </w:rPr>
        <w:t>?**</w:t>
      </w:r>
    </w:p>
    <w:p w14:paraId="075F07F4" w14:textId="77777777" w:rsidR="00505A21" w:rsidRPr="00505A21" w:rsidRDefault="00505A21" w:rsidP="00505A21">
      <w:pPr>
        <w:rPr>
          <w:lang w:val="en-GB"/>
        </w:rPr>
      </w:pPr>
      <w:r w:rsidRPr="00505A21">
        <w:rPr>
          <w:lang w:val="en-GB"/>
        </w:rPr>
        <w:t>The most critical indicators for gender equality assessment include:</w:t>
      </w:r>
    </w:p>
    <w:p w14:paraId="63C0C6DF" w14:textId="77777777" w:rsidR="00505A21" w:rsidRPr="00505A21" w:rsidRDefault="00505A21" w:rsidP="00505A21">
      <w:pPr>
        <w:rPr>
          <w:lang w:val="en-GB"/>
        </w:rPr>
      </w:pPr>
      <w:r w:rsidRPr="00505A21">
        <w:rPr>
          <w:lang w:val="en-GB"/>
        </w:rPr>
        <w:t>- **Primary indicator**: Gender (enables all comparative analysis)</w:t>
      </w:r>
    </w:p>
    <w:p w14:paraId="759A51CB" w14:textId="77777777" w:rsidR="00505A21" w:rsidRPr="00505A21" w:rsidRDefault="00505A21" w:rsidP="00505A21">
      <w:pPr>
        <w:rPr>
          <w:lang w:val="en-GB"/>
        </w:rPr>
      </w:pPr>
      <w:r w:rsidRPr="00505A21">
        <w:rPr>
          <w:lang w:val="en-GB"/>
        </w:rPr>
        <w:t>- **Compensation metrics**: Salary amounts, increase percentages, bonus data</w:t>
      </w:r>
    </w:p>
    <w:p w14:paraId="3C40D175" w14:textId="77777777" w:rsidR="00505A21" w:rsidRPr="00505A21" w:rsidRDefault="00505A21" w:rsidP="00505A21">
      <w:pPr>
        <w:rPr>
          <w:lang w:val="en-GB"/>
        </w:rPr>
      </w:pPr>
      <w:r w:rsidRPr="00505A21">
        <w:rPr>
          <w:lang w:val="en-GB"/>
        </w:rPr>
        <w:t>- **Career progression**: Promotion history, tenure, position changes</w:t>
      </w:r>
    </w:p>
    <w:p w14:paraId="1DB040F6" w14:textId="77777777" w:rsidR="00505A21" w:rsidRPr="00505A21" w:rsidRDefault="00505A21" w:rsidP="00505A21">
      <w:pPr>
        <w:rPr>
          <w:lang w:val="en-GB"/>
        </w:rPr>
      </w:pPr>
      <w:r w:rsidRPr="00505A21">
        <w:rPr>
          <w:lang w:val="en-GB"/>
        </w:rPr>
        <w:t>- **Representation**: Departmental distribution, hierarchy levels</w:t>
      </w:r>
    </w:p>
    <w:p w14:paraId="0DB8CD79" w14:textId="77777777" w:rsidR="00505A21" w:rsidRPr="00505A21" w:rsidRDefault="00505A21" w:rsidP="00505A21">
      <w:pPr>
        <w:rPr>
          <w:lang w:val="en-GB"/>
        </w:rPr>
      </w:pPr>
    </w:p>
    <w:p w14:paraId="05AF65F7" w14:textId="77777777" w:rsidR="00505A21" w:rsidRPr="00505A21" w:rsidRDefault="00505A21" w:rsidP="00505A21">
      <w:pPr>
        <w:rPr>
          <w:lang w:val="en-GB"/>
        </w:rPr>
      </w:pPr>
      <w:r w:rsidRPr="00505A21">
        <w:rPr>
          <w:lang w:val="en-GB"/>
        </w:rPr>
        <w:t>**</w:t>
      </w:r>
      <w:r w:rsidRPr="00943D93">
        <w:rPr>
          <w:i/>
          <w:iCs/>
          <w:lang w:val="en-GB"/>
        </w:rPr>
        <w:t>Which indicators provide insights into gender disparities</w:t>
      </w:r>
      <w:r w:rsidRPr="00505A21">
        <w:rPr>
          <w:lang w:val="en-GB"/>
        </w:rPr>
        <w:t>?**</w:t>
      </w:r>
    </w:p>
    <w:p w14:paraId="34E76164" w14:textId="77777777" w:rsidR="00505A21" w:rsidRPr="00505A21" w:rsidRDefault="00505A21" w:rsidP="00505A21">
      <w:pPr>
        <w:rPr>
          <w:lang w:val="en-GB"/>
        </w:rPr>
      </w:pPr>
      <w:r w:rsidRPr="00505A21">
        <w:rPr>
          <w:lang w:val="en-GB"/>
        </w:rPr>
        <w:t>Key disparity indicators include:</w:t>
      </w:r>
    </w:p>
    <w:p w14:paraId="2B8FF6B2" w14:textId="77777777" w:rsidR="00505A21" w:rsidRPr="00505A21" w:rsidRDefault="00505A21" w:rsidP="00505A21">
      <w:pPr>
        <w:rPr>
          <w:lang w:val="en-GB"/>
        </w:rPr>
      </w:pPr>
      <w:r w:rsidRPr="00505A21">
        <w:rPr>
          <w:lang w:val="en-GB"/>
        </w:rPr>
        <w:t>- **Gender ratio** by department and position level</w:t>
      </w:r>
    </w:p>
    <w:p w14:paraId="4CF7DB70" w14:textId="77777777" w:rsidR="00505A21" w:rsidRPr="00505A21" w:rsidRDefault="00505A21" w:rsidP="00505A21">
      <w:pPr>
        <w:rPr>
          <w:lang w:val="en-GB"/>
        </w:rPr>
      </w:pPr>
      <w:r w:rsidRPr="00505A21">
        <w:rPr>
          <w:lang w:val="en-GB"/>
        </w:rPr>
        <w:t>- **Comparative promotion rates** between genders</w:t>
      </w:r>
    </w:p>
    <w:p w14:paraId="5BAA2A2F" w14:textId="77777777" w:rsidR="00505A21" w:rsidRPr="00505A21" w:rsidRDefault="00505A21" w:rsidP="00505A21">
      <w:pPr>
        <w:rPr>
          <w:lang w:val="en-GB"/>
        </w:rPr>
      </w:pPr>
      <w:r w:rsidRPr="00505A21">
        <w:rPr>
          <w:lang w:val="en-GB"/>
        </w:rPr>
        <w:t>- **Salary increase differentials** for similar positions</w:t>
      </w:r>
    </w:p>
    <w:p w14:paraId="2A212664" w14:textId="77777777" w:rsidR="00505A21" w:rsidRPr="00505A21" w:rsidRDefault="00505A21" w:rsidP="00505A21">
      <w:pPr>
        <w:rPr>
          <w:lang w:val="en-GB"/>
        </w:rPr>
      </w:pPr>
      <w:r w:rsidRPr="00505A21">
        <w:rPr>
          <w:lang w:val="en-GB"/>
        </w:rPr>
        <w:t>- **Leadership representation** across organizational hierarchy</w:t>
      </w:r>
    </w:p>
    <w:p w14:paraId="54CA9196" w14:textId="77777777" w:rsidR="00505A21" w:rsidRPr="00505A21" w:rsidRDefault="00505A21" w:rsidP="00505A21">
      <w:pPr>
        <w:rPr>
          <w:lang w:val="en-GB"/>
        </w:rPr>
      </w:pPr>
      <w:r w:rsidRPr="00505A21">
        <w:rPr>
          <w:lang w:val="en-GB"/>
        </w:rPr>
        <w:lastRenderedPageBreak/>
        <w:t>- **Departmental segregation** patterns</w:t>
      </w:r>
    </w:p>
    <w:p w14:paraId="7A3FF75D" w14:textId="77777777" w:rsidR="00505A21" w:rsidRPr="00505A21" w:rsidRDefault="00505A21" w:rsidP="00505A21">
      <w:pPr>
        <w:rPr>
          <w:lang w:val="en-GB"/>
        </w:rPr>
      </w:pPr>
    </w:p>
    <w:p w14:paraId="03019CC1" w14:textId="77777777" w:rsidR="00505A21" w:rsidRPr="00505A21" w:rsidRDefault="00505A21" w:rsidP="00505A21">
      <w:pPr>
        <w:rPr>
          <w:lang w:val="en-GB"/>
        </w:rPr>
      </w:pPr>
      <w:r w:rsidRPr="00505A21">
        <w:rPr>
          <w:lang w:val="en-GB"/>
        </w:rPr>
        <w:t>**4. Statistical Analysis Capabilities**</w:t>
      </w:r>
    </w:p>
    <w:p w14:paraId="6FE7563A" w14:textId="77777777" w:rsidR="00505A21" w:rsidRPr="00505A21" w:rsidRDefault="00505A21" w:rsidP="00505A21">
      <w:pPr>
        <w:rPr>
          <w:lang w:val="en-GB"/>
        </w:rPr>
      </w:pPr>
    </w:p>
    <w:p w14:paraId="18E3DF2B" w14:textId="77777777" w:rsidR="00505A21" w:rsidRPr="00505A21" w:rsidRDefault="00505A21" w:rsidP="00505A21">
      <w:pPr>
        <w:rPr>
          <w:lang w:val="en-GB"/>
        </w:rPr>
      </w:pPr>
      <w:r w:rsidRPr="00505A21">
        <w:rPr>
          <w:lang w:val="en-GB"/>
        </w:rPr>
        <w:t>**</w:t>
      </w:r>
      <w:r w:rsidRPr="00943D93">
        <w:rPr>
          <w:i/>
          <w:iCs/>
          <w:lang w:val="en-GB"/>
        </w:rPr>
        <w:t>What statistical measures can be applied</w:t>
      </w:r>
      <w:r w:rsidRPr="00505A21">
        <w:rPr>
          <w:lang w:val="en-GB"/>
        </w:rPr>
        <w:t>?**</w:t>
      </w:r>
    </w:p>
    <w:p w14:paraId="78F534FB" w14:textId="77777777" w:rsidR="00505A21" w:rsidRPr="00505A21" w:rsidRDefault="00505A21" w:rsidP="00505A21">
      <w:pPr>
        <w:rPr>
          <w:lang w:val="en-GB"/>
        </w:rPr>
      </w:pPr>
      <w:r w:rsidRPr="00505A21">
        <w:rPr>
          <w:lang w:val="en-GB"/>
        </w:rPr>
        <w:t>The dataset supports comprehensive statistical analysis:</w:t>
      </w:r>
    </w:p>
    <w:p w14:paraId="71FE8282" w14:textId="77777777" w:rsidR="00505A21" w:rsidRPr="00505A21" w:rsidRDefault="00505A21" w:rsidP="00505A21">
      <w:pPr>
        <w:rPr>
          <w:lang w:val="en-GB"/>
        </w:rPr>
      </w:pPr>
      <w:r w:rsidRPr="00505A21">
        <w:rPr>
          <w:lang w:val="en-GB"/>
        </w:rPr>
        <w:t>- **Central tendency**: Mean and median salaries by gender and department</w:t>
      </w:r>
    </w:p>
    <w:p w14:paraId="4BE1A2D9" w14:textId="77777777" w:rsidR="00505A21" w:rsidRPr="00505A21" w:rsidRDefault="00505A21" w:rsidP="00505A21">
      <w:pPr>
        <w:rPr>
          <w:lang w:val="en-GB"/>
        </w:rPr>
      </w:pPr>
      <w:r w:rsidRPr="00505A21">
        <w:rPr>
          <w:lang w:val="en-GB"/>
        </w:rPr>
        <w:t>- **Variability**: Standard deviation of compensation within gender groups</w:t>
      </w:r>
    </w:p>
    <w:p w14:paraId="2A312EC8" w14:textId="77777777" w:rsidR="00505A21" w:rsidRPr="00505A21" w:rsidRDefault="00505A21" w:rsidP="00505A21">
      <w:pPr>
        <w:rPr>
          <w:lang w:val="en-GB"/>
        </w:rPr>
      </w:pPr>
      <w:r w:rsidRPr="00505A21">
        <w:rPr>
          <w:lang w:val="en-GB"/>
        </w:rPr>
        <w:t>- **Comparative analysis**: T-tests for salary differences, chi-square for promotion rates</w:t>
      </w:r>
    </w:p>
    <w:p w14:paraId="3BDC813A" w14:textId="166C5885" w:rsidR="00505A21" w:rsidRPr="00505A21" w:rsidRDefault="00505A21" w:rsidP="00505A21">
      <w:pPr>
        <w:rPr>
          <w:lang w:val="en-GB"/>
        </w:rPr>
      </w:pPr>
      <w:r w:rsidRPr="00505A21">
        <w:rPr>
          <w:lang w:val="en-GB"/>
        </w:rPr>
        <w:t>- **Trend analysis**: Longitudinal tracking of equality metrics</w:t>
      </w:r>
      <w:r w:rsidR="00943D93">
        <w:rPr>
          <w:lang w:val="en-GB"/>
        </w:rPr>
        <w:br/>
      </w:r>
      <w:r w:rsidR="00943D93">
        <w:rPr>
          <w:lang w:val="en-GB"/>
        </w:rPr>
        <w:br/>
        <w:t>but all this part is for the future of our project, we didn’t get to this point, but still have some advance insights.</w:t>
      </w:r>
    </w:p>
    <w:p w14:paraId="15566E5B" w14:textId="77777777" w:rsidR="00505A21" w:rsidRPr="00505A21" w:rsidRDefault="00505A21" w:rsidP="00505A21">
      <w:pPr>
        <w:rPr>
          <w:lang w:val="en-GB"/>
        </w:rPr>
      </w:pPr>
    </w:p>
    <w:p w14:paraId="2FD45C32" w14:textId="77777777" w:rsidR="00505A21" w:rsidRPr="00505A21" w:rsidRDefault="00505A21" w:rsidP="00505A21">
      <w:pPr>
        <w:rPr>
          <w:lang w:val="en-GB"/>
        </w:rPr>
      </w:pPr>
      <w:r w:rsidRPr="00505A21">
        <w:rPr>
          <w:lang w:val="en-GB"/>
        </w:rPr>
        <w:t>**</w:t>
      </w:r>
      <w:r w:rsidRPr="00943D93">
        <w:rPr>
          <w:i/>
          <w:iCs/>
          <w:lang w:val="en-GB"/>
        </w:rPr>
        <w:t>Can significant gender disparities be identified</w:t>
      </w:r>
      <w:r w:rsidRPr="00505A21">
        <w:rPr>
          <w:lang w:val="en-GB"/>
        </w:rPr>
        <w:t>?**</w:t>
      </w:r>
    </w:p>
    <w:p w14:paraId="00E1BA6B" w14:textId="77777777" w:rsidR="00505A21" w:rsidRPr="00505A21" w:rsidRDefault="00505A21" w:rsidP="00505A21">
      <w:pPr>
        <w:rPr>
          <w:lang w:val="en-GB"/>
        </w:rPr>
      </w:pPr>
      <w:r w:rsidRPr="00505A21">
        <w:rPr>
          <w:lang w:val="en-GB"/>
        </w:rPr>
        <w:t>The data structure enables detection of:</w:t>
      </w:r>
    </w:p>
    <w:p w14:paraId="6EB93C96" w14:textId="77777777" w:rsidR="00505A21" w:rsidRPr="00505A21" w:rsidRDefault="00505A21" w:rsidP="00505A21">
      <w:pPr>
        <w:rPr>
          <w:lang w:val="en-GB"/>
        </w:rPr>
      </w:pPr>
      <w:r w:rsidRPr="00505A21">
        <w:rPr>
          <w:lang w:val="en-GB"/>
        </w:rPr>
        <w:t>- **Statistical significance**: Pay differences through hypothesis testing</w:t>
      </w:r>
    </w:p>
    <w:p w14:paraId="53563CA8" w14:textId="77777777" w:rsidR="00505A21" w:rsidRPr="00505A21" w:rsidRDefault="00505A21" w:rsidP="00505A21">
      <w:pPr>
        <w:rPr>
          <w:lang w:val="en-GB"/>
        </w:rPr>
      </w:pPr>
      <w:r w:rsidRPr="00505A21">
        <w:rPr>
          <w:lang w:val="en-GB"/>
        </w:rPr>
        <w:t>- **Practical significance**: Effect size measurements of gender gaps</w:t>
      </w:r>
    </w:p>
    <w:p w14:paraId="2E61C948" w14:textId="77777777" w:rsidR="00505A21" w:rsidRPr="00505A21" w:rsidRDefault="00505A21" w:rsidP="00505A21">
      <w:pPr>
        <w:rPr>
          <w:lang w:val="en-GB"/>
        </w:rPr>
      </w:pPr>
      <w:r w:rsidRPr="00505A21">
        <w:rPr>
          <w:lang w:val="en-GB"/>
        </w:rPr>
        <w:t>- **Pattern analysis**: Identification of systemic barriers or biases</w:t>
      </w:r>
    </w:p>
    <w:p w14:paraId="7873973C" w14:textId="77777777" w:rsidR="00505A21" w:rsidRPr="00505A21" w:rsidRDefault="00505A21" w:rsidP="00505A21">
      <w:pPr>
        <w:rPr>
          <w:lang w:val="en-GB"/>
        </w:rPr>
      </w:pPr>
      <w:r w:rsidRPr="00505A21">
        <w:rPr>
          <w:lang w:val="en-GB"/>
        </w:rPr>
        <w:t>- **Progress tracking**: Year-over-year improvement measurement</w:t>
      </w:r>
    </w:p>
    <w:p w14:paraId="057DCEF6" w14:textId="77777777" w:rsidR="00505A21" w:rsidRPr="00505A21" w:rsidRDefault="00505A21" w:rsidP="00505A21">
      <w:pPr>
        <w:rPr>
          <w:lang w:val="en-GB"/>
        </w:rPr>
      </w:pPr>
    </w:p>
    <w:p w14:paraId="46797814" w14:textId="77777777" w:rsidR="00505A21" w:rsidRPr="00505A21" w:rsidRDefault="00505A21" w:rsidP="00505A21">
      <w:pPr>
        <w:rPr>
          <w:lang w:val="en-GB"/>
        </w:rPr>
      </w:pPr>
      <w:r w:rsidRPr="00505A21">
        <w:rPr>
          <w:lang w:val="en-GB"/>
        </w:rPr>
        <w:t>**5. Usefulness for Gender Equality Initiatives**</w:t>
      </w:r>
    </w:p>
    <w:p w14:paraId="3D006065" w14:textId="77777777" w:rsidR="00505A21" w:rsidRPr="00505A21" w:rsidRDefault="00505A21" w:rsidP="00505A21">
      <w:pPr>
        <w:rPr>
          <w:lang w:val="en-GB"/>
        </w:rPr>
      </w:pPr>
    </w:p>
    <w:p w14:paraId="527EE752" w14:textId="77777777" w:rsidR="00505A21" w:rsidRDefault="00505A21" w:rsidP="00505A21">
      <w:pPr>
        <w:rPr>
          <w:lang w:val="en-GB"/>
        </w:rPr>
      </w:pPr>
      <w:r w:rsidRPr="00505A21">
        <w:rPr>
          <w:lang w:val="en-GB"/>
        </w:rPr>
        <w:t>**</w:t>
      </w:r>
      <w:r w:rsidRPr="00943D93">
        <w:rPr>
          <w:i/>
          <w:iCs/>
          <w:lang w:val="en-GB"/>
        </w:rPr>
        <w:t>Can the dataset identify gender equality gaps</w:t>
      </w:r>
      <w:r w:rsidRPr="00505A21">
        <w:rPr>
          <w:lang w:val="en-GB"/>
        </w:rPr>
        <w:t>?**</w:t>
      </w:r>
    </w:p>
    <w:p w14:paraId="109B33E6" w14:textId="20CB02E4" w:rsidR="00943D93" w:rsidRPr="00505A21" w:rsidRDefault="00943D93" w:rsidP="00505A21">
      <w:pPr>
        <w:rPr>
          <w:lang w:val="en-GB"/>
        </w:rPr>
      </w:pPr>
      <w:r>
        <w:rPr>
          <w:lang w:val="en-GB"/>
        </w:rPr>
        <w:t>After everything we said, it seems evident.</w:t>
      </w:r>
    </w:p>
    <w:p w14:paraId="697D0C74" w14:textId="77777777" w:rsidR="00505A21" w:rsidRPr="00505A21" w:rsidRDefault="00505A21" w:rsidP="00505A21">
      <w:pPr>
        <w:rPr>
          <w:lang w:val="en-GB"/>
        </w:rPr>
      </w:pPr>
      <w:r w:rsidRPr="00505A21">
        <w:rPr>
          <w:lang w:val="en-GB"/>
        </w:rPr>
        <w:t>The dataset provides robust capabilities for gap identification:</w:t>
      </w:r>
    </w:p>
    <w:p w14:paraId="7D53ABE8" w14:textId="2A094D47" w:rsidR="00505A21" w:rsidRPr="00505A21" w:rsidRDefault="00505A21" w:rsidP="00505A21">
      <w:pPr>
        <w:rPr>
          <w:lang w:val="en-GB"/>
        </w:rPr>
      </w:pPr>
      <w:r w:rsidRPr="00505A21">
        <w:rPr>
          <w:lang w:val="en-GB"/>
        </w:rPr>
        <w:t>- **Quantitative gaps**: Measurable differences in compensation and advancement</w:t>
      </w:r>
      <w:r w:rsidR="00943D93">
        <w:rPr>
          <w:lang w:val="en-GB"/>
        </w:rPr>
        <w:t xml:space="preserve"> for example</w:t>
      </w:r>
    </w:p>
    <w:p w14:paraId="0DF6E775" w14:textId="77777777" w:rsidR="00505A21" w:rsidRPr="00505A21" w:rsidRDefault="00505A21" w:rsidP="00505A21">
      <w:pPr>
        <w:rPr>
          <w:lang w:val="en-GB"/>
        </w:rPr>
      </w:pPr>
      <w:r w:rsidRPr="00505A21">
        <w:rPr>
          <w:lang w:val="en-GB"/>
        </w:rPr>
        <w:t>- **Structural gaps**: Representation imbalances across departments</w:t>
      </w:r>
    </w:p>
    <w:p w14:paraId="541A36DD" w14:textId="77777777" w:rsidR="00505A21" w:rsidRPr="00505A21" w:rsidRDefault="00505A21" w:rsidP="00505A21">
      <w:pPr>
        <w:rPr>
          <w:lang w:val="en-GB"/>
        </w:rPr>
      </w:pPr>
      <w:r w:rsidRPr="00505A21">
        <w:rPr>
          <w:lang w:val="en-GB"/>
        </w:rPr>
        <w:lastRenderedPageBreak/>
        <w:t>- **Progression gaps**: Career trajectory differences</w:t>
      </w:r>
    </w:p>
    <w:p w14:paraId="0CB7A171" w14:textId="77777777" w:rsidR="00505A21" w:rsidRPr="00505A21" w:rsidRDefault="00505A21" w:rsidP="00505A21">
      <w:pPr>
        <w:rPr>
          <w:lang w:val="en-GB"/>
        </w:rPr>
      </w:pPr>
      <w:r w:rsidRPr="00505A21">
        <w:rPr>
          <w:lang w:val="en-GB"/>
        </w:rPr>
        <w:t>- **Opportunity gaps**: Access to high-potential roles and projects</w:t>
      </w:r>
    </w:p>
    <w:p w14:paraId="7BB927C4" w14:textId="77777777" w:rsidR="00505A21" w:rsidRPr="00505A21" w:rsidRDefault="00505A21" w:rsidP="00505A21">
      <w:pPr>
        <w:rPr>
          <w:lang w:val="en-GB"/>
        </w:rPr>
      </w:pPr>
    </w:p>
    <w:p w14:paraId="0937817E" w14:textId="77777777" w:rsidR="00505A21" w:rsidRPr="00505A21" w:rsidRDefault="00505A21" w:rsidP="00505A21">
      <w:pPr>
        <w:rPr>
          <w:lang w:val="en-GB"/>
        </w:rPr>
      </w:pPr>
      <w:r w:rsidRPr="00505A21">
        <w:rPr>
          <w:lang w:val="en-GB"/>
        </w:rPr>
        <w:t>**</w:t>
      </w:r>
      <w:r w:rsidRPr="00943D93">
        <w:rPr>
          <w:i/>
          <w:iCs/>
          <w:lang w:val="en-GB"/>
        </w:rPr>
        <w:t>Which departments show the most concerning conditions</w:t>
      </w:r>
      <w:r w:rsidRPr="00505A21">
        <w:rPr>
          <w:lang w:val="en-GB"/>
        </w:rPr>
        <w:t>?**</w:t>
      </w:r>
    </w:p>
    <w:p w14:paraId="02925D6C" w14:textId="7F27ECDC" w:rsidR="00505A21" w:rsidRPr="00505A21" w:rsidRDefault="00943D93" w:rsidP="00505A21">
      <w:pPr>
        <w:rPr>
          <w:lang w:val="en-GB"/>
        </w:rPr>
      </w:pPr>
      <w:r>
        <w:rPr>
          <w:lang w:val="en-GB"/>
        </w:rPr>
        <w:t>We still don’t know, we didn’t start this part.</w:t>
      </w:r>
    </w:p>
    <w:p w14:paraId="429E2580" w14:textId="55F197A1" w:rsidR="00505A21" w:rsidRPr="00505A21" w:rsidRDefault="00505A21" w:rsidP="00505A21">
      <w:pPr>
        <w:rPr>
          <w:lang w:val="en-GB"/>
        </w:rPr>
      </w:pPr>
    </w:p>
    <w:p w14:paraId="6E075795" w14:textId="76B0FE2A" w:rsidR="00057F0D" w:rsidRPr="00943D93" w:rsidRDefault="00943D93" w:rsidP="00302FF9">
      <w:pPr>
        <w:rPr>
          <w:lang w:val="en-GB"/>
        </w:rPr>
      </w:pPr>
      <w:r>
        <w:rPr>
          <w:lang w:val="en-GB"/>
        </w:rPr>
        <w:t>That’s the status of our project. THANKS</w:t>
      </w:r>
    </w:p>
    <w:sectPr w:rsidR="00057F0D" w:rsidRPr="00943D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AD"/>
    <w:rsid w:val="00057F0D"/>
    <w:rsid w:val="002622A5"/>
    <w:rsid w:val="00302FF9"/>
    <w:rsid w:val="00337465"/>
    <w:rsid w:val="004376E8"/>
    <w:rsid w:val="004F5F4C"/>
    <w:rsid w:val="00505A21"/>
    <w:rsid w:val="008E003C"/>
    <w:rsid w:val="00943D93"/>
    <w:rsid w:val="0094582B"/>
    <w:rsid w:val="00B769AD"/>
    <w:rsid w:val="00D90BA1"/>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F73F8"/>
  <w15:chartTrackingRefBased/>
  <w15:docId w15:val="{654F0501-A7D9-4E40-BF2D-4D4D0993E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69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769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769A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769A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769A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769A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69A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69A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69A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69A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769A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769A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769A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769A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769A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69A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69A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69AD"/>
    <w:rPr>
      <w:rFonts w:eastAsiaTheme="majorEastAsia" w:cstheme="majorBidi"/>
      <w:color w:val="272727" w:themeColor="text1" w:themeTint="D8"/>
    </w:rPr>
  </w:style>
  <w:style w:type="paragraph" w:styleId="Titre">
    <w:name w:val="Title"/>
    <w:basedOn w:val="Normal"/>
    <w:next w:val="Normal"/>
    <w:link w:val="TitreCar"/>
    <w:uiPriority w:val="10"/>
    <w:qFormat/>
    <w:rsid w:val="00B76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69A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69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69A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69AD"/>
    <w:pPr>
      <w:spacing w:before="160"/>
      <w:jc w:val="center"/>
    </w:pPr>
    <w:rPr>
      <w:i/>
      <w:iCs/>
      <w:color w:val="404040" w:themeColor="text1" w:themeTint="BF"/>
    </w:rPr>
  </w:style>
  <w:style w:type="character" w:customStyle="1" w:styleId="CitationCar">
    <w:name w:val="Citation Car"/>
    <w:basedOn w:val="Policepardfaut"/>
    <w:link w:val="Citation"/>
    <w:uiPriority w:val="29"/>
    <w:rsid w:val="00B769AD"/>
    <w:rPr>
      <w:i/>
      <w:iCs/>
      <w:color w:val="404040" w:themeColor="text1" w:themeTint="BF"/>
    </w:rPr>
  </w:style>
  <w:style w:type="paragraph" w:styleId="Paragraphedeliste">
    <w:name w:val="List Paragraph"/>
    <w:basedOn w:val="Normal"/>
    <w:uiPriority w:val="34"/>
    <w:qFormat/>
    <w:rsid w:val="00B769AD"/>
    <w:pPr>
      <w:ind w:left="720"/>
      <w:contextualSpacing/>
    </w:pPr>
  </w:style>
  <w:style w:type="character" w:styleId="Accentuationintense">
    <w:name w:val="Intense Emphasis"/>
    <w:basedOn w:val="Policepardfaut"/>
    <w:uiPriority w:val="21"/>
    <w:qFormat/>
    <w:rsid w:val="00B769AD"/>
    <w:rPr>
      <w:i/>
      <w:iCs/>
      <w:color w:val="2F5496" w:themeColor="accent1" w:themeShade="BF"/>
    </w:rPr>
  </w:style>
  <w:style w:type="paragraph" w:styleId="Citationintense">
    <w:name w:val="Intense Quote"/>
    <w:basedOn w:val="Normal"/>
    <w:next w:val="Normal"/>
    <w:link w:val="CitationintenseCar"/>
    <w:uiPriority w:val="30"/>
    <w:qFormat/>
    <w:rsid w:val="00B769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769AD"/>
    <w:rPr>
      <w:i/>
      <w:iCs/>
      <w:color w:val="2F5496" w:themeColor="accent1" w:themeShade="BF"/>
    </w:rPr>
  </w:style>
  <w:style w:type="character" w:styleId="Rfrenceintense">
    <w:name w:val="Intense Reference"/>
    <w:basedOn w:val="Policepardfaut"/>
    <w:uiPriority w:val="32"/>
    <w:qFormat/>
    <w:rsid w:val="00B769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1381</Words>
  <Characters>7596</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Lehm Hartfeld</dc:creator>
  <cp:keywords/>
  <dc:description/>
  <cp:lastModifiedBy>Lehm Hartfeld</cp:lastModifiedBy>
  <cp:revision>2</cp:revision>
  <dcterms:created xsi:type="dcterms:W3CDTF">2025-11-05T23:19:00Z</dcterms:created>
  <dcterms:modified xsi:type="dcterms:W3CDTF">2025-11-06T00:35:00Z</dcterms:modified>
</cp:coreProperties>
</file>