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30B" w14:textId="4465C5FB" w:rsidR="00A80C3E" w:rsidRPr="004A284C" w:rsidRDefault="00C434E8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2905429"/>
      <w:bookmarkEnd w:id="0"/>
      <w:r w:rsidRPr="00B545BB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95142" w:rsidRPr="00795142">
        <w:rPr>
          <w:caps w:val="0"/>
          <w:color w:val="000000" w:themeColor="text1"/>
          <w:spacing w:val="0"/>
          <w:sz w:val="44"/>
          <w:szCs w:val="44"/>
          <w:vertAlign w:val="superscript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η</w:t>
      </w:r>
      <w:r w:rsidR="00795142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Εργασία</w:t>
      </w:r>
      <w:r w:rsidR="00062B9A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3DAA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Επεξεργασίας και Ανάλυσης Εικόνας</w:t>
      </w:r>
    </w:p>
    <w:p w14:paraId="5F35598A" w14:textId="06723943" w:rsidR="00C94D4C" w:rsidRDefault="007821E2" w:rsidP="008044E2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670B847F" w14:textId="1132EEBB" w:rsidR="00EF3DAA" w:rsidRPr="002D5F60" w:rsidRDefault="00590D3F" w:rsidP="00EF3DAA">
      <w:pPr>
        <w:rPr>
          <w:lang w:val="el-GR"/>
        </w:rPr>
      </w:pPr>
      <w:r>
        <w:rPr>
          <w:lang w:val="el-GR"/>
        </w:rPr>
        <w:t xml:space="preserve">Η </w:t>
      </w:r>
      <w:r w:rsidR="001D3F4B">
        <w:rPr>
          <w:lang w:val="el-GR"/>
        </w:rPr>
        <w:t>2</w:t>
      </w:r>
      <w:r w:rsidR="001D3F4B" w:rsidRPr="001D3F4B">
        <w:rPr>
          <w:vertAlign w:val="superscript"/>
          <w:lang w:val="el-GR"/>
        </w:rPr>
        <w:t>η</w:t>
      </w:r>
      <w:r w:rsidR="001D3F4B">
        <w:rPr>
          <w:lang w:val="el-GR"/>
        </w:rPr>
        <w:t xml:space="preserve"> εργασία για το μάθημα της επεξεργασίας και ανάλυσης εικόνας αφορά την υλοποίηση ενός προ</w:t>
      </w:r>
      <w:r w:rsidR="009A718A">
        <w:rPr>
          <w:lang w:val="el-GR"/>
        </w:rPr>
        <w:t xml:space="preserve">γράμματος σε </w:t>
      </w:r>
      <w:proofErr w:type="spellStart"/>
      <w:r w:rsidR="009A718A">
        <w:t>Matlab</w:t>
      </w:r>
      <w:proofErr w:type="spellEnd"/>
      <w:r w:rsidR="009A718A" w:rsidRPr="009A718A">
        <w:rPr>
          <w:lang w:val="el-GR"/>
        </w:rPr>
        <w:t xml:space="preserve"> </w:t>
      </w:r>
      <w:r w:rsidR="00A711C1">
        <w:rPr>
          <w:lang w:val="el-GR"/>
        </w:rPr>
        <w:t xml:space="preserve">το οποίο θα  </w:t>
      </w:r>
      <w:r w:rsidR="000871D9">
        <w:rPr>
          <w:lang w:val="el-GR"/>
        </w:rPr>
        <w:t>λαμβάνει</w:t>
      </w:r>
      <w:r w:rsidR="00A711C1">
        <w:rPr>
          <w:lang w:val="el-GR"/>
        </w:rPr>
        <w:t xml:space="preserve"> μια εικόνα</w:t>
      </w:r>
      <w:r w:rsidR="009B4F35">
        <w:rPr>
          <w:lang w:val="el-GR"/>
        </w:rPr>
        <w:t xml:space="preserve"> κειμένου η οποία θα </w:t>
      </w:r>
      <w:r w:rsidR="000871D9">
        <w:rPr>
          <w:lang w:val="el-GR"/>
        </w:rPr>
        <w:t>μετατρέπεται</w:t>
      </w:r>
      <w:r w:rsidR="009B4F35">
        <w:rPr>
          <w:lang w:val="el-GR"/>
        </w:rPr>
        <w:t xml:space="preserve">  σε δυαδική. Ύστερα θα</w:t>
      </w:r>
      <w:r w:rsidR="00F768D5">
        <w:rPr>
          <w:lang w:val="el-GR"/>
        </w:rPr>
        <w:t xml:space="preserve"> </w:t>
      </w:r>
      <w:r w:rsidR="000871D9">
        <w:rPr>
          <w:lang w:val="el-GR"/>
        </w:rPr>
        <w:t>αφαιρούνται τυχόν θόρυβος και θα</w:t>
      </w:r>
      <w:r w:rsidR="009B4F35">
        <w:rPr>
          <w:lang w:val="el-GR"/>
        </w:rPr>
        <w:t xml:space="preserve"> εντοπίζ</w:t>
      </w:r>
      <w:r w:rsidR="000871D9">
        <w:rPr>
          <w:lang w:val="el-GR"/>
        </w:rPr>
        <w:t>ονται</w:t>
      </w:r>
      <w:r w:rsidR="00F768D5">
        <w:rPr>
          <w:lang w:val="el-GR"/>
        </w:rPr>
        <w:t xml:space="preserve"> με ημιαυτόματο τρόπο τις λέξεις του κειμένου</w:t>
      </w:r>
      <w:r w:rsidR="000871D9">
        <w:rPr>
          <w:lang w:val="el-GR"/>
        </w:rPr>
        <w:t xml:space="preserve"> χρησιμοποιώντας </w:t>
      </w:r>
      <w:r w:rsidR="00D774AC">
        <w:rPr>
          <w:lang w:val="el-GR"/>
        </w:rPr>
        <w:t xml:space="preserve">διάφορες τεχνικές μορφολογικής επεξεργασίας εικόνων. Τέλος θα </w:t>
      </w:r>
      <w:r w:rsidR="001A6EB9">
        <w:rPr>
          <w:lang w:val="el-GR"/>
        </w:rPr>
        <w:t>γίνει αποτίμηση της μεθόδου</w:t>
      </w:r>
      <w:r w:rsidR="00AA403B">
        <w:rPr>
          <w:lang w:val="el-GR"/>
        </w:rPr>
        <w:t xml:space="preserve"> αυτής με χρήση ου </w:t>
      </w:r>
      <w:r w:rsidR="00AA403B">
        <w:t>Intersection</w:t>
      </w:r>
      <w:r w:rsidR="00AA403B" w:rsidRPr="00AA403B">
        <w:rPr>
          <w:lang w:val="el-GR"/>
        </w:rPr>
        <w:t xml:space="preserve"> </w:t>
      </w:r>
      <w:r w:rsidR="00AA403B">
        <w:t>Over</w:t>
      </w:r>
      <w:r w:rsidR="00AA403B" w:rsidRPr="00AA403B">
        <w:rPr>
          <w:lang w:val="el-GR"/>
        </w:rPr>
        <w:t xml:space="preserve"> </w:t>
      </w:r>
      <w:r w:rsidR="00AA403B">
        <w:t>Union</w:t>
      </w:r>
      <w:r w:rsidR="002D5F60">
        <w:rPr>
          <w:lang w:val="el-GR"/>
        </w:rPr>
        <w:t xml:space="preserve"> όπου θα γίνει σύγκριση των εντοπισμένων λέξεων με τις πραγματικές</w:t>
      </w:r>
      <w:r w:rsidR="001060E2">
        <w:rPr>
          <w:lang w:val="el-GR"/>
        </w:rPr>
        <w:t xml:space="preserve"> λέξεις του κειμένου.</w:t>
      </w:r>
    </w:p>
    <w:p w14:paraId="472B04A4" w14:textId="6CB6A8A8" w:rsidR="00F7723C" w:rsidRPr="00EF3DAA" w:rsidRDefault="00EF3DAA" w:rsidP="00F7723C">
      <w:pPr>
        <w:pStyle w:val="Heading2"/>
        <w:rPr>
          <w:u w:val="single"/>
          <w:lang w:val="el-GR"/>
        </w:rPr>
      </w:pPr>
      <w:r>
        <w:rPr>
          <w:u w:val="single"/>
          <w:lang w:val="el-GR"/>
        </w:rPr>
        <w:t>Α’ Μέρος</w:t>
      </w:r>
    </w:p>
    <w:p w14:paraId="6335F910" w14:textId="77777777" w:rsidR="00455CDF" w:rsidRDefault="00BC5E8B" w:rsidP="00455CDF">
      <w:pPr>
        <w:rPr>
          <w:lang w:val="el-GR"/>
        </w:rPr>
      </w:pPr>
      <w:r>
        <w:rPr>
          <w:lang w:val="el-GR"/>
        </w:rPr>
        <w:t>Στο 1</w:t>
      </w:r>
      <w:r w:rsidRPr="00BC5E8B">
        <w:rPr>
          <w:vertAlign w:val="superscript"/>
          <w:lang w:val="el-GR"/>
        </w:rPr>
        <w:t>ο</w:t>
      </w:r>
      <w:r>
        <w:rPr>
          <w:lang w:val="el-GR"/>
        </w:rPr>
        <w:t xml:space="preserve"> μέρος της εργασίας </w:t>
      </w:r>
      <w:r w:rsidR="00125BA8">
        <w:rPr>
          <w:lang w:val="el-GR"/>
        </w:rPr>
        <w:t xml:space="preserve">αυτής </w:t>
      </w:r>
      <w:r>
        <w:rPr>
          <w:lang w:val="el-GR"/>
        </w:rPr>
        <w:t xml:space="preserve">διαβάζεται η εικόνα που έχει δοθεί και </w:t>
      </w:r>
      <w:r w:rsidR="00282708">
        <w:rPr>
          <w:lang w:val="el-GR"/>
        </w:rPr>
        <w:t xml:space="preserve">μετατρέπεται σε </w:t>
      </w:r>
      <w:r w:rsidR="00282708">
        <w:t>grayscale</w:t>
      </w:r>
      <w:r w:rsidR="00282708">
        <w:rPr>
          <w:lang w:val="el-GR"/>
        </w:rPr>
        <w:t xml:space="preserve">  χρησιμοποιώντας την συνάρτηση</w:t>
      </w:r>
      <w:r w:rsidR="00125BA8">
        <w:rPr>
          <w:lang w:val="el-GR"/>
        </w:rPr>
        <w:t xml:space="preserve"> </w:t>
      </w:r>
      <w:r w:rsidR="00125BA8">
        <w:t>any</w:t>
      </w:r>
      <w:r w:rsidR="00125BA8" w:rsidRPr="00125BA8">
        <w:rPr>
          <w:lang w:val="el-GR"/>
        </w:rPr>
        <w:t>_</w:t>
      </w:r>
      <w:r w:rsidR="00125BA8">
        <w:t>image</w:t>
      </w:r>
      <w:r w:rsidR="00125BA8" w:rsidRPr="00125BA8">
        <w:rPr>
          <w:lang w:val="el-GR"/>
        </w:rPr>
        <w:t>_</w:t>
      </w:r>
      <w:r w:rsidR="00125BA8">
        <w:t>to</w:t>
      </w:r>
      <w:r w:rsidR="00125BA8" w:rsidRPr="00125BA8">
        <w:rPr>
          <w:lang w:val="el-GR"/>
        </w:rPr>
        <w:t>_</w:t>
      </w:r>
      <w:r w:rsidR="00125BA8">
        <w:t>grayscale</w:t>
      </w:r>
      <w:r w:rsidR="00125BA8" w:rsidRPr="00125BA8">
        <w:rPr>
          <w:lang w:val="el-GR"/>
        </w:rPr>
        <w:t>_</w:t>
      </w:r>
      <w:proofErr w:type="spellStart"/>
      <w:r w:rsidR="00125BA8">
        <w:t>func</w:t>
      </w:r>
      <w:proofErr w:type="spellEnd"/>
      <w:r w:rsidR="00125BA8" w:rsidRPr="00125BA8">
        <w:rPr>
          <w:lang w:val="el-GR"/>
        </w:rPr>
        <w:t>.</w:t>
      </w:r>
      <w:r w:rsidR="00125BA8">
        <w:t>m</w:t>
      </w:r>
      <w:r w:rsidR="00125BA8">
        <w:rPr>
          <w:lang w:val="el-GR"/>
        </w:rPr>
        <w:t xml:space="preserve"> που μας δίνεται</w:t>
      </w:r>
      <w:r w:rsidR="00F6672A">
        <w:rPr>
          <w:lang w:val="el-GR"/>
        </w:rPr>
        <w:t xml:space="preserve">. Με την μέθοδο του </w:t>
      </w:r>
      <w:r w:rsidR="00F6672A">
        <w:t>Otsu</w:t>
      </w:r>
      <w:r w:rsidR="00F6672A">
        <w:rPr>
          <w:lang w:val="el-GR"/>
        </w:rPr>
        <w:t xml:space="preserve"> μετατρέπουμε την εικόνα σε δυαδική</w:t>
      </w:r>
      <w:r w:rsidR="00871DFD">
        <w:rPr>
          <w:lang w:val="el-GR"/>
        </w:rPr>
        <w:t>.</w:t>
      </w:r>
      <w:r w:rsidR="005820C4">
        <w:rPr>
          <w:lang w:val="el-GR"/>
        </w:rPr>
        <w:t xml:space="preserve"> </w:t>
      </w:r>
      <w:r w:rsidR="00A47749">
        <w:rPr>
          <w:lang w:val="el-GR"/>
        </w:rPr>
        <w:t>Στην συνέχεια ακολουθούν μια σειρά από μορφολογικές πράξεις ώστε να γίνει απαλ</w:t>
      </w:r>
      <w:r w:rsidR="00963ACE">
        <w:rPr>
          <w:lang w:val="el-GR"/>
        </w:rPr>
        <w:t>οιφή μεγάλων συνδεδεμένων στοιχείων, όπως η σφραγίδα, και του θορύβου που έχει η εικόνα</w:t>
      </w:r>
      <w:r w:rsidR="00325958">
        <w:rPr>
          <w:lang w:val="el-GR"/>
        </w:rPr>
        <w:t>.</w:t>
      </w:r>
      <w:r w:rsidR="0042316A">
        <w:rPr>
          <w:lang w:val="el-GR"/>
        </w:rPr>
        <w:t xml:space="preserve"> </w:t>
      </w:r>
    </w:p>
    <w:p w14:paraId="057892D8" w14:textId="7BEF1B79" w:rsidR="00455CDF" w:rsidRDefault="00512049" w:rsidP="00455CDF">
      <w:pPr>
        <w:rPr>
          <w:rFonts w:eastAsia="Times New Roman" w:cs="Times New Roman"/>
          <w:szCs w:val="24"/>
          <w:lang w:val="el-GR"/>
        </w:rPr>
      </w:pPr>
      <w:r>
        <w:rPr>
          <w:lang w:val="el-GR"/>
        </w:rPr>
        <w:t xml:space="preserve">Αρχικά </w:t>
      </w:r>
      <w:r w:rsidR="006152CE">
        <w:rPr>
          <w:lang w:val="el-GR"/>
        </w:rPr>
        <w:t xml:space="preserve">γίνεται διαστολή </w:t>
      </w:r>
      <w:r w:rsidR="003B6753">
        <w:rPr>
          <w:lang w:val="el-GR"/>
        </w:rPr>
        <w:t xml:space="preserve">ώστε να ενωθούν τα γράμματα που βρίσκονται πιο </w:t>
      </w:r>
      <w:r w:rsidR="00303E57">
        <w:rPr>
          <w:lang w:val="el-GR"/>
        </w:rPr>
        <w:t>κοντά</w:t>
      </w:r>
      <w:r w:rsidR="003B6753">
        <w:rPr>
          <w:lang w:val="el-GR"/>
        </w:rPr>
        <w:t xml:space="preserve"> μεταξύ</w:t>
      </w:r>
      <w:r w:rsidR="00303E57">
        <w:rPr>
          <w:lang w:val="el-GR"/>
        </w:rPr>
        <w:t xml:space="preserve"> </w:t>
      </w:r>
      <w:r w:rsidR="003B6753">
        <w:rPr>
          <w:lang w:val="el-GR"/>
        </w:rPr>
        <w:t xml:space="preserve">τους και να σχηματίσουν </w:t>
      </w:r>
      <w:r w:rsidR="00303E57">
        <w:rPr>
          <w:lang w:val="el-GR"/>
        </w:rPr>
        <w:t xml:space="preserve">την περιοχή της λέξης που ανήκουν </w:t>
      </w:r>
      <w:r w:rsidR="00FB7DD9">
        <w:rPr>
          <w:lang w:val="el-GR"/>
        </w:rPr>
        <w:t xml:space="preserve">με την συνάρτηση </w:t>
      </w:r>
      <w:proofErr w:type="spellStart"/>
      <w:r w:rsidR="00FB7DD9" w:rsidRPr="00FB7DD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="00FB7DD9">
        <w:rPr>
          <w:rFonts w:ascii="Consolas" w:eastAsia="Times New Roman" w:hAnsi="Consolas" w:cs="Times New Roman"/>
          <w:sz w:val="20"/>
          <w:szCs w:val="20"/>
          <w:lang w:val="el-GR"/>
        </w:rPr>
        <w:t>()</w:t>
      </w:r>
      <w:r w:rsidR="0047423B">
        <w:rPr>
          <w:rFonts w:ascii="Consolas" w:eastAsia="Times New Roman" w:hAnsi="Consolas" w:cs="Times New Roman"/>
          <w:sz w:val="20"/>
          <w:szCs w:val="20"/>
          <w:lang w:val="el-GR"/>
        </w:rPr>
        <w:t xml:space="preserve"> </w:t>
      </w:r>
      <w:r w:rsidR="0047423B" w:rsidRPr="0047423B">
        <w:rPr>
          <w:rFonts w:eastAsia="Times New Roman" w:cs="Times New Roman"/>
          <w:szCs w:val="24"/>
          <w:lang w:val="el-GR"/>
        </w:rPr>
        <w:t>και</w:t>
      </w:r>
      <w:r w:rsidR="0047423B">
        <w:rPr>
          <w:rFonts w:eastAsia="Times New Roman" w:cs="Times New Roman"/>
          <w:szCs w:val="24"/>
          <w:lang w:val="el-GR"/>
        </w:rPr>
        <w:t xml:space="preserve"> </w:t>
      </w:r>
      <w:r w:rsidR="00572FEA">
        <w:rPr>
          <w:rFonts w:eastAsia="Times New Roman" w:cs="Times New Roman"/>
          <w:szCs w:val="24"/>
          <w:lang w:val="el-GR"/>
        </w:rPr>
        <w:t xml:space="preserve">μετά βρίσκουμε </w:t>
      </w:r>
      <w:r w:rsidR="001B2886">
        <w:rPr>
          <w:rFonts w:eastAsia="Times New Roman" w:cs="Times New Roman"/>
          <w:szCs w:val="24"/>
          <w:lang w:val="el-GR"/>
        </w:rPr>
        <w:t xml:space="preserve">τις στατιστικές πληροφορίες από τις περιοχές αυτές. </w:t>
      </w:r>
      <w:r w:rsidR="00E756F3">
        <w:rPr>
          <w:rFonts w:eastAsia="Times New Roman" w:cs="Times New Roman"/>
          <w:szCs w:val="24"/>
          <w:lang w:val="el-GR"/>
        </w:rPr>
        <w:t xml:space="preserve">Με την συνάρτηση </w:t>
      </w:r>
      <w:r w:rsidR="00E756F3">
        <w:rPr>
          <w:rFonts w:eastAsia="Times New Roman" w:cs="Times New Roman"/>
          <w:szCs w:val="24"/>
        </w:rPr>
        <w:t>labeled</w:t>
      </w:r>
      <w:r w:rsidR="00E756F3" w:rsidRPr="00E756F3">
        <w:rPr>
          <w:rFonts w:eastAsia="Times New Roman" w:cs="Times New Roman"/>
          <w:szCs w:val="24"/>
          <w:lang w:val="el-GR"/>
        </w:rPr>
        <w:t>_</w:t>
      </w:r>
      <w:proofErr w:type="spellStart"/>
      <w:r w:rsidR="00E756F3">
        <w:rPr>
          <w:rFonts w:eastAsia="Times New Roman" w:cs="Times New Roman"/>
          <w:szCs w:val="24"/>
        </w:rPr>
        <w:t>img</w:t>
      </w:r>
      <w:proofErr w:type="spellEnd"/>
      <w:r w:rsidR="00E756F3" w:rsidRPr="00E756F3">
        <w:rPr>
          <w:rFonts w:eastAsia="Times New Roman" w:cs="Times New Roman"/>
          <w:szCs w:val="24"/>
          <w:lang w:val="el-GR"/>
        </w:rPr>
        <w:t xml:space="preserve">() </w:t>
      </w:r>
      <w:r w:rsidR="00E756F3">
        <w:rPr>
          <w:rFonts w:eastAsia="Times New Roman" w:cs="Times New Roman"/>
          <w:szCs w:val="24"/>
          <w:lang w:val="el-GR"/>
        </w:rPr>
        <w:t xml:space="preserve">δίνουμε ένα </w:t>
      </w:r>
      <w:r w:rsidR="00E756F3">
        <w:rPr>
          <w:rFonts w:eastAsia="Times New Roman" w:cs="Times New Roman"/>
          <w:szCs w:val="24"/>
        </w:rPr>
        <w:t>label</w:t>
      </w:r>
      <w:r w:rsidR="00E756F3">
        <w:rPr>
          <w:rFonts w:eastAsia="Times New Roman" w:cs="Times New Roman"/>
          <w:szCs w:val="24"/>
          <w:lang w:val="el-GR"/>
        </w:rPr>
        <w:t xml:space="preserve"> σε κάθε περιοχή</w:t>
      </w:r>
      <w:r w:rsidR="00E4661B">
        <w:rPr>
          <w:rFonts w:eastAsia="Times New Roman" w:cs="Times New Roman"/>
          <w:szCs w:val="24"/>
          <w:lang w:val="el-GR"/>
        </w:rPr>
        <w:t xml:space="preserve"> και με την </w:t>
      </w:r>
      <w:proofErr w:type="spellStart"/>
      <w:r w:rsidR="00E4661B">
        <w:rPr>
          <w:rFonts w:eastAsia="Times New Roman" w:cs="Times New Roman"/>
          <w:szCs w:val="24"/>
        </w:rPr>
        <w:t>regionprops</w:t>
      </w:r>
      <w:proofErr w:type="spellEnd"/>
      <w:r w:rsidR="00E4661B" w:rsidRPr="00E4661B">
        <w:rPr>
          <w:rFonts w:eastAsia="Times New Roman" w:cs="Times New Roman"/>
          <w:szCs w:val="24"/>
          <w:lang w:val="el-GR"/>
        </w:rPr>
        <w:t xml:space="preserve">() </w:t>
      </w:r>
      <w:r w:rsidR="00E4661B">
        <w:rPr>
          <w:rFonts w:eastAsia="Times New Roman" w:cs="Times New Roman"/>
          <w:szCs w:val="24"/>
          <w:lang w:val="el-GR"/>
        </w:rPr>
        <w:t>παίρνουμε χρήσ</w:t>
      </w:r>
      <w:r w:rsidR="00D54AB1">
        <w:rPr>
          <w:rFonts w:eastAsia="Times New Roman" w:cs="Times New Roman"/>
          <w:szCs w:val="24"/>
          <w:lang w:val="el-GR"/>
        </w:rPr>
        <w:t xml:space="preserve">ιμα χαρακτηριστικά όπως το εμβαδόν, το κέντρο και την περίμετρό του. </w:t>
      </w:r>
      <w:r w:rsidR="00F12128">
        <w:rPr>
          <w:rFonts w:eastAsia="Times New Roman" w:cs="Times New Roman"/>
          <w:szCs w:val="24"/>
          <w:lang w:val="el-GR"/>
        </w:rPr>
        <w:t>Υπολογίζεται το μέσο εμβαδόν των περιοχών αυτώ</w:t>
      </w:r>
      <w:r w:rsidR="00933B5A">
        <w:rPr>
          <w:rFonts w:eastAsia="Times New Roman" w:cs="Times New Roman"/>
          <w:szCs w:val="24"/>
          <w:lang w:val="el-GR"/>
        </w:rPr>
        <w:t>ν και η τυπική απόκλιση και</w:t>
      </w:r>
      <w:r w:rsidR="00892495">
        <w:rPr>
          <w:rFonts w:eastAsia="Times New Roman" w:cs="Times New Roman"/>
          <w:szCs w:val="24"/>
          <w:lang w:val="el-GR"/>
        </w:rPr>
        <w:t xml:space="preserve"> βρίσκουμε τις περιοχές που θεωρούνται θόρυβος.</w:t>
      </w:r>
      <w:r w:rsidR="00D80EA5">
        <w:rPr>
          <w:rFonts w:eastAsia="Times New Roman" w:cs="Times New Roman"/>
          <w:szCs w:val="24"/>
          <w:lang w:val="el-GR"/>
        </w:rPr>
        <w:t xml:space="preserve"> </w:t>
      </w:r>
      <w:r w:rsidR="001E4741">
        <w:rPr>
          <w:rFonts w:eastAsia="Times New Roman" w:cs="Times New Roman"/>
          <w:szCs w:val="24"/>
          <w:lang w:val="el-GR"/>
        </w:rPr>
        <w:t>Αυτές τις περιοχές τους δίνουμε την τιμή 0</w:t>
      </w:r>
      <w:r w:rsidR="00EA3746">
        <w:rPr>
          <w:rFonts w:eastAsia="Times New Roman" w:cs="Times New Roman"/>
          <w:szCs w:val="24"/>
          <w:lang w:val="el-GR"/>
        </w:rPr>
        <w:t>.</w:t>
      </w:r>
      <w:r w:rsidR="00075C95">
        <w:rPr>
          <w:rFonts w:eastAsia="Times New Roman" w:cs="Times New Roman"/>
          <w:szCs w:val="24"/>
          <w:lang w:val="el-GR"/>
        </w:rPr>
        <w:t xml:space="preserve"> Με αυτή την διαδικασία αφαιρείται μεγάλο κομμάτι της σφραγίδας</w:t>
      </w:r>
      <w:r w:rsidR="00F24AE0">
        <w:rPr>
          <w:rFonts w:eastAsia="Times New Roman" w:cs="Times New Roman"/>
          <w:szCs w:val="24"/>
          <w:lang w:val="el-GR"/>
        </w:rPr>
        <w:t xml:space="preserve"> καθώς η σφραγίδα σχηματίζει μια πιο μεγάλη περιοχή συγκριτικά με τις υπόλοιπες.</w:t>
      </w:r>
    </w:p>
    <w:p w14:paraId="4C3C6D58" w14:textId="77777777" w:rsidR="00EE6750" w:rsidRDefault="00EE6750" w:rsidP="00EE6750">
      <w:pPr>
        <w:keepNext/>
        <w:jc w:val="center"/>
      </w:pPr>
      <w:r>
        <w:rPr>
          <w:rFonts w:eastAsia="Times New Roman" w:cs="Times New Roman"/>
          <w:noProof/>
          <w:szCs w:val="24"/>
          <w:lang w:val="el-GR"/>
        </w:rPr>
        <w:lastRenderedPageBreak/>
        <w:drawing>
          <wp:inline distT="0" distB="0" distL="0" distR="0" wp14:anchorId="60D0D41F" wp14:editId="550D598A">
            <wp:extent cx="2062704" cy="27511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5" t="7738" r="32931" b="11168"/>
                    <a:stretch/>
                  </pic:blipFill>
                  <pic:spPr bwMode="auto">
                    <a:xfrm>
                      <a:off x="0" y="0"/>
                      <a:ext cx="2092757" cy="27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87AA9" w14:textId="0D2C0213" w:rsidR="00656D58" w:rsidRDefault="00EE6750" w:rsidP="00EE6750">
      <w:pPr>
        <w:pStyle w:val="Caption"/>
        <w:jc w:val="center"/>
        <w:rPr>
          <w:lang w:val="el-GR"/>
        </w:rPr>
      </w:pPr>
      <w:r w:rsidRPr="00552403">
        <w:rPr>
          <w:lang w:val="el-GR"/>
        </w:rPr>
        <w:t xml:space="preserve">Εικόνα </w:t>
      </w:r>
      <w:r>
        <w:fldChar w:fldCharType="begin"/>
      </w:r>
      <w:r w:rsidRPr="00552403">
        <w:rPr>
          <w:lang w:val="el-GR"/>
        </w:rPr>
        <w:instrText xml:space="preserve"> </w:instrText>
      </w:r>
      <w:r>
        <w:instrText>SEQ</w:instrText>
      </w:r>
      <w:r w:rsidRPr="00552403">
        <w:rPr>
          <w:lang w:val="el-GR"/>
        </w:rPr>
        <w:instrText xml:space="preserve"> Εικόνα \* </w:instrText>
      </w:r>
      <w:r>
        <w:instrText>ARABIC</w:instrText>
      </w:r>
      <w:r w:rsidRPr="00552403">
        <w:rPr>
          <w:lang w:val="el-GR"/>
        </w:rPr>
        <w:instrText xml:space="preserve"> </w:instrText>
      </w:r>
      <w:r>
        <w:fldChar w:fldCharType="separate"/>
      </w:r>
      <w:r w:rsidR="00E33542" w:rsidRPr="00756CD5">
        <w:rPr>
          <w:noProof/>
          <w:lang w:val="el-GR"/>
        </w:rPr>
        <w:t>1</w:t>
      </w:r>
      <w:r>
        <w:fldChar w:fldCharType="end"/>
      </w:r>
      <w:r w:rsidRPr="00552403">
        <w:rPr>
          <w:lang w:val="el-GR"/>
        </w:rPr>
        <w:t xml:space="preserve"> </w:t>
      </w:r>
      <w:r>
        <w:t>Gamma</w:t>
      </w:r>
      <w:r w:rsidRPr="00552403">
        <w:rPr>
          <w:lang w:val="el-GR"/>
        </w:rPr>
        <w:t>=1</w:t>
      </w:r>
    </w:p>
    <w:p w14:paraId="7349C609" w14:textId="77777777" w:rsidR="008F7F8B" w:rsidRDefault="00075C95" w:rsidP="00455CDF">
      <w:pPr>
        <w:rPr>
          <w:rFonts w:eastAsia="Times New Roman" w:cs="Times New Roman"/>
          <w:szCs w:val="24"/>
          <w:lang w:val="el-GR"/>
        </w:rPr>
      </w:pPr>
      <w:r>
        <w:rPr>
          <w:rFonts w:eastAsia="Times New Roman" w:cs="Times New Roman"/>
          <w:szCs w:val="24"/>
          <w:lang w:val="el-GR"/>
        </w:rPr>
        <w:t>Για το</w:t>
      </w:r>
      <w:r w:rsidR="00455CDF">
        <w:rPr>
          <w:rFonts w:eastAsia="Times New Roman" w:cs="Times New Roman"/>
          <w:szCs w:val="24"/>
          <w:lang w:val="el-GR"/>
        </w:rPr>
        <w:t>ν υπόλοιπο θόρυβο που υπάρχει</w:t>
      </w:r>
      <w:r w:rsidR="00A12C4E">
        <w:rPr>
          <w:rFonts w:eastAsia="Times New Roman" w:cs="Times New Roman"/>
          <w:szCs w:val="24"/>
          <w:lang w:val="el-GR"/>
        </w:rPr>
        <w:t xml:space="preserve"> ακολουθούνται δύο μέθοδοι</w:t>
      </w:r>
      <w:r w:rsidR="00552403" w:rsidRPr="00552403">
        <w:rPr>
          <w:rFonts w:eastAsia="Times New Roman" w:cs="Times New Roman"/>
          <w:szCs w:val="24"/>
          <w:lang w:val="el-GR"/>
        </w:rPr>
        <w:t xml:space="preserve">. </w:t>
      </w:r>
      <w:r w:rsidR="00552403">
        <w:rPr>
          <w:rFonts w:eastAsia="Times New Roman" w:cs="Times New Roman"/>
          <w:szCs w:val="24"/>
          <w:lang w:val="el-GR"/>
        </w:rPr>
        <w:t xml:space="preserve">Πρώτα </w:t>
      </w:r>
      <w:r w:rsidR="00C319A3">
        <w:rPr>
          <w:rFonts w:eastAsia="Times New Roman" w:cs="Times New Roman"/>
          <w:szCs w:val="24"/>
          <w:lang w:val="el-GR"/>
        </w:rPr>
        <w:t>με την διαστολή των γραμμάτων οριζοντίως</w:t>
      </w:r>
      <w:r w:rsidR="003A47C1">
        <w:rPr>
          <w:rFonts w:eastAsia="Times New Roman" w:cs="Times New Roman"/>
          <w:szCs w:val="24"/>
          <w:lang w:val="el-GR"/>
        </w:rPr>
        <w:t xml:space="preserve"> και ύστερα με την </w:t>
      </w:r>
      <w:r w:rsidR="008C029D">
        <w:rPr>
          <w:rFonts w:eastAsia="Times New Roman" w:cs="Times New Roman"/>
          <w:szCs w:val="24"/>
          <w:lang w:val="el-GR"/>
        </w:rPr>
        <w:t xml:space="preserve">συστολή, επιτυγχάνεται να μείνουν μόνο </w:t>
      </w:r>
      <w:r w:rsidR="00EA0F00">
        <w:rPr>
          <w:rFonts w:eastAsia="Times New Roman" w:cs="Times New Roman"/>
          <w:szCs w:val="24"/>
          <w:lang w:val="el-GR"/>
        </w:rPr>
        <w:t xml:space="preserve">ένα </w:t>
      </w:r>
      <w:r w:rsidR="008C029D">
        <w:rPr>
          <w:rFonts w:eastAsia="Times New Roman" w:cs="Times New Roman"/>
          <w:szCs w:val="24"/>
          <w:lang w:val="el-GR"/>
        </w:rPr>
        <w:t>κομμάτι θορύβου</w:t>
      </w:r>
      <w:r w:rsidR="00EA0F00">
        <w:rPr>
          <w:rFonts w:eastAsia="Times New Roman" w:cs="Times New Roman"/>
          <w:szCs w:val="24"/>
          <w:lang w:val="el-GR"/>
        </w:rPr>
        <w:t xml:space="preserve"> στα αριστερά της εικόνας. </w:t>
      </w:r>
    </w:p>
    <w:p w14:paraId="4173CE9A" w14:textId="77777777" w:rsidR="008F7F8B" w:rsidRDefault="008F7F8B" w:rsidP="008F7F8B">
      <w:pPr>
        <w:keepNext/>
        <w:jc w:val="center"/>
      </w:pPr>
      <w:r>
        <w:rPr>
          <w:rFonts w:eastAsia="Times New Roman" w:cs="Times New Roman"/>
          <w:noProof/>
          <w:szCs w:val="24"/>
          <w:lang w:val="el-GR"/>
        </w:rPr>
        <w:drawing>
          <wp:inline distT="0" distB="0" distL="0" distR="0" wp14:anchorId="2B76E395" wp14:editId="36EEB6D9">
            <wp:extent cx="2048256" cy="275234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7" t="7619" r="25536" b="11190"/>
                    <a:stretch/>
                  </pic:blipFill>
                  <pic:spPr bwMode="auto">
                    <a:xfrm>
                      <a:off x="0" y="0"/>
                      <a:ext cx="2048256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F9BA" w14:textId="2813B622" w:rsidR="00075C95" w:rsidRDefault="008F7F8B" w:rsidP="008F7F8B">
      <w:pPr>
        <w:pStyle w:val="Caption"/>
        <w:jc w:val="center"/>
        <w:rPr>
          <w:lang w:val="el-GR"/>
        </w:rPr>
      </w:pPr>
      <w:r w:rsidRPr="007D4FEE">
        <w:rPr>
          <w:lang w:val="el-GR"/>
        </w:rPr>
        <w:t xml:space="preserve">Εικόνα </w:t>
      </w:r>
      <w:r>
        <w:fldChar w:fldCharType="begin"/>
      </w:r>
      <w:r w:rsidRPr="007D4FEE">
        <w:rPr>
          <w:lang w:val="el-GR"/>
        </w:rPr>
        <w:instrText xml:space="preserve"> </w:instrText>
      </w:r>
      <w:r>
        <w:instrText>SEQ</w:instrText>
      </w:r>
      <w:r w:rsidRPr="007D4FEE">
        <w:rPr>
          <w:lang w:val="el-GR"/>
        </w:rPr>
        <w:instrText xml:space="preserve"> Εικόνα \* </w:instrText>
      </w:r>
      <w:r>
        <w:instrText>ARABIC</w:instrText>
      </w:r>
      <w:r w:rsidRPr="007D4FEE">
        <w:rPr>
          <w:lang w:val="el-GR"/>
        </w:rPr>
        <w:instrText xml:space="preserve"> </w:instrText>
      </w:r>
      <w:r>
        <w:fldChar w:fldCharType="separate"/>
      </w:r>
      <w:r w:rsidR="00E33542" w:rsidRPr="00756CD5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 xml:space="preserve"> Περιοχές όπου βρίσκεται θόρυβος</w:t>
      </w:r>
    </w:p>
    <w:p w14:paraId="3DDC8C4E" w14:textId="23428DC3" w:rsidR="008F7F8B" w:rsidRDefault="00167F53" w:rsidP="008F7F8B">
      <w:pPr>
        <w:rPr>
          <w:lang w:val="el-GR"/>
        </w:rPr>
      </w:pPr>
      <w:r>
        <w:rPr>
          <w:lang w:val="el-GR"/>
        </w:rPr>
        <w:t xml:space="preserve">Επειδή στη αριστερή πλευρά δεν έχουμε δεδομένα που χρειαζόμαστε, γεμίζουμε την περιοχή μέχρι το κείμενο </w:t>
      </w:r>
      <w:r w:rsidR="0001541E">
        <w:rPr>
          <w:lang w:val="el-GR"/>
        </w:rPr>
        <w:t xml:space="preserve">με την βοήθεια της διαστολής έτσι ώστε να </w:t>
      </w:r>
      <w:r w:rsidR="008F0B09">
        <w:rPr>
          <w:lang w:val="el-GR"/>
        </w:rPr>
        <w:t>καλύψουμε όλη την περιοχή που υπάρχει θόρυβος</w:t>
      </w:r>
      <w:r w:rsidR="0001541E">
        <w:rPr>
          <w:lang w:val="el-GR"/>
        </w:rPr>
        <w:t>.</w:t>
      </w:r>
    </w:p>
    <w:p w14:paraId="7AF458DE" w14:textId="77777777" w:rsidR="008F0B09" w:rsidRDefault="0001541E" w:rsidP="008F0B09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7E7D791F" wp14:editId="7B5DC952">
            <wp:extent cx="2047875" cy="27336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7" t="7620" r="25357" b="11490"/>
                    <a:stretch/>
                  </pic:blipFill>
                  <pic:spPr bwMode="auto">
                    <a:xfrm>
                      <a:off x="0" y="0"/>
                      <a:ext cx="2048256" cy="27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6DED8" w14:textId="4F3FFEA8" w:rsidR="0001541E" w:rsidRDefault="008F0B09" w:rsidP="008F0B09">
      <w:pPr>
        <w:pStyle w:val="Caption"/>
        <w:jc w:val="center"/>
        <w:rPr>
          <w:lang w:val="el-GR"/>
        </w:rPr>
      </w:pPr>
      <w:r w:rsidRPr="004D644A">
        <w:rPr>
          <w:lang w:val="el-GR"/>
        </w:rPr>
        <w:t xml:space="preserve">Εικόνα </w:t>
      </w:r>
      <w:r>
        <w:fldChar w:fldCharType="begin"/>
      </w:r>
      <w:r w:rsidRPr="004D644A">
        <w:rPr>
          <w:lang w:val="el-GR"/>
        </w:rPr>
        <w:instrText xml:space="preserve"> </w:instrText>
      </w:r>
      <w:r>
        <w:instrText>SEQ</w:instrText>
      </w:r>
      <w:r w:rsidRPr="004D644A">
        <w:rPr>
          <w:lang w:val="el-GR"/>
        </w:rPr>
        <w:instrText xml:space="preserve"> Εικόνα \* </w:instrText>
      </w:r>
      <w:r>
        <w:instrText>ARABIC</w:instrText>
      </w:r>
      <w:r w:rsidRPr="004D644A">
        <w:rPr>
          <w:lang w:val="el-GR"/>
        </w:rPr>
        <w:instrText xml:space="preserve"> </w:instrText>
      </w:r>
      <w:r>
        <w:fldChar w:fldCharType="separate"/>
      </w:r>
      <w:r w:rsidR="00E33542" w:rsidRPr="00756CD5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 xml:space="preserve"> Περιοχή θορύβου</w:t>
      </w:r>
    </w:p>
    <w:p w14:paraId="565E8975" w14:textId="77777777" w:rsidR="007D4FEE" w:rsidRDefault="004D644A" w:rsidP="008F0B09">
      <w:pPr>
        <w:rPr>
          <w:lang w:val="el-GR"/>
        </w:rPr>
      </w:pPr>
      <w:r>
        <w:rPr>
          <w:lang w:val="el-GR"/>
        </w:rPr>
        <w:t>Για να γίνει η αφαίρεση του θορύβου αρχικά</w:t>
      </w:r>
      <w:r w:rsidR="00B25700">
        <w:rPr>
          <w:lang w:val="el-GR"/>
        </w:rPr>
        <w:t xml:space="preserve"> εντοπίζονται όλα τα σημεία που υπάρχει με την λογική πράξη </w:t>
      </w:r>
      <w:r w:rsidR="00B25700">
        <w:t>and</w:t>
      </w:r>
      <w:r w:rsidR="00B25700">
        <w:rPr>
          <w:lang w:val="el-GR"/>
        </w:rPr>
        <w:t xml:space="preserve"> μεταξύ</w:t>
      </w:r>
      <w:r w:rsidR="00F36CB6">
        <w:rPr>
          <w:lang w:val="el-GR"/>
        </w:rPr>
        <w:t xml:space="preserve"> της αρχικής εικόνας και της περιοχής που έχουμε υπολογίσει. Η πράξη αυτή </w:t>
      </w:r>
      <w:r w:rsidR="00EF4D06">
        <w:rPr>
          <w:lang w:val="el-GR"/>
        </w:rPr>
        <w:t xml:space="preserve">επιστρέφει σημεία που </w:t>
      </w:r>
      <w:proofErr w:type="spellStart"/>
      <w:r w:rsidR="00EF4D06">
        <w:rPr>
          <w:lang w:val="el-GR"/>
        </w:rPr>
        <w:t>έιναι</w:t>
      </w:r>
      <w:proofErr w:type="spellEnd"/>
      <w:r w:rsidR="00EF4D06">
        <w:rPr>
          <w:lang w:val="el-GR"/>
        </w:rPr>
        <w:t xml:space="preserve"> και στις δυο εικόνες άσπρα (1)</w:t>
      </w:r>
      <w:r w:rsidR="007D4FEE">
        <w:rPr>
          <w:lang w:val="el-GR"/>
        </w:rPr>
        <w:t>.</w:t>
      </w:r>
    </w:p>
    <w:p w14:paraId="0A30A5DC" w14:textId="77777777" w:rsidR="007D4FEE" w:rsidRDefault="007D4FEE" w:rsidP="007D4FEE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523C853D" wp14:editId="2282A211">
            <wp:extent cx="2057400" cy="275234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9" t="7619" r="25535" b="11190"/>
                    <a:stretch/>
                  </pic:blipFill>
                  <pic:spPr bwMode="auto">
                    <a:xfrm>
                      <a:off x="0" y="0"/>
                      <a:ext cx="2057400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92AF3" w14:textId="7EFEACBA" w:rsidR="008F0B09" w:rsidRDefault="007D4FEE" w:rsidP="007D4FEE">
      <w:pPr>
        <w:pStyle w:val="Caption"/>
        <w:jc w:val="center"/>
        <w:rPr>
          <w:lang w:val="el-GR"/>
        </w:rPr>
      </w:pPr>
      <w:r w:rsidRPr="000C18E7">
        <w:rPr>
          <w:lang w:val="el-GR"/>
        </w:rPr>
        <w:t xml:space="preserve">Εικόνα </w:t>
      </w:r>
      <w:r>
        <w:fldChar w:fldCharType="begin"/>
      </w:r>
      <w:r w:rsidRPr="000C18E7">
        <w:rPr>
          <w:lang w:val="el-GR"/>
        </w:rPr>
        <w:instrText xml:space="preserve"> </w:instrText>
      </w:r>
      <w:r>
        <w:instrText>SEQ</w:instrText>
      </w:r>
      <w:r w:rsidRPr="000C18E7">
        <w:rPr>
          <w:lang w:val="el-GR"/>
        </w:rPr>
        <w:instrText xml:space="preserve"> Εικόνα \* </w:instrText>
      </w:r>
      <w:r>
        <w:instrText>ARABIC</w:instrText>
      </w:r>
      <w:r w:rsidRPr="000C18E7">
        <w:rPr>
          <w:lang w:val="el-GR"/>
        </w:rPr>
        <w:instrText xml:space="preserve"> </w:instrText>
      </w:r>
      <w:r>
        <w:fldChar w:fldCharType="separate"/>
      </w:r>
      <w:r w:rsidR="00E33542" w:rsidRPr="00756CD5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 xml:space="preserve"> Θόρυβος στην αριστερή πλευρά</w:t>
      </w:r>
    </w:p>
    <w:p w14:paraId="76439A58" w14:textId="5E72696F" w:rsidR="007D4FEE" w:rsidRDefault="000C18E7" w:rsidP="007D4FEE">
      <w:pPr>
        <w:rPr>
          <w:lang w:val="el-GR"/>
        </w:rPr>
      </w:pPr>
      <w:r>
        <w:rPr>
          <w:lang w:val="el-GR"/>
        </w:rPr>
        <w:t xml:space="preserve">Τέλος με την πράξη </w:t>
      </w:r>
      <w:proofErr w:type="spellStart"/>
      <w:r>
        <w:t>xor</w:t>
      </w:r>
      <w:proofErr w:type="spellEnd"/>
      <w:r>
        <w:rPr>
          <w:lang w:val="el-GR"/>
        </w:rPr>
        <w:t xml:space="preserve"> </w:t>
      </w:r>
      <w:r w:rsidR="00C82D78">
        <w:rPr>
          <w:lang w:val="el-GR"/>
        </w:rPr>
        <w:t>μεταξύ της αρχικής εικόνας και τ</w:t>
      </w:r>
      <w:r w:rsidR="006B5815">
        <w:rPr>
          <w:lang w:val="el-GR"/>
        </w:rPr>
        <w:t>η</w:t>
      </w:r>
      <w:r w:rsidR="00191458">
        <w:rPr>
          <w:lang w:val="el-GR"/>
        </w:rPr>
        <w:t>ν άρνηση της</w:t>
      </w:r>
      <w:r w:rsidR="006B5815">
        <w:rPr>
          <w:lang w:val="el-GR"/>
        </w:rPr>
        <w:t xml:space="preserve"> εικόνας με τον θόρυβο</w:t>
      </w:r>
      <w:r w:rsidR="00191458">
        <w:rPr>
          <w:lang w:val="el-GR"/>
        </w:rPr>
        <w:t xml:space="preserve">, επιστρέφονται </w:t>
      </w:r>
      <w:r w:rsidR="00290140">
        <w:t>Pixel</w:t>
      </w:r>
      <w:r w:rsidR="001B3D9F">
        <w:rPr>
          <w:lang w:val="el-GR"/>
        </w:rPr>
        <w:t xml:space="preserve"> με τιμή 1</w:t>
      </w:r>
      <w:r w:rsidR="00654D95">
        <w:rPr>
          <w:lang w:val="el-GR"/>
        </w:rPr>
        <w:t xml:space="preserve"> όταν</w:t>
      </w:r>
      <w:r w:rsidR="00290140">
        <w:rPr>
          <w:lang w:val="el-GR"/>
        </w:rPr>
        <w:t xml:space="preserve"> </w:t>
      </w:r>
      <w:r w:rsidR="00654D95">
        <w:rPr>
          <w:lang w:val="el-GR"/>
        </w:rPr>
        <w:t>έχει</w:t>
      </w:r>
      <w:r w:rsidR="00290140">
        <w:rPr>
          <w:lang w:val="el-GR"/>
        </w:rPr>
        <w:t xml:space="preserve"> </w:t>
      </w:r>
      <w:r w:rsidR="00654D95">
        <w:rPr>
          <w:lang w:val="el-GR"/>
        </w:rPr>
        <w:t>,</w:t>
      </w:r>
      <w:r w:rsidR="000C4BEC">
        <w:rPr>
          <w:lang w:val="el-GR"/>
        </w:rPr>
        <w:t>είτε στην μια εικόνα είτε στην άλλη</w:t>
      </w:r>
      <w:r w:rsidR="00654D95">
        <w:rPr>
          <w:lang w:val="el-GR"/>
        </w:rPr>
        <w:t xml:space="preserve">, </w:t>
      </w:r>
      <w:r w:rsidR="002F41A9">
        <w:rPr>
          <w:lang w:val="el-GR"/>
        </w:rPr>
        <w:t>1 ως τιμή</w:t>
      </w:r>
      <w:r w:rsidR="00654D95">
        <w:rPr>
          <w:lang w:val="el-GR"/>
        </w:rPr>
        <w:t>, αλλιώς επιστρέφει 0.</w:t>
      </w:r>
    </w:p>
    <w:p w14:paraId="22680D21" w14:textId="77777777" w:rsidR="00A84391" w:rsidRDefault="00A84391" w:rsidP="00A84391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25899FDC" wp14:editId="0C64B920">
            <wp:extent cx="2011680" cy="2734056"/>
            <wp:effectExtent l="0" t="0" r="762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7" t="7381" r="25714" b="11190"/>
                    <a:stretch/>
                  </pic:blipFill>
                  <pic:spPr bwMode="auto">
                    <a:xfrm>
                      <a:off x="0" y="0"/>
                      <a:ext cx="2011680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DBB5" w14:textId="21A7D910" w:rsidR="00A23102" w:rsidRDefault="00A84391" w:rsidP="00A84391">
      <w:pPr>
        <w:pStyle w:val="Caption"/>
        <w:jc w:val="center"/>
      </w:pPr>
      <w:proofErr w:type="spellStart"/>
      <w:r>
        <w:t>Εικόν</w:t>
      </w:r>
      <w:proofErr w:type="spellEnd"/>
      <w:r>
        <w:t xml:space="preserve">α </w:t>
      </w:r>
      <w:r w:rsidR="0073235A">
        <w:fldChar w:fldCharType="begin"/>
      </w:r>
      <w:r w:rsidR="0073235A">
        <w:instrText xml:space="preserve"> SEQ Εικόνα \* ARABIC </w:instrText>
      </w:r>
      <w:r w:rsidR="0073235A">
        <w:fldChar w:fldCharType="separate"/>
      </w:r>
      <w:r w:rsidR="00E33542">
        <w:rPr>
          <w:noProof/>
        </w:rPr>
        <w:t>5</w:t>
      </w:r>
      <w:r w:rsidR="0073235A">
        <w:rPr>
          <w:noProof/>
        </w:rPr>
        <w:fldChar w:fldCharType="end"/>
      </w:r>
      <w:r>
        <w:t xml:space="preserve"> </w:t>
      </w:r>
      <w:r>
        <w:rPr>
          <w:lang w:val="el-GR"/>
        </w:rPr>
        <w:t xml:space="preserve">Αποτέλεσμα </w:t>
      </w:r>
      <w:proofErr w:type="spellStart"/>
      <w:r>
        <w:t>xor</w:t>
      </w:r>
      <w:proofErr w:type="spellEnd"/>
    </w:p>
    <w:p w14:paraId="2B691290" w14:textId="77777777" w:rsidR="00A84391" w:rsidRDefault="00A84391" w:rsidP="00A84391"/>
    <w:p w14:paraId="015D5A19" w14:textId="77777777" w:rsidR="00A84391" w:rsidRDefault="00A84391" w:rsidP="00A84391">
      <w:pPr>
        <w:keepNext/>
        <w:jc w:val="center"/>
      </w:pPr>
      <w:r>
        <w:rPr>
          <w:noProof/>
        </w:rPr>
        <w:drawing>
          <wp:inline distT="0" distB="0" distL="0" distR="0" wp14:anchorId="5718753C" wp14:editId="662D06E0">
            <wp:extent cx="2039112" cy="273405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9" t="7142" r="25358" b="10953"/>
                    <a:stretch/>
                  </pic:blipFill>
                  <pic:spPr bwMode="auto">
                    <a:xfrm>
                      <a:off x="0" y="0"/>
                      <a:ext cx="2039112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BCAB" w14:textId="42833DB9" w:rsidR="00A84391" w:rsidRPr="001F0F08" w:rsidRDefault="00A84391" w:rsidP="00A84391">
      <w:pPr>
        <w:pStyle w:val="Caption"/>
        <w:jc w:val="center"/>
        <w:rPr>
          <w:lang w:val="el-GR"/>
        </w:rPr>
      </w:pPr>
      <w:r w:rsidRPr="001F0F08">
        <w:rPr>
          <w:lang w:val="el-GR"/>
        </w:rPr>
        <w:t xml:space="preserve">Εικόνα </w:t>
      </w:r>
      <w:r>
        <w:fldChar w:fldCharType="begin"/>
      </w:r>
      <w:r w:rsidRPr="001F0F08">
        <w:rPr>
          <w:lang w:val="el-GR"/>
        </w:rPr>
        <w:instrText xml:space="preserve"> </w:instrText>
      </w:r>
      <w:r>
        <w:instrText>SEQ</w:instrText>
      </w:r>
      <w:r w:rsidRPr="001F0F08">
        <w:rPr>
          <w:lang w:val="el-GR"/>
        </w:rPr>
        <w:instrText xml:space="preserve"> Εικόνα \* </w:instrText>
      </w:r>
      <w:r>
        <w:instrText>ARABIC</w:instrText>
      </w:r>
      <w:r w:rsidRPr="001F0F08">
        <w:rPr>
          <w:lang w:val="el-GR"/>
        </w:rPr>
        <w:instrText xml:space="preserve"> </w:instrText>
      </w:r>
      <w:r>
        <w:fldChar w:fldCharType="separate"/>
      </w:r>
      <w:r w:rsidR="00E33542" w:rsidRPr="00756CD5">
        <w:rPr>
          <w:noProof/>
          <w:lang w:val="el-GR"/>
        </w:rPr>
        <w:t>6</w:t>
      </w:r>
      <w:r>
        <w:fldChar w:fldCharType="end"/>
      </w:r>
      <w:r>
        <w:rPr>
          <w:lang w:val="el-GR"/>
        </w:rPr>
        <w:t xml:space="preserve"> Άρνηση εικόνας</w:t>
      </w:r>
    </w:p>
    <w:p w14:paraId="62ED11A4" w14:textId="2F35242A" w:rsidR="00A84391" w:rsidRPr="000B2EE7" w:rsidRDefault="001F0F08" w:rsidP="007D4FEE">
      <w:pPr>
        <w:rPr>
          <w:lang w:val="el-GR"/>
        </w:rPr>
      </w:pPr>
      <w:r>
        <w:rPr>
          <w:lang w:val="el-GR"/>
        </w:rPr>
        <w:t>Με τον ίδιο τρόπο εντοπίζεται</w:t>
      </w:r>
      <w:r w:rsidR="00151F57">
        <w:rPr>
          <w:lang w:val="el-GR"/>
        </w:rPr>
        <w:t xml:space="preserve"> η περιοχή του θορύβου στο πάνω μέρος της εικόνας, διατηρώντας μόνο τον θόρυβο στην εικόνα με τη</w:t>
      </w:r>
      <w:r w:rsidR="00374222">
        <w:rPr>
          <w:lang w:val="el-GR"/>
        </w:rPr>
        <w:t xml:space="preserve"> συστολή και μετά με </w:t>
      </w:r>
      <w:r w:rsidR="0075069B">
        <w:rPr>
          <w:lang w:val="el-GR"/>
        </w:rPr>
        <w:t xml:space="preserve">διαστολή των </w:t>
      </w:r>
      <w:r w:rsidR="0075069B">
        <w:t>pixels</w:t>
      </w:r>
      <w:r w:rsidR="0075069B" w:rsidRPr="0075069B">
        <w:rPr>
          <w:lang w:val="el-GR"/>
        </w:rPr>
        <w:t xml:space="preserve"> </w:t>
      </w:r>
      <w:r w:rsidR="0075069B">
        <w:rPr>
          <w:lang w:val="el-GR"/>
        </w:rPr>
        <w:t>που έχουν μείνει</w:t>
      </w:r>
      <w:r w:rsidR="000B2EE7">
        <w:rPr>
          <w:lang w:val="el-GR"/>
        </w:rPr>
        <w:t xml:space="preserve"> και με την λογική πράξη </w:t>
      </w:r>
      <w:r w:rsidR="000B2EE7">
        <w:t>and</w:t>
      </w:r>
      <w:r w:rsidR="000B2EE7" w:rsidRPr="000B2EE7">
        <w:rPr>
          <w:lang w:val="el-GR"/>
        </w:rPr>
        <w:t xml:space="preserve"> </w:t>
      </w:r>
      <w:r w:rsidR="002855EA">
        <w:rPr>
          <w:lang w:val="el-GR"/>
        </w:rPr>
        <w:t xml:space="preserve">της εικόνας με την </w:t>
      </w:r>
      <w:r w:rsidR="002D32F6">
        <w:rPr>
          <w:lang w:val="el-GR"/>
        </w:rPr>
        <w:t>άρνηση της εικόνας με τον θόρυβο</w:t>
      </w:r>
      <w:r w:rsidR="00605979">
        <w:rPr>
          <w:lang w:val="el-GR"/>
        </w:rPr>
        <w:t xml:space="preserve"> αφαιρείται ο θόρυβος.</w:t>
      </w:r>
    </w:p>
    <w:p w14:paraId="790829EC" w14:textId="77777777" w:rsidR="0075069B" w:rsidRDefault="0075069B" w:rsidP="0075069B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370A2C29" wp14:editId="686D9D42">
            <wp:extent cx="2057400" cy="273405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7381" r="25179" b="10952"/>
                    <a:stretch/>
                  </pic:blipFill>
                  <pic:spPr bwMode="auto">
                    <a:xfrm>
                      <a:off x="0" y="0"/>
                      <a:ext cx="2057400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40C39" w14:textId="173D014B" w:rsidR="0075069B" w:rsidRDefault="0075069B" w:rsidP="0075069B">
      <w:pPr>
        <w:pStyle w:val="Caption"/>
        <w:jc w:val="center"/>
        <w:rPr>
          <w:lang w:val="el-GR"/>
        </w:rPr>
      </w:pPr>
      <w:r w:rsidRPr="0075069B">
        <w:rPr>
          <w:lang w:val="el-GR"/>
        </w:rPr>
        <w:t xml:space="preserve">Εικόνα </w:t>
      </w:r>
      <w:r>
        <w:fldChar w:fldCharType="begin"/>
      </w:r>
      <w:r w:rsidRPr="0075069B">
        <w:rPr>
          <w:lang w:val="el-GR"/>
        </w:rPr>
        <w:instrText xml:space="preserve"> </w:instrText>
      </w:r>
      <w:r>
        <w:instrText>SEQ</w:instrText>
      </w:r>
      <w:r w:rsidRPr="0075069B">
        <w:rPr>
          <w:lang w:val="el-GR"/>
        </w:rPr>
        <w:instrText xml:space="preserve"> Εικόνα \* </w:instrText>
      </w:r>
      <w:r>
        <w:instrText>ARABIC</w:instrText>
      </w:r>
      <w:r w:rsidRPr="0075069B">
        <w:rPr>
          <w:lang w:val="el-GR"/>
        </w:rPr>
        <w:instrText xml:space="preserve"> </w:instrText>
      </w:r>
      <w:r>
        <w:fldChar w:fldCharType="separate"/>
      </w:r>
      <w:r w:rsidR="00E33542" w:rsidRPr="00570429">
        <w:rPr>
          <w:noProof/>
          <w:lang w:val="el-GR"/>
        </w:rPr>
        <w:t>7</w:t>
      </w:r>
      <w:r>
        <w:fldChar w:fldCharType="end"/>
      </w:r>
      <w:r>
        <w:rPr>
          <w:lang w:val="el-GR"/>
        </w:rPr>
        <w:t xml:space="preserve"> Περιοχή θορύβου στο πάνω μέρος της εικόνας</w:t>
      </w:r>
    </w:p>
    <w:p w14:paraId="49CC64CB" w14:textId="77777777" w:rsidR="00605979" w:rsidRDefault="00605979" w:rsidP="0060597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6676B07F" wp14:editId="5036DDAB">
            <wp:extent cx="2057400" cy="273405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9" t="7619" r="25000" b="10714"/>
                    <a:stretch/>
                  </pic:blipFill>
                  <pic:spPr bwMode="auto">
                    <a:xfrm>
                      <a:off x="0" y="0"/>
                      <a:ext cx="2057400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26550" w14:textId="712D9A13" w:rsidR="0075069B" w:rsidRPr="007E3909" w:rsidRDefault="00605979" w:rsidP="00605979">
      <w:pPr>
        <w:pStyle w:val="Caption"/>
        <w:jc w:val="center"/>
        <w:rPr>
          <w:lang w:val="el-GR"/>
        </w:rPr>
      </w:pPr>
      <w:r w:rsidRPr="007E3909">
        <w:rPr>
          <w:lang w:val="el-GR"/>
        </w:rPr>
        <w:t xml:space="preserve">Εικόνα </w:t>
      </w:r>
      <w:r>
        <w:fldChar w:fldCharType="begin"/>
      </w:r>
      <w:r w:rsidRPr="007E3909">
        <w:rPr>
          <w:lang w:val="el-GR"/>
        </w:rPr>
        <w:instrText xml:space="preserve"> </w:instrText>
      </w:r>
      <w:r>
        <w:instrText>SEQ</w:instrText>
      </w:r>
      <w:r w:rsidRPr="007E3909">
        <w:rPr>
          <w:lang w:val="el-GR"/>
        </w:rPr>
        <w:instrText xml:space="preserve"> Εικόνα \* </w:instrText>
      </w:r>
      <w:r>
        <w:instrText>ARABIC</w:instrText>
      </w:r>
      <w:r w:rsidRPr="007E3909">
        <w:rPr>
          <w:lang w:val="el-GR"/>
        </w:rPr>
        <w:instrText xml:space="preserve"> </w:instrText>
      </w:r>
      <w:r>
        <w:fldChar w:fldCharType="separate"/>
      </w:r>
      <w:r w:rsidR="00E33542" w:rsidRPr="00570429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Αποτέλεσμα εικόνας με την </w:t>
      </w:r>
      <w:r>
        <w:t>and</w:t>
      </w:r>
    </w:p>
    <w:p w14:paraId="03C07FDE" w14:textId="04ADA7E9" w:rsidR="00605979" w:rsidRDefault="007E3909" w:rsidP="00605979">
      <w:pPr>
        <w:rPr>
          <w:lang w:val="el-GR"/>
        </w:rPr>
      </w:pPr>
      <w:r>
        <w:rPr>
          <w:lang w:val="el-GR"/>
        </w:rPr>
        <w:t xml:space="preserve">Τέλος, για να αφαιρεθεί και ο θόρυβος </w:t>
      </w:r>
      <w:r w:rsidR="00545102">
        <w:rPr>
          <w:lang w:val="el-GR"/>
        </w:rPr>
        <w:t>στην υπόλοιπη εικόνα, πρώτα εφαρμόζουμε συστολή και μετά</w:t>
      </w:r>
      <w:r w:rsidR="00933DD7">
        <w:rPr>
          <w:lang w:val="el-GR"/>
        </w:rPr>
        <w:t xml:space="preserve"> διαστολή</w:t>
      </w:r>
      <w:r w:rsidR="000F34F4">
        <w:rPr>
          <w:lang w:val="el-GR"/>
        </w:rPr>
        <w:t xml:space="preserve"> για να μείνει μόνο το κείμενο.</w:t>
      </w:r>
    </w:p>
    <w:p w14:paraId="376415C4" w14:textId="77777777" w:rsidR="000F34F4" w:rsidRDefault="000F34F4" w:rsidP="000F34F4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B8DED47" wp14:editId="1F1AB18A">
            <wp:extent cx="2039112" cy="273405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9" t="7381" r="25357" b="10714"/>
                    <a:stretch/>
                  </pic:blipFill>
                  <pic:spPr bwMode="auto">
                    <a:xfrm>
                      <a:off x="0" y="0"/>
                      <a:ext cx="2039112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430B4" w14:textId="36AF2665" w:rsidR="000F34F4" w:rsidRDefault="000F34F4" w:rsidP="000F34F4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 w:rsidR="0073235A">
        <w:fldChar w:fldCharType="begin"/>
      </w:r>
      <w:r w:rsidR="0073235A">
        <w:instrText xml:space="preserve"> SEQ Εικόνα \* ARABIC </w:instrText>
      </w:r>
      <w:r w:rsidR="0073235A">
        <w:fldChar w:fldCharType="separate"/>
      </w:r>
      <w:r w:rsidR="00E33542">
        <w:rPr>
          <w:noProof/>
        </w:rPr>
        <w:t>9</w:t>
      </w:r>
      <w:r w:rsidR="0073235A">
        <w:rPr>
          <w:noProof/>
        </w:rPr>
        <w:fldChar w:fldCharType="end"/>
      </w:r>
      <w:r>
        <w:rPr>
          <w:lang w:val="el-GR"/>
        </w:rPr>
        <w:t xml:space="preserve"> Διατήρηση περιοχής κειμένου</w:t>
      </w:r>
    </w:p>
    <w:p w14:paraId="7EE46BA9" w14:textId="77777777" w:rsidR="006216D5" w:rsidRDefault="006216D5" w:rsidP="006216D5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51D25686" wp14:editId="7468A28C">
            <wp:extent cx="2029968" cy="2734056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9" t="7381" r="25179" b="10238"/>
                    <a:stretch/>
                  </pic:blipFill>
                  <pic:spPr bwMode="auto">
                    <a:xfrm>
                      <a:off x="0" y="0"/>
                      <a:ext cx="2029968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D8599" w14:textId="1A0DC94A" w:rsidR="000F34F4" w:rsidRDefault="006216D5" w:rsidP="006216D5">
      <w:pPr>
        <w:pStyle w:val="Caption"/>
        <w:jc w:val="center"/>
        <w:rPr>
          <w:lang w:val="el-GR"/>
        </w:rPr>
      </w:pPr>
      <w:r w:rsidRPr="006216D5">
        <w:rPr>
          <w:lang w:val="el-GR"/>
        </w:rPr>
        <w:t xml:space="preserve">Εικόνα </w:t>
      </w:r>
      <w:r>
        <w:fldChar w:fldCharType="begin"/>
      </w:r>
      <w:r w:rsidRPr="006216D5">
        <w:rPr>
          <w:lang w:val="el-GR"/>
        </w:rPr>
        <w:instrText xml:space="preserve"> </w:instrText>
      </w:r>
      <w:r>
        <w:instrText>SEQ</w:instrText>
      </w:r>
      <w:r w:rsidRPr="006216D5">
        <w:rPr>
          <w:lang w:val="el-GR"/>
        </w:rPr>
        <w:instrText xml:space="preserve"> Εικόνα \* </w:instrText>
      </w:r>
      <w:r>
        <w:instrText>ARABIC</w:instrText>
      </w:r>
      <w:r w:rsidRPr="006216D5">
        <w:rPr>
          <w:lang w:val="el-GR"/>
        </w:rPr>
        <w:instrText xml:space="preserve"> </w:instrText>
      </w:r>
      <w:r>
        <w:fldChar w:fldCharType="separate"/>
      </w:r>
      <w:r w:rsidR="00E33542" w:rsidRPr="00570429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Τελική εικόνα χωρίς θόρυβο και σφραγίδα</w:t>
      </w:r>
    </w:p>
    <w:p w14:paraId="3B1254F8" w14:textId="3AD25BBE" w:rsidR="00AF5688" w:rsidRDefault="00EE6B0C" w:rsidP="00604D79">
      <w:pPr>
        <w:rPr>
          <w:lang w:val="el-GR"/>
        </w:rPr>
      </w:pPr>
      <w:r>
        <w:rPr>
          <w:lang w:val="el-GR"/>
        </w:rPr>
        <w:t xml:space="preserve">Αφότου </w:t>
      </w:r>
      <w:r w:rsidR="009737EA">
        <w:rPr>
          <w:lang w:val="el-GR"/>
        </w:rPr>
        <w:t xml:space="preserve">έχει καθαριστεί η εικόνα από θόρυβο, </w:t>
      </w:r>
      <w:r w:rsidR="0055091A">
        <w:rPr>
          <w:lang w:val="el-GR"/>
        </w:rPr>
        <w:t xml:space="preserve">με </w:t>
      </w:r>
      <w:r w:rsidR="00097B2A">
        <w:rPr>
          <w:lang w:val="el-GR"/>
        </w:rPr>
        <w:t xml:space="preserve">την </w:t>
      </w:r>
      <w:r w:rsidR="00CD12AF">
        <w:rPr>
          <w:lang w:val="el-GR"/>
        </w:rPr>
        <w:t>διαστολή</w:t>
      </w:r>
      <w:r w:rsidR="0055091A">
        <w:rPr>
          <w:lang w:val="el-GR"/>
        </w:rPr>
        <w:t xml:space="preserve"> </w:t>
      </w:r>
      <w:r w:rsidR="002C7283">
        <w:rPr>
          <w:lang w:val="el-GR"/>
        </w:rPr>
        <w:t>των γραμμάτων σχηματίζουμε πάλι περιοχές που</w:t>
      </w:r>
      <w:r w:rsidR="00F03F7F">
        <w:rPr>
          <w:lang w:val="el-GR"/>
        </w:rPr>
        <w:t xml:space="preserve"> σχηματίζουν τις περιοχές που βρίσκεται κάθε λέξη και</w:t>
      </w:r>
      <w:r w:rsidR="002C7283">
        <w:rPr>
          <w:lang w:val="el-GR"/>
        </w:rPr>
        <w:t xml:space="preserve"> με την </w:t>
      </w:r>
      <w:proofErr w:type="spellStart"/>
      <w:r w:rsidR="002C7283">
        <w:t>bwlabel</w:t>
      </w:r>
      <w:proofErr w:type="spellEnd"/>
      <w:r w:rsidR="002C7283">
        <w:rPr>
          <w:lang w:val="el-GR"/>
        </w:rPr>
        <w:t xml:space="preserve">() </w:t>
      </w:r>
      <w:r w:rsidR="00F7337D">
        <w:rPr>
          <w:lang w:val="el-GR"/>
        </w:rPr>
        <w:t>τους δίνουμε μια ετικέτα</w:t>
      </w:r>
      <w:r w:rsidR="00EB2B73">
        <w:rPr>
          <w:lang w:val="el-GR"/>
        </w:rPr>
        <w:t xml:space="preserve"> με συνδεσιμότητα 4 σημείων</w:t>
      </w:r>
      <w:r w:rsidR="00BE71E6">
        <w:rPr>
          <w:lang w:val="el-GR"/>
        </w:rPr>
        <w:t>.</w:t>
      </w:r>
      <w:r w:rsidR="00BC0198">
        <w:rPr>
          <w:lang w:val="el-GR"/>
        </w:rPr>
        <w:t xml:space="preserve"> Η διαστολή δεν θα πρέπει να </w:t>
      </w:r>
      <w:r w:rsidR="003C7A1D">
        <w:rPr>
          <w:lang w:val="el-GR"/>
        </w:rPr>
        <w:t>είναι</w:t>
      </w:r>
      <w:r w:rsidR="00BC0198">
        <w:rPr>
          <w:lang w:val="el-GR"/>
        </w:rPr>
        <w:t xml:space="preserve"> μεγάλη διότι οι </w:t>
      </w:r>
      <w:r w:rsidR="00D84616">
        <w:rPr>
          <w:lang w:val="el-GR"/>
        </w:rPr>
        <w:t xml:space="preserve">περιοχές των </w:t>
      </w:r>
      <w:r w:rsidR="003C7A1D">
        <w:rPr>
          <w:lang w:val="el-GR"/>
        </w:rPr>
        <w:t>λέξεων</w:t>
      </w:r>
      <w:r w:rsidR="00D84616">
        <w:rPr>
          <w:lang w:val="el-GR"/>
        </w:rPr>
        <w:t xml:space="preserve"> θα καλύπτουν </w:t>
      </w:r>
      <w:r w:rsidR="003C7A1D">
        <w:rPr>
          <w:lang w:val="el-GR"/>
        </w:rPr>
        <w:t>κι άλλες</w:t>
      </w:r>
      <w:r w:rsidR="00D84616">
        <w:rPr>
          <w:lang w:val="el-GR"/>
        </w:rPr>
        <w:t xml:space="preserve"> λέξεις με αποτέλεσμα να μην έχουμε τον διαχωρισμό που αναζητάμε αργότερα.</w:t>
      </w:r>
      <w:r w:rsidR="00BE71E6">
        <w:rPr>
          <w:lang w:val="el-GR"/>
        </w:rPr>
        <w:t xml:space="preserve"> Οι περιοχές</w:t>
      </w:r>
      <w:r w:rsidR="0077649A">
        <w:rPr>
          <w:lang w:val="el-GR"/>
        </w:rPr>
        <w:t xml:space="preserve"> αφότου </w:t>
      </w:r>
      <w:r w:rsidR="00756CD5">
        <w:rPr>
          <w:lang w:val="el-GR"/>
        </w:rPr>
        <w:t xml:space="preserve">αποκτήσουν </w:t>
      </w:r>
      <w:r w:rsidR="00756CD5">
        <w:t>Label</w:t>
      </w:r>
      <w:r w:rsidR="0077649A">
        <w:rPr>
          <w:lang w:val="el-GR"/>
        </w:rPr>
        <w:t xml:space="preserve">, </w:t>
      </w:r>
      <w:r w:rsidR="00BE71E6">
        <w:rPr>
          <w:lang w:val="el-GR"/>
        </w:rPr>
        <w:t>εμφανίζονται όπως στην παρακάτω εικόνα</w:t>
      </w:r>
      <w:r w:rsidR="005B6994">
        <w:rPr>
          <w:lang w:val="el-GR"/>
        </w:rPr>
        <w:t>.</w:t>
      </w:r>
      <w:r w:rsidR="00477FCC" w:rsidRPr="00477FCC">
        <w:rPr>
          <w:lang w:val="el-GR"/>
        </w:rPr>
        <w:t xml:space="preserve"> </w:t>
      </w:r>
    </w:p>
    <w:p w14:paraId="16BD70CC" w14:textId="77777777" w:rsidR="005B6994" w:rsidRDefault="005B6994" w:rsidP="005B6994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06A2787B" wp14:editId="314643D3">
            <wp:extent cx="3712464" cy="48920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7448" r="32532" b="10543"/>
                    <a:stretch/>
                  </pic:blipFill>
                  <pic:spPr bwMode="auto">
                    <a:xfrm>
                      <a:off x="0" y="0"/>
                      <a:ext cx="3712464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FE3C4" w14:textId="04F2577B" w:rsidR="006216D5" w:rsidRDefault="005B6994" w:rsidP="005B6994">
      <w:pPr>
        <w:pStyle w:val="Caption"/>
        <w:jc w:val="center"/>
        <w:rPr>
          <w:lang w:val="el-GR"/>
        </w:rPr>
      </w:pPr>
      <w:r w:rsidRPr="004757B4">
        <w:rPr>
          <w:lang w:val="el-GR"/>
        </w:rPr>
        <w:t xml:space="preserve">Εικόνα </w:t>
      </w:r>
      <w:r>
        <w:fldChar w:fldCharType="begin"/>
      </w:r>
      <w:r w:rsidRPr="004757B4">
        <w:rPr>
          <w:lang w:val="el-GR"/>
        </w:rPr>
        <w:instrText xml:space="preserve"> </w:instrText>
      </w:r>
      <w:r>
        <w:instrText>SEQ</w:instrText>
      </w:r>
      <w:r w:rsidRPr="004757B4">
        <w:rPr>
          <w:lang w:val="el-GR"/>
        </w:rPr>
        <w:instrText xml:space="preserve"> Εικόνα \* </w:instrText>
      </w:r>
      <w:r>
        <w:instrText>ARABIC</w:instrText>
      </w:r>
      <w:r w:rsidRPr="004757B4">
        <w:rPr>
          <w:lang w:val="el-GR"/>
        </w:rPr>
        <w:instrText xml:space="preserve"> </w:instrText>
      </w:r>
      <w:r>
        <w:fldChar w:fldCharType="separate"/>
      </w:r>
      <w:r w:rsidR="00E33542" w:rsidRPr="00570429">
        <w:rPr>
          <w:noProof/>
          <w:lang w:val="el-GR"/>
        </w:rPr>
        <w:t>11</w:t>
      </w:r>
      <w:r>
        <w:fldChar w:fldCharType="end"/>
      </w:r>
      <w:r>
        <w:rPr>
          <w:lang w:val="el-GR"/>
        </w:rPr>
        <w:t xml:space="preserve"> </w:t>
      </w:r>
      <w:r w:rsidR="004757B4">
        <w:rPr>
          <w:lang w:val="el-GR"/>
        </w:rPr>
        <w:t xml:space="preserve">Αποτέλεσμα με </w:t>
      </w:r>
      <w:r>
        <w:rPr>
          <w:lang w:val="el-GR"/>
        </w:rPr>
        <w:t>92 περιοχές ξεχωριστά</w:t>
      </w:r>
    </w:p>
    <w:p w14:paraId="6927C90F" w14:textId="77777777" w:rsidR="00AF5688" w:rsidRPr="00475823" w:rsidRDefault="00AF5688" w:rsidP="00AF5688">
      <w:pPr>
        <w:rPr>
          <w:lang w:val="el-GR"/>
        </w:rPr>
      </w:pPr>
      <w:r>
        <w:rPr>
          <w:lang w:val="el-GR"/>
        </w:rPr>
        <w:t>Στην περίπτωση της συνδεσιμότητας</w:t>
      </w:r>
      <w:r w:rsidRPr="004B061F">
        <w:rPr>
          <w:lang w:val="el-GR"/>
        </w:rPr>
        <w:t xml:space="preserve"> </w:t>
      </w:r>
      <w:r>
        <w:rPr>
          <w:lang w:val="el-GR"/>
        </w:rPr>
        <w:t>4</w:t>
      </w:r>
      <w:r w:rsidRPr="004B061F">
        <w:rPr>
          <w:lang w:val="el-GR"/>
        </w:rPr>
        <w:t xml:space="preserve"> </w:t>
      </w:r>
      <w:r>
        <w:rPr>
          <w:lang w:val="el-GR"/>
        </w:rPr>
        <w:t xml:space="preserve">σημείων εντοπίζονται 92 στοιχεία ενώ αν δοκιμάσουμε με συνδεσιμότητα 8 σημείων εντοπίζονται 89 στοιχεία. Η διαφορά αυτή υπάρχει καθώς στην συνδεσιμότητας με 8 σημεία εξετάζονται περισσότερα </w:t>
      </w:r>
      <w:r>
        <w:t>Pixel</w:t>
      </w:r>
      <w:r>
        <w:rPr>
          <w:lang w:val="el-GR"/>
        </w:rPr>
        <w:t xml:space="preserve"> με αποτέλεσμα τα στοιχεία που βρίσκονται πιο κοντά μεταξύ τους να δημιουργούν ένα μεγαλύτερο στοιχείο που τα καλύπτει.</w:t>
      </w:r>
    </w:p>
    <w:p w14:paraId="122D266C" w14:textId="77777777" w:rsidR="00AF5688" w:rsidRPr="00AF5688" w:rsidRDefault="00AF5688" w:rsidP="00AF5688">
      <w:pPr>
        <w:rPr>
          <w:lang w:val="el-GR"/>
        </w:rPr>
      </w:pPr>
    </w:p>
    <w:p w14:paraId="09A98167" w14:textId="77777777" w:rsidR="004757B4" w:rsidRDefault="004757B4" w:rsidP="004757B4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339EC520" wp14:editId="358A1364">
            <wp:extent cx="3667795" cy="489585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7349" r="33013" b="9904"/>
                    <a:stretch/>
                  </pic:blipFill>
                  <pic:spPr bwMode="auto">
                    <a:xfrm>
                      <a:off x="0" y="0"/>
                      <a:ext cx="3690353" cy="49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EDBFB" w14:textId="137B03F7" w:rsidR="004757B4" w:rsidRDefault="004757B4" w:rsidP="004757B4">
      <w:pPr>
        <w:pStyle w:val="Caption"/>
        <w:jc w:val="center"/>
        <w:rPr>
          <w:lang w:val="el-GR"/>
        </w:rPr>
      </w:pPr>
      <w:r w:rsidRPr="00163CF6">
        <w:rPr>
          <w:lang w:val="el-GR"/>
        </w:rPr>
        <w:t xml:space="preserve">Εικόνα </w:t>
      </w:r>
      <w:r>
        <w:fldChar w:fldCharType="begin"/>
      </w:r>
      <w:r w:rsidRPr="00163CF6">
        <w:rPr>
          <w:lang w:val="el-GR"/>
        </w:rPr>
        <w:instrText xml:space="preserve"> </w:instrText>
      </w:r>
      <w:r>
        <w:instrText>SEQ</w:instrText>
      </w:r>
      <w:r w:rsidRPr="00163CF6">
        <w:rPr>
          <w:lang w:val="el-GR"/>
        </w:rPr>
        <w:instrText xml:space="preserve"> Εικόνα \* </w:instrText>
      </w:r>
      <w:r>
        <w:instrText>ARABIC</w:instrText>
      </w:r>
      <w:r w:rsidRPr="00163CF6">
        <w:rPr>
          <w:lang w:val="el-GR"/>
        </w:rPr>
        <w:instrText xml:space="preserve"> </w:instrText>
      </w:r>
      <w:r>
        <w:fldChar w:fldCharType="separate"/>
      </w:r>
      <w:r w:rsidR="00E33542" w:rsidRPr="00756CD5">
        <w:rPr>
          <w:noProof/>
          <w:lang w:val="el-GR"/>
        </w:rPr>
        <w:t>12</w:t>
      </w:r>
      <w:r>
        <w:fldChar w:fldCharType="end"/>
      </w:r>
      <w:r>
        <w:rPr>
          <w:lang w:val="el-GR"/>
        </w:rPr>
        <w:t xml:space="preserve"> Τελικό αποτέλεσμα</w:t>
      </w:r>
    </w:p>
    <w:p w14:paraId="10E1C104" w14:textId="77777777" w:rsidR="00666C06" w:rsidRDefault="00163CF6" w:rsidP="00163CF6">
      <w:pPr>
        <w:rPr>
          <w:lang w:val="el-GR"/>
        </w:rPr>
      </w:pPr>
      <w:r>
        <w:rPr>
          <w:lang w:val="el-GR"/>
        </w:rPr>
        <w:t xml:space="preserve">Εάν θελήσουμε να </w:t>
      </w:r>
      <w:r w:rsidR="001D3FB4">
        <w:rPr>
          <w:lang w:val="el-GR"/>
        </w:rPr>
        <w:t>βρο</w:t>
      </w:r>
      <w:r w:rsidR="00AD62E1">
        <w:rPr>
          <w:lang w:val="el-GR"/>
        </w:rPr>
        <w:t>ύ</w:t>
      </w:r>
      <w:r w:rsidR="001D3FB4">
        <w:rPr>
          <w:lang w:val="el-GR"/>
        </w:rPr>
        <w:t xml:space="preserve">με και τα σημεία στίξης πέρα από τις λέξεις θα πρέπει να αλλάξουμε </w:t>
      </w:r>
      <w:r w:rsidR="00FF13BF">
        <w:rPr>
          <w:lang w:val="el-GR"/>
        </w:rPr>
        <w:t>την διαστολή με άνοιγμα πρώτα και μετά διαστολή. Με αυτόν τον τρόπο</w:t>
      </w:r>
      <w:r w:rsidR="009509F0">
        <w:rPr>
          <w:lang w:val="el-GR"/>
        </w:rPr>
        <w:t xml:space="preserve"> διαχωρίζονται περισσότερο</w:t>
      </w:r>
      <w:r w:rsidR="00662AC9">
        <w:rPr>
          <w:lang w:val="el-GR"/>
        </w:rPr>
        <w:t xml:space="preserve"> ου σύνδεσμοι</w:t>
      </w:r>
      <w:r w:rsidR="009509F0">
        <w:rPr>
          <w:lang w:val="el-GR"/>
        </w:rPr>
        <w:t xml:space="preserve"> τ</w:t>
      </w:r>
      <w:r w:rsidR="00662AC9">
        <w:rPr>
          <w:lang w:val="el-GR"/>
        </w:rPr>
        <w:t>ων</w:t>
      </w:r>
      <w:r w:rsidR="009509F0">
        <w:rPr>
          <w:lang w:val="el-GR"/>
        </w:rPr>
        <w:t xml:space="preserve"> </w:t>
      </w:r>
      <w:r w:rsidR="00662AC9">
        <w:rPr>
          <w:lang w:val="el-GR"/>
        </w:rPr>
        <w:t>γραμμάτων</w:t>
      </w:r>
      <w:r w:rsidR="00105BC5">
        <w:rPr>
          <w:lang w:val="el-GR"/>
        </w:rPr>
        <w:t xml:space="preserve"> και διαγράφονται λεπτές προεξοχές. Με τα σημεία στίξης να </w:t>
      </w:r>
      <w:r w:rsidR="008379BD">
        <w:rPr>
          <w:lang w:val="el-GR"/>
        </w:rPr>
        <w:t xml:space="preserve">απέχουν πλέον περισσότερο από πριν από τα γράμματα, μπορούμε με την διαστολή να </w:t>
      </w:r>
      <w:r w:rsidR="005A01B4">
        <w:rPr>
          <w:lang w:val="el-GR"/>
        </w:rPr>
        <w:t xml:space="preserve">βρούμε τις λέξεις οριζοντίως αλλά κάποια σημεία στίξης </w:t>
      </w:r>
      <w:r w:rsidR="00666C06">
        <w:rPr>
          <w:lang w:val="el-GR"/>
        </w:rPr>
        <w:t>δημιουργούν ξεχωριστές περιοχές.</w:t>
      </w:r>
    </w:p>
    <w:p w14:paraId="2BA89743" w14:textId="77777777" w:rsidR="00E33542" w:rsidRDefault="000B6EEC" w:rsidP="00E33542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A60C04B" wp14:editId="10338328">
            <wp:extent cx="3694176" cy="4892040"/>
            <wp:effectExtent l="0" t="0" r="190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7030" r="32693" b="10862"/>
                    <a:stretch/>
                  </pic:blipFill>
                  <pic:spPr bwMode="auto">
                    <a:xfrm>
                      <a:off x="0" y="0"/>
                      <a:ext cx="3694176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D7FC7" w14:textId="78B3A187" w:rsidR="00163CF6" w:rsidRDefault="00E33542" w:rsidP="00E33542">
      <w:pPr>
        <w:pStyle w:val="Caption"/>
        <w:jc w:val="center"/>
        <w:rPr>
          <w:lang w:val="el-GR"/>
        </w:rPr>
      </w:pPr>
      <w:r w:rsidRPr="00B1711E">
        <w:rPr>
          <w:lang w:val="el-GR"/>
        </w:rPr>
        <w:t xml:space="preserve">Εικόνα </w:t>
      </w:r>
      <w:r>
        <w:fldChar w:fldCharType="begin"/>
      </w:r>
      <w:r w:rsidRPr="00B1711E">
        <w:rPr>
          <w:lang w:val="el-GR"/>
        </w:rPr>
        <w:instrText xml:space="preserve"> </w:instrText>
      </w:r>
      <w:r>
        <w:instrText>SEQ</w:instrText>
      </w:r>
      <w:r w:rsidRPr="00B1711E">
        <w:rPr>
          <w:lang w:val="el-GR"/>
        </w:rPr>
        <w:instrText xml:space="preserve"> Εικόνα \* </w:instrText>
      </w:r>
      <w:r>
        <w:instrText>ARABIC</w:instrText>
      </w:r>
      <w:r w:rsidRPr="00B1711E">
        <w:rPr>
          <w:lang w:val="el-GR"/>
        </w:rPr>
        <w:instrText xml:space="preserve"> </w:instrText>
      </w:r>
      <w:r>
        <w:fldChar w:fldCharType="separate"/>
      </w:r>
      <w:r w:rsidRPr="00B1711E">
        <w:rPr>
          <w:noProof/>
          <w:lang w:val="el-GR"/>
        </w:rPr>
        <w:t>13</w:t>
      </w:r>
      <w:r>
        <w:fldChar w:fldCharType="end"/>
      </w:r>
      <w:r>
        <w:rPr>
          <w:lang w:val="el-GR"/>
        </w:rPr>
        <w:t xml:space="preserve"> Εντοπισμός σημείων στίξης</w:t>
      </w:r>
    </w:p>
    <w:p w14:paraId="640C7D4C" w14:textId="5286684A" w:rsidR="001D3FB4" w:rsidRPr="00B1711E" w:rsidRDefault="003E0290" w:rsidP="00163CF6">
      <w:pPr>
        <w:rPr>
          <w:lang w:val="el-GR"/>
        </w:rPr>
      </w:pPr>
      <w:r>
        <w:rPr>
          <w:lang w:val="el-GR"/>
        </w:rPr>
        <w:t xml:space="preserve">Τα όρια από τα κουτιά των λέξεων αποθηκεύονται στο αρχείο </w:t>
      </w:r>
      <w:r>
        <w:t>results</w:t>
      </w:r>
      <w:r w:rsidRPr="003E0290">
        <w:rPr>
          <w:lang w:val="el-GR"/>
        </w:rPr>
        <w:t>.</w:t>
      </w:r>
      <w:r>
        <w:t>txt</w:t>
      </w:r>
      <w:r w:rsidR="004C7734" w:rsidRPr="004C7734">
        <w:rPr>
          <w:lang w:val="el-GR"/>
        </w:rPr>
        <w:t xml:space="preserve"> </w:t>
      </w:r>
      <w:r w:rsidR="004C7734">
        <w:rPr>
          <w:lang w:val="el-GR"/>
        </w:rPr>
        <w:t>ώστε να συγκριθούν</w:t>
      </w:r>
      <w:r w:rsidR="00B1711E">
        <w:rPr>
          <w:lang w:val="el-GR"/>
        </w:rPr>
        <w:t xml:space="preserve"> με το </w:t>
      </w:r>
      <w:r w:rsidR="00B1711E">
        <w:t>ground</w:t>
      </w:r>
      <w:r w:rsidR="00B1711E" w:rsidRPr="00B1711E">
        <w:rPr>
          <w:lang w:val="el-GR"/>
        </w:rPr>
        <w:t xml:space="preserve"> </w:t>
      </w:r>
      <w:r w:rsidR="00B1711E">
        <w:t>truth</w:t>
      </w:r>
      <w:r w:rsidR="00B1711E" w:rsidRPr="00B1711E">
        <w:rPr>
          <w:lang w:val="el-GR"/>
        </w:rPr>
        <w:t>.</w:t>
      </w:r>
    </w:p>
    <w:p w14:paraId="08356F70" w14:textId="26F4A1F6" w:rsidR="004D4CCE" w:rsidRDefault="00EF3DAA" w:rsidP="00EF5E7B">
      <w:pPr>
        <w:pStyle w:val="Heading2"/>
        <w:rPr>
          <w:rFonts w:eastAsia="Times New Roman"/>
          <w:u w:val="single"/>
          <w:lang w:val="el-GR"/>
        </w:rPr>
      </w:pPr>
      <w:r w:rsidRPr="00EF5E7B">
        <w:rPr>
          <w:rFonts w:eastAsia="Times New Roman"/>
          <w:u w:val="single"/>
          <w:lang w:val="el-GR"/>
        </w:rPr>
        <w:t>Β’ Μέρος</w:t>
      </w:r>
    </w:p>
    <w:p w14:paraId="18248736" w14:textId="697486E2" w:rsidR="004C7734" w:rsidRDefault="00B1711E" w:rsidP="004C7734">
      <w:pPr>
        <w:rPr>
          <w:lang w:val="el-GR"/>
        </w:rPr>
      </w:pPr>
      <w:r>
        <w:rPr>
          <w:lang w:val="el-GR"/>
        </w:rPr>
        <w:t>Στο δεύτερο μέρος της εργασίας γίνεται η αποτίμηση</w:t>
      </w:r>
      <w:r w:rsidR="00DF4E53">
        <w:rPr>
          <w:lang w:val="el-GR"/>
        </w:rPr>
        <w:t xml:space="preserve"> της μεθόδου εντοπισμού των λέξεων με την χρήση του</w:t>
      </w:r>
      <w:r w:rsidR="00DF4E53" w:rsidRPr="00DF4E53">
        <w:rPr>
          <w:lang w:val="el-GR"/>
        </w:rPr>
        <w:t xml:space="preserve"> </w:t>
      </w:r>
      <w:r w:rsidR="00DF4E53">
        <w:t>Intersection</w:t>
      </w:r>
      <w:r w:rsidR="00DF4E53" w:rsidRPr="00DF4E53">
        <w:rPr>
          <w:lang w:val="el-GR"/>
        </w:rPr>
        <w:t xml:space="preserve"> </w:t>
      </w:r>
      <w:r w:rsidR="00DF4E53">
        <w:t>Over</w:t>
      </w:r>
      <w:r w:rsidR="00DF4E53" w:rsidRPr="00DF4E53">
        <w:rPr>
          <w:lang w:val="el-GR"/>
        </w:rPr>
        <w:t xml:space="preserve"> </w:t>
      </w:r>
      <w:r w:rsidR="00DF4E53">
        <w:t>Union</w:t>
      </w:r>
      <w:r w:rsidR="00DF4E53">
        <w:rPr>
          <w:lang w:val="el-GR"/>
        </w:rPr>
        <w:t xml:space="preserve"> με βάση το </w:t>
      </w:r>
      <w:r w:rsidR="00433511">
        <w:rPr>
          <w:lang w:val="el-GR"/>
        </w:rPr>
        <w:t>οποίο θα συγκριθούν οι εντοπισμένες λέξεις με τις πραγματικές λέξεις του κειμένου.</w:t>
      </w:r>
      <w:r w:rsidR="000A1950">
        <w:rPr>
          <w:lang w:val="el-GR"/>
        </w:rPr>
        <w:t xml:space="preserve"> Η αποτίμηση θα πραγματοποιηθεί για διάφορους συνδυασμούς </w:t>
      </w:r>
      <w:r w:rsidR="006F5051">
        <w:rPr>
          <w:lang w:val="el-GR"/>
        </w:rPr>
        <w:t xml:space="preserve">των τιμών της βελτίωσης της </w:t>
      </w:r>
      <w:r w:rsidR="006F5051">
        <w:t>grayscale</w:t>
      </w:r>
      <w:r w:rsidR="006F5051" w:rsidRPr="006F5051">
        <w:rPr>
          <w:lang w:val="el-GR"/>
        </w:rPr>
        <w:t xml:space="preserve"> </w:t>
      </w:r>
      <w:r w:rsidR="006F5051">
        <w:rPr>
          <w:lang w:val="el-GR"/>
        </w:rPr>
        <w:t>εικόνας και τις τιμές κατωφλίου για την</w:t>
      </w:r>
      <w:r w:rsidR="006F5051" w:rsidRPr="006F5051">
        <w:rPr>
          <w:lang w:val="el-GR"/>
        </w:rPr>
        <w:t xml:space="preserve"> </w:t>
      </w:r>
      <w:r w:rsidR="006F5051">
        <w:t>IOU</w:t>
      </w:r>
      <w:r w:rsidR="00047215" w:rsidRPr="00047215">
        <w:rPr>
          <w:lang w:val="el-GR"/>
        </w:rPr>
        <w:t>.</w:t>
      </w:r>
    </w:p>
    <w:p w14:paraId="2757DE54" w14:textId="32CB346B" w:rsidR="005D1AEF" w:rsidRDefault="005D1AEF" w:rsidP="004C7734">
      <w:pPr>
        <w:rPr>
          <w:lang w:val="el-GR"/>
        </w:rPr>
      </w:pPr>
      <w:r>
        <w:rPr>
          <w:lang w:val="el-GR"/>
        </w:rPr>
        <w:t xml:space="preserve">Η </w:t>
      </w:r>
      <w:r w:rsidR="00F12DD5">
        <w:rPr>
          <w:lang w:val="el-GR"/>
        </w:rPr>
        <w:t xml:space="preserve">μέθοδος </w:t>
      </w:r>
      <w:r w:rsidR="00F12DD5">
        <w:t>IOU</w:t>
      </w:r>
      <w:r w:rsidR="00F12DD5" w:rsidRPr="003A25C5">
        <w:rPr>
          <w:lang w:val="el-GR"/>
        </w:rPr>
        <w:t xml:space="preserve"> </w:t>
      </w:r>
      <w:r w:rsidR="003A25C5">
        <w:rPr>
          <w:lang w:val="el-GR"/>
        </w:rPr>
        <w:t xml:space="preserve">υπολογίζεται με την </w:t>
      </w:r>
      <w:r w:rsidR="00FD53EE">
        <w:rPr>
          <w:lang w:val="el-GR"/>
        </w:rPr>
        <w:t xml:space="preserve">τομή δύο ορθογωνίων προς την ένωσή τους και μετράει αν τα δύο αυτά ορθογώνια </w:t>
      </w:r>
      <w:r w:rsidR="00545ACD">
        <w:rPr>
          <w:lang w:val="el-GR"/>
        </w:rPr>
        <w:t>ταυτίζονται πλήρως</w:t>
      </w:r>
      <w:r w:rsidR="007A3AEC">
        <w:rPr>
          <w:lang w:val="el-GR"/>
        </w:rPr>
        <w:t xml:space="preserve"> </w:t>
      </w:r>
      <w:r w:rsidR="00545ACD">
        <w:rPr>
          <w:lang w:val="el-GR"/>
        </w:rPr>
        <w:t>(τιμή 1) ή δεν υπάρχει καθόλου επικάλυψη (τιμή 0)</w:t>
      </w:r>
      <w:r w:rsidR="007A3AEC">
        <w:rPr>
          <w:lang w:val="el-GR"/>
        </w:rPr>
        <w:t xml:space="preserve">. </w:t>
      </w:r>
      <w:r w:rsidR="005A56A4">
        <w:rPr>
          <w:lang w:val="el-GR"/>
        </w:rPr>
        <w:t>Τα ορθογώνια αυτά είναι</w:t>
      </w:r>
      <w:r w:rsidR="001C167A">
        <w:rPr>
          <w:lang w:val="el-GR"/>
        </w:rPr>
        <w:t xml:space="preserve"> τα πλαίσια</w:t>
      </w:r>
      <w:r w:rsidR="005A56A4">
        <w:rPr>
          <w:lang w:val="el-GR"/>
        </w:rPr>
        <w:t xml:space="preserve"> </w:t>
      </w:r>
      <w:r w:rsidR="001C167A">
        <w:rPr>
          <w:lang w:val="el-GR"/>
        </w:rPr>
        <w:t>των</w:t>
      </w:r>
      <w:r w:rsidR="005A56A4">
        <w:rPr>
          <w:lang w:val="el-GR"/>
        </w:rPr>
        <w:t xml:space="preserve"> λέξε</w:t>
      </w:r>
      <w:r w:rsidR="001C167A">
        <w:rPr>
          <w:lang w:val="el-GR"/>
        </w:rPr>
        <w:t xml:space="preserve">ων </w:t>
      </w:r>
      <w:r w:rsidR="005A56A4">
        <w:rPr>
          <w:lang w:val="el-GR"/>
        </w:rPr>
        <w:t>που έχουν εντοπιστεί με τις μορφολογικές πράξεις που έγιναν στο Α’ μέρος</w:t>
      </w:r>
      <w:r w:rsidR="001C167A">
        <w:rPr>
          <w:lang w:val="el-GR"/>
        </w:rPr>
        <w:t xml:space="preserve"> και τα </w:t>
      </w:r>
      <w:r w:rsidR="003374E7">
        <w:rPr>
          <w:lang w:val="el-GR"/>
        </w:rPr>
        <w:t>πλαίσια</w:t>
      </w:r>
      <w:r w:rsidR="001C167A">
        <w:rPr>
          <w:lang w:val="el-GR"/>
        </w:rPr>
        <w:t xml:space="preserve"> των λέξεων που χρησιμοποιούμαι ως </w:t>
      </w:r>
      <w:r w:rsidR="001C167A">
        <w:t>ground</w:t>
      </w:r>
      <w:r w:rsidR="001C167A" w:rsidRPr="001C167A">
        <w:rPr>
          <w:lang w:val="el-GR"/>
        </w:rPr>
        <w:t xml:space="preserve"> </w:t>
      </w:r>
      <w:r w:rsidR="001C167A">
        <w:t>truth</w:t>
      </w:r>
      <w:r w:rsidR="003374E7" w:rsidRPr="003374E7">
        <w:rPr>
          <w:lang w:val="el-GR"/>
        </w:rPr>
        <w:t>.</w:t>
      </w:r>
    </w:p>
    <w:p w14:paraId="5515A7CB" w14:textId="77777777" w:rsidR="00992C06" w:rsidRDefault="003374E7" w:rsidP="004C7734">
      <w:pPr>
        <w:rPr>
          <w:lang w:val="el-GR"/>
        </w:rPr>
      </w:pPr>
      <w:r>
        <w:rPr>
          <w:lang w:val="el-GR"/>
        </w:rPr>
        <w:t xml:space="preserve">Έχοντας βρει </w:t>
      </w:r>
      <w:r w:rsidR="00D22DBD">
        <w:rPr>
          <w:lang w:val="el-GR"/>
        </w:rPr>
        <w:t xml:space="preserve">τον πίνακα με τις τιμές </w:t>
      </w:r>
      <w:r w:rsidR="00D22DBD">
        <w:t>IOU</w:t>
      </w:r>
      <w:r w:rsidR="00D22DBD">
        <w:rPr>
          <w:lang w:val="el-GR"/>
        </w:rPr>
        <w:t>, εφαρμόζουμε</w:t>
      </w:r>
      <w:r w:rsidR="00850B86">
        <w:rPr>
          <w:lang w:val="el-GR"/>
        </w:rPr>
        <w:t xml:space="preserve"> ένα κατώφλι ώστε να κρατήσουμε τιμές που βρίσκονται πάνω από αυτή την τιμή</w:t>
      </w:r>
      <w:r w:rsidR="003B0488">
        <w:rPr>
          <w:lang w:val="el-GR"/>
        </w:rPr>
        <w:t xml:space="preserve"> και δημιουργούμε έναν πίνακα</w:t>
      </w:r>
      <w:r w:rsidR="00676329">
        <w:rPr>
          <w:lang w:val="el-GR"/>
        </w:rPr>
        <w:t xml:space="preserve"> ίδιων διαστάσεων</w:t>
      </w:r>
      <w:r w:rsidR="003B0488">
        <w:rPr>
          <w:lang w:val="el-GR"/>
        </w:rPr>
        <w:t xml:space="preserve"> με τιμές 0-1</w:t>
      </w:r>
      <w:r w:rsidR="00676329">
        <w:rPr>
          <w:lang w:val="el-GR"/>
        </w:rPr>
        <w:t>.</w:t>
      </w:r>
      <w:r w:rsidR="00C15F93" w:rsidRPr="00C15F93">
        <w:rPr>
          <w:lang w:val="el-GR"/>
        </w:rPr>
        <w:t xml:space="preserve"> </w:t>
      </w:r>
      <w:r w:rsidR="00C15F93">
        <w:rPr>
          <w:lang w:val="el-GR"/>
        </w:rPr>
        <w:t>Κάθε στήλη είναι</w:t>
      </w:r>
      <w:r w:rsidR="00C15F93">
        <w:rPr>
          <w:lang w:val="el-GR"/>
        </w:rPr>
        <w:t xml:space="preserve"> οι λέξεις που έχουμε ως </w:t>
      </w:r>
      <w:r w:rsidR="00C15F93">
        <w:t>ground</w:t>
      </w:r>
      <w:r w:rsidR="00C15F93" w:rsidRPr="00C15F93">
        <w:rPr>
          <w:lang w:val="el-GR"/>
        </w:rPr>
        <w:t xml:space="preserve"> </w:t>
      </w:r>
      <w:r w:rsidR="00C15F93">
        <w:t>truth</w:t>
      </w:r>
      <w:r w:rsidR="00C15F93">
        <w:rPr>
          <w:lang w:val="el-GR"/>
        </w:rPr>
        <w:t xml:space="preserve"> και κάθε γραμμή είναι οι λέξεις που έχουμε </w:t>
      </w:r>
      <w:r w:rsidR="00992C06">
        <w:rPr>
          <w:lang w:val="el-GR"/>
        </w:rPr>
        <w:t>εντοπίσει προηγουμένως.</w:t>
      </w:r>
    </w:p>
    <w:p w14:paraId="05F718FE" w14:textId="542D9F6B" w:rsidR="000758E2" w:rsidRDefault="00676329" w:rsidP="004C7734">
      <w:pPr>
        <w:rPr>
          <w:lang w:val="el-GR"/>
        </w:rPr>
      </w:pPr>
      <w:r>
        <w:rPr>
          <w:lang w:val="el-GR"/>
        </w:rPr>
        <w:t xml:space="preserve"> </w:t>
      </w:r>
      <w:r w:rsidR="00A31E11">
        <w:rPr>
          <w:lang w:val="el-GR"/>
        </w:rPr>
        <w:t>Με βάση αυτόν τον πίνακα</w:t>
      </w:r>
      <w:r w:rsidR="00C83D0A">
        <w:rPr>
          <w:lang w:val="el-GR"/>
        </w:rPr>
        <w:t xml:space="preserve"> (πίνακας σύγχυσης) υπολογίζουμε τις τιμές </w:t>
      </w:r>
      <w:proofErr w:type="spellStart"/>
      <w:r w:rsidR="00C83D0A">
        <w:t>tp</w:t>
      </w:r>
      <w:proofErr w:type="spellEnd"/>
      <w:r w:rsidR="00C83D0A" w:rsidRPr="00C83D0A">
        <w:rPr>
          <w:lang w:val="el-GR"/>
        </w:rPr>
        <w:t xml:space="preserve"> </w:t>
      </w:r>
      <w:r w:rsidR="00C83D0A">
        <w:rPr>
          <w:lang w:val="el-GR"/>
        </w:rPr>
        <w:t xml:space="preserve">και </w:t>
      </w:r>
      <w:proofErr w:type="spellStart"/>
      <w:r w:rsidR="00C83D0A">
        <w:t>fn</w:t>
      </w:r>
      <w:proofErr w:type="spellEnd"/>
      <w:r w:rsidR="00C83D0A">
        <w:rPr>
          <w:lang w:val="el-GR"/>
        </w:rPr>
        <w:t xml:space="preserve"> (</w:t>
      </w:r>
      <w:r w:rsidR="00C83D0A">
        <w:t>true</w:t>
      </w:r>
      <w:r w:rsidR="00C83D0A" w:rsidRPr="00C83D0A">
        <w:rPr>
          <w:lang w:val="el-GR"/>
        </w:rPr>
        <w:t xml:space="preserve"> </w:t>
      </w:r>
      <w:r w:rsidR="00C83D0A">
        <w:t>positive</w:t>
      </w:r>
      <w:r w:rsidR="005117B9">
        <w:rPr>
          <w:lang w:val="el-GR"/>
        </w:rPr>
        <w:t xml:space="preserve">, </w:t>
      </w:r>
      <w:r w:rsidR="005117B9">
        <w:t>false</w:t>
      </w:r>
      <w:r w:rsidR="005117B9" w:rsidRPr="005117B9">
        <w:rPr>
          <w:lang w:val="el-GR"/>
        </w:rPr>
        <w:t xml:space="preserve"> </w:t>
      </w:r>
      <w:r w:rsidR="005117B9">
        <w:t>negative</w:t>
      </w:r>
      <w:r w:rsidR="00C83D0A">
        <w:rPr>
          <w:lang w:val="el-GR"/>
        </w:rPr>
        <w:t>)</w:t>
      </w:r>
      <w:r w:rsidR="005117B9">
        <w:rPr>
          <w:lang w:val="el-GR"/>
        </w:rPr>
        <w:t xml:space="preserve"> εξετάζοντάς τον κάθετα</w:t>
      </w:r>
      <w:r w:rsidR="00F97D3C">
        <w:rPr>
          <w:lang w:val="el-GR"/>
        </w:rPr>
        <w:t>.</w:t>
      </w:r>
      <w:r w:rsidR="00434582">
        <w:rPr>
          <w:lang w:val="el-GR"/>
        </w:rPr>
        <w:t xml:space="preserve"> Εάν στην στήλη συναντάμε </w:t>
      </w:r>
      <w:r w:rsidR="00D102C4">
        <w:rPr>
          <w:lang w:val="el-GR"/>
        </w:rPr>
        <w:t>«1»</w:t>
      </w:r>
      <w:r w:rsidR="00434582">
        <w:rPr>
          <w:lang w:val="el-GR"/>
        </w:rPr>
        <w:t xml:space="preserve">, η διαδικασία εξέτασης εκείνης την στήλης σταματάει και </w:t>
      </w:r>
      <w:r w:rsidR="00613009">
        <w:rPr>
          <w:lang w:val="el-GR"/>
        </w:rPr>
        <w:t xml:space="preserve">η τιμή </w:t>
      </w:r>
      <w:proofErr w:type="spellStart"/>
      <w:r w:rsidR="00613009">
        <w:t>tp</w:t>
      </w:r>
      <w:proofErr w:type="spellEnd"/>
      <w:r w:rsidR="00613009">
        <w:rPr>
          <w:lang w:val="el-GR"/>
        </w:rPr>
        <w:t xml:space="preserve"> αυξάνεται κατά ένα. Στο τέλος, από το σύνολο των στηλών </w:t>
      </w:r>
      <w:r w:rsidR="00992C06">
        <w:rPr>
          <w:lang w:val="el-GR"/>
        </w:rPr>
        <w:t xml:space="preserve">αφαιρούμε το πλήθος των στηλών που περιέχουν έστω </w:t>
      </w:r>
      <w:r w:rsidR="00235F99">
        <w:rPr>
          <w:lang w:val="el-GR"/>
        </w:rPr>
        <w:t xml:space="preserve">μια φορά </w:t>
      </w:r>
      <w:r w:rsidR="00D102C4">
        <w:rPr>
          <w:lang w:val="el-GR"/>
        </w:rPr>
        <w:t>«</w:t>
      </w:r>
      <w:r w:rsidR="00235F99">
        <w:rPr>
          <w:lang w:val="el-GR"/>
        </w:rPr>
        <w:t>1</w:t>
      </w:r>
      <w:r w:rsidR="00D102C4">
        <w:rPr>
          <w:lang w:val="el-GR"/>
        </w:rPr>
        <w:t>»</w:t>
      </w:r>
      <w:r w:rsidR="00235F99">
        <w:rPr>
          <w:lang w:val="el-GR"/>
        </w:rPr>
        <w:t xml:space="preserve"> και βρίσκουμε την τιμή </w:t>
      </w:r>
      <w:proofErr w:type="spellStart"/>
      <w:r w:rsidR="00235F99">
        <w:t>fn</w:t>
      </w:r>
      <w:proofErr w:type="spellEnd"/>
      <w:r w:rsidR="00235F99" w:rsidRPr="00235F99">
        <w:rPr>
          <w:lang w:val="el-GR"/>
        </w:rPr>
        <w:t>.</w:t>
      </w:r>
      <w:r w:rsidR="00694104" w:rsidRPr="00694104">
        <w:rPr>
          <w:lang w:val="el-GR"/>
        </w:rPr>
        <w:t xml:space="preserve"> </w:t>
      </w:r>
    </w:p>
    <w:p w14:paraId="6E1428F7" w14:textId="56E2E8CF" w:rsidR="003374E7" w:rsidRDefault="00694104" w:rsidP="004C7734">
      <w:pPr>
        <w:rPr>
          <w:lang w:val="el-GR"/>
        </w:rPr>
      </w:pPr>
      <w:r>
        <w:rPr>
          <w:lang w:val="el-GR"/>
        </w:rPr>
        <w:t>Με την ίδια διαδικασία</w:t>
      </w:r>
      <w:r w:rsidR="00DE2F4F">
        <w:rPr>
          <w:lang w:val="el-GR"/>
        </w:rPr>
        <w:t xml:space="preserve"> εξετάζουμε τον πίνακα </w:t>
      </w:r>
      <w:r w:rsidR="000758E2">
        <w:rPr>
          <w:lang w:val="el-GR"/>
        </w:rPr>
        <w:t xml:space="preserve">οριζοντίως για να υπολογίσουμε την τιμή </w:t>
      </w:r>
      <w:proofErr w:type="spellStart"/>
      <w:r w:rsidR="000758E2">
        <w:t>fp</w:t>
      </w:r>
      <w:proofErr w:type="spellEnd"/>
      <w:r w:rsidR="000758E2" w:rsidRPr="000758E2">
        <w:rPr>
          <w:lang w:val="el-GR"/>
        </w:rPr>
        <w:t xml:space="preserve"> (</w:t>
      </w:r>
      <w:r w:rsidR="000758E2">
        <w:t>false</w:t>
      </w:r>
      <w:r w:rsidR="000758E2" w:rsidRPr="000758E2">
        <w:rPr>
          <w:lang w:val="el-GR"/>
        </w:rPr>
        <w:t xml:space="preserve"> </w:t>
      </w:r>
      <w:r w:rsidR="000758E2">
        <w:t>positive</w:t>
      </w:r>
      <w:r w:rsidR="000758E2" w:rsidRPr="000758E2">
        <w:rPr>
          <w:lang w:val="el-GR"/>
        </w:rPr>
        <w:t>)</w:t>
      </w:r>
      <w:r w:rsidR="000758E2">
        <w:rPr>
          <w:lang w:val="el-GR"/>
        </w:rPr>
        <w:t xml:space="preserve">. </w:t>
      </w:r>
      <w:r w:rsidR="00D102C4">
        <w:rPr>
          <w:lang w:val="el-GR"/>
        </w:rPr>
        <w:t>Βρίσκουμε τις γραμμές που περιέχουν έστω ένα «1»</w:t>
      </w:r>
      <w:r w:rsidR="00927128" w:rsidRPr="00927128">
        <w:rPr>
          <w:lang w:val="el-GR"/>
        </w:rPr>
        <w:t xml:space="preserve"> </w:t>
      </w:r>
      <w:r w:rsidR="00927128">
        <w:rPr>
          <w:lang w:val="el-GR"/>
        </w:rPr>
        <w:t>και αφαιρούμε του πλήθος τους από τις συνολικές γραμμές</w:t>
      </w:r>
      <w:r w:rsidR="00016BFB">
        <w:rPr>
          <w:lang w:val="el-GR"/>
        </w:rPr>
        <w:t xml:space="preserve"> για να βρούμε την </w:t>
      </w:r>
      <w:proofErr w:type="spellStart"/>
      <w:r w:rsidR="00016BFB">
        <w:t>fp</w:t>
      </w:r>
      <w:proofErr w:type="spellEnd"/>
      <w:r w:rsidR="00016BFB" w:rsidRPr="00016BFB">
        <w:rPr>
          <w:lang w:val="el-GR"/>
        </w:rPr>
        <w:t xml:space="preserve"> </w:t>
      </w:r>
      <w:r w:rsidR="00016BFB">
        <w:rPr>
          <w:lang w:val="el-GR"/>
        </w:rPr>
        <w:t>τιμή.</w:t>
      </w:r>
    </w:p>
    <w:p w14:paraId="30E4159E" w14:textId="04E2BC82" w:rsidR="006B175C" w:rsidRDefault="006B175C" w:rsidP="004C7734">
      <w:pPr>
        <w:rPr>
          <w:lang w:val="el-GR"/>
        </w:rPr>
      </w:pPr>
      <w:r>
        <w:rPr>
          <w:lang w:val="el-GR"/>
        </w:rPr>
        <w:t xml:space="preserve">Έχοντας αυτές τις τιμές υπολογισμένες, μπορούμε να υπολογίσουμε </w:t>
      </w:r>
      <w:r w:rsidR="00F45A38">
        <w:rPr>
          <w:lang w:val="el-GR"/>
        </w:rPr>
        <w:t xml:space="preserve">το </w:t>
      </w:r>
      <w:r w:rsidR="00F45A38">
        <w:t>Recall</w:t>
      </w:r>
      <w:r w:rsidR="00F45A38">
        <w:rPr>
          <w:lang w:val="el-GR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tp</m:t>
            </m:r>
          </m:num>
          <m:den>
            <m:r>
              <w:rPr>
                <w:rFonts w:ascii="Cambria Math" w:hAnsi="Cambria Math"/>
                <w:lang w:val="el-GR"/>
              </w:rPr>
              <m:t>tp+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l-GR"/>
              </w:rPr>
              <m:t>n</m:t>
            </m:r>
          </m:den>
        </m:f>
      </m:oMath>
      <w:r w:rsidR="00F45A38">
        <w:rPr>
          <w:lang w:val="el-GR"/>
        </w:rPr>
        <w:t>)</w:t>
      </w:r>
      <w:r w:rsidR="00F45A38" w:rsidRPr="00F45A38">
        <w:rPr>
          <w:lang w:val="el-GR"/>
        </w:rPr>
        <w:t xml:space="preserve"> </w:t>
      </w:r>
      <w:r w:rsidR="00F45A38">
        <w:rPr>
          <w:lang w:val="el-GR"/>
        </w:rPr>
        <w:t xml:space="preserve">και το </w:t>
      </w:r>
      <w:r w:rsidR="00F45A38">
        <w:t>Precision</w:t>
      </w:r>
      <w:r w:rsidR="0017327A" w:rsidRPr="0017327A">
        <w:rPr>
          <w:lang w:val="el-GR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tp</m:t>
            </m:r>
          </m:num>
          <m:den>
            <m:r>
              <w:rPr>
                <w:rFonts w:ascii="Cambria Math" w:hAnsi="Cambria Math"/>
                <w:lang w:val="el-GR"/>
              </w:rPr>
              <m:t>tp+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l-GR"/>
              </w:rPr>
              <m:t>p</m:t>
            </m:r>
          </m:den>
        </m:f>
      </m:oMath>
      <w:r w:rsidR="0017327A" w:rsidRPr="0017327A">
        <w:rPr>
          <w:lang w:val="el-GR"/>
        </w:rPr>
        <w:t>)</w:t>
      </w:r>
      <w:r w:rsidR="00504341" w:rsidRPr="00504341">
        <w:rPr>
          <w:lang w:val="el-GR"/>
        </w:rPr>
        <w:t xml:space="preserve">. </w:t>
      </w:r>
      <w:r w:rsidR="00504341">
        <w:t xml:space="preserve">H </w:t>
      </w:r>
      <w:r w:rsidR="00504341">
        <w:rPr>
          <w:lang w:val="el-GR"/>
        </w:rPr>
        <w:t xml:space="preserve">τιμή </w:t>
      </w:r>
      <w:r w:rsidR="00504341">
        <w:t xml:space="preserve">F-measure </w:t>
      </w:r>
      <w:r w:rsidR="00504341">
        <w:rPr>
          <w:lang w:val="el-GR"/>
        </w:rPr>
        <w:t>υπολογίζεται</w:t>
      </w:r>
      <w:r w:rsidR="00AB7B22">
        <w:rPr>
          <w:lang w:val="el-GR"/>
        </w:rPr>
        <w:t xml:space="preserve"> ως εξής</w:t>
      </w:r>
      <w:r w:rsidR="00AB7B22">
        <w:t>:</w:t>
      </w:r>
    </w:p>
    <w:p w14:paraId="3BDFD8AA" w14:textId="3667AF43" w:rsidR="00AB7B22" w:rsidRPr="00623558" w:rsidRDefault="00E6427D" w:rsidP="00AB7B22">
      <w:pPr>
        <w:jc w:val="center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2*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Recall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Precision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Recal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Precision</m:t>
              </m:r>
            </m:den>
          </m:f>
        </m:oMath>
      </m:oMathPara>
    </w:p>
    <w:p w14:paraId="46B4D340" w14:textId="77777777" w:rsidR="00623558" w:rsidRPr="00AB7B22" w:rsidRDefault="00623558" w:rsidP="00AB7B22">
      <w:pPr>
        <w:jc w:val="center"/>
        <w:rPr>
          <w:lang w:val="el-GR"/>
        </w:rPr>
      </w:pPr>
    </w:p>
    <w:p w14:paraId="38BB94D8" w14:textId="38FA2DCD" w:rsidR="00047215" w:rsidRDefault="005819AB" w:rsidP="004C7734">
      <w:pPr>
        <w:rPr>
          <w:lang w:val="el-GR"/>
        </w:rPr>
      </w:pPr>
      <w:r>
        <w:rPr>
          <w:lang w:val="el-GR"/>
        </w:rPr>
        <w:t xml:space="preserve">Δοκιμάζοντας για </w:t>
      </w:r>
      <w:r w:rsidR="00623558">
        <w:rPr>
          <w:lang w:val="el-GR"/>
        </w:rPr>
        <w:t>διάφορες</w:t>
      </w:r>
      <w:r>
        <w:rPr>
          <w:lang w:val="el-GR"/>
        </w:rPr>
        <w:t xml:space="preserve"> τιμές </w:t>
      </w:r>
      <w:r>
        <w:rPr>
          <w:lang w:val="el-GR"/>
        </w:rPr>
        <w:t xml:space="preserve">βελτίωσης της </w:t>
      </w:r>
      <w:r>
        <w:t>grayscale</w:t>
      </w:r>
      <w:r w:rsidRPr="006F5051">
        <w:rPr>
          <w:lang w:val="el-GR"/>
        </w:rPr>
        <w:t xml:space="preserve"> </w:t>
      </w:r>
      <w:r>
        <w:rPr>
          <w:lang w:val="el-GR"/>
        </w:rPr>
        <w:t>εικόνας</w:t>
      </w:r>
      <w:r>
        <w:rPr>
          <w:lang w:val="el-GR"/>
        </w:rPr>
        <w:t xml:space="preserve"> (</w:t>
      </w:r>
      <w:r>
        <w:t>gamma</w:t>
      </w:r>
      <w:r w:rsidRPr="005819AB">
        <w:rPr>
          <w:lang w:val="el-GR"/>
        </w:rPr>
        <w:t xml:space="preserve"> </w:t>
      </w:r>
      <w:r>
        <w:t>value</w:t>
      </w:r>
      <w:r>
        <w:rPr>
          <w:lang w:val="el-GR"/>
        </w:rPr>
        <w:t xml:space="preserve">) και διαφορετικές τιμές του </w:t>
      </w:r>
      <w:r>
        <w:t>IOU</w:t>
      </w:r>
      <w:r>
        <w:rPr>
          <w:lang w:val="el-GR"/>
        </w:rPr>
        <w:t xml:space="preserve"> </w:t>
      </w:r>
      <w:r>
        <w:t>Threshold</w:t>
      </w:r>
      <w:r w:rsidR="00623558">
        <w:rPr>
          <w:lang w:val="el-GR"/>
        </w:rPr>
        <w:t>οδηγούμαστε στα αποτελέσματα του παρακάτω πίνακα.</w:t>
      </w:r>
    </w:p>
    <w:p w14:paraId="18A5E39D" w14:textId="77777777" w:rsidR="00623558" w:rsidRPr="00623558" w:rsidRDefault="00623558" w:rsidP="004C773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0429" w14:paraId="50E895A6" w14:textId="77777777" w:rsidTr="00D93D51">
        <w:tc>
          <w:tcPr>
            <w:tcW w:w="9350" w:type="dxa"/>
            <w:gridSpan w:val="4"/>
          </w:tcPr>
          <w:p w14:paraId="26D4E882" w14:textId="5922AF84" w:rsidR="00570429" w:rsidRPr="00E709E0" w:rsidRDefault="00E709E0" w:rsidP="00570429">
            <w:pPr>
              <w:ind w:firstLine="0"/>
              <w:jc w:val="center"/>
            </w:pPr>
            <w:r>
              <w:rPr>
                <w:lang w:val="el-GR"/>
              </w:rPr>
              <w:t xml:space="preserve">Πίνακας αποτίμησης </w:t>
            </w:r>
            <w:r>
              <w:t>F-Measure</w:t>
            </w:r>
          </w:p>
        </w:tc>
      </w:tr>
      <w:tr w:rsidR="00570429" w14:paraId="2B12D9E1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05C1D3A8" w14:textId="77777777" w:rsidR="00570429" w:rsidRDefault="00570429" w:rsidP="00570429">
            <w:pPr>
              <w:ind w:firstLine="0"/>
              <w:jc w:val="center"/>
            </w:pPr>
          </w:p>
        </w:tc>
        <w:tc>
          <w:tcPr>
            <w:tcW w:w="7013" w:type="dxa"/>
            <w:gridSpan w:val="3"/>
            <w:shd w:val="clear" w:color="auto" w:fill="FFE599" w:themeFill="accent4" w:themeFillTint="66"/>
          </w:tcPr>
          <w:p w14:paraId="77DB171E" w14:textId="3C6FB778" w:rsidR="00570429" w:rsidRDefault="00E709E0" w:rsidP="00570429">
            <w:pPr>
              <w:ind w:firstLine="0"/>
              <w:jc w:val="center"/>
            </w:pPr>
            <w:r>
              <w:t>IOU threshold</w:t>
            </w:r>
          </w:p>
        </w:tc>
      </w:tr>
      <w:tr w:rsidR="00570429" w14:paraId="1474455D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0D3D4982" w14:textId="112A8BDA" w:rsidR="00570429" w:rsidRDefault="009A311C" w:rsidP="00570429">
            <w:pPr>
              <w:ind w:firstLine="0"/>
              <w:jc w:val="center"/>
            </w:pPr>
            <w:r>
              <w:t>Gamma value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14:paraId="0339BF9F" w14:textId="0299AFE0" w:rsidR="00570429" w:rsidRDefault="009A311C" w:rsidP="00570429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5978DD80" w14:textId="651BA752" w:rsidR="00570429" w:rsidRDefault="009A311C" w:rsidP="00570429">
            <w:pPr>
              <w:ind w:firstLine="0"/>
              <w:jc w:val="center"/>
            </w:pPr>
            <w:r>
              <w:t>0.5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0CD64DD3" w14:textId="2AA838E2" w:rsidR="00570429" w:rsidRDefault="009A311C" w:rsidP="00570429">
            <w:pPr>
              <w:ind w:firstLine="0"/>
              <w:jc w:val="center"/>
            </w:pPr>
            <w:r>
              <w:t>0.7</w:t>
            </w:r>
          </w:p>
        </w:tc>
      </w:tr>
      <w:tr w:rsidR="00570429" w14:paraId="5EDD9EC2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4B95AC9E" w14:textId="21AD8121" w:rsidR="00570429" w:rsidRDefault="009A311C" w:rsidP="00570429">
            <w:pPr>
              <w:ind w:firstLine="0"/>
              <w:jc w:val="center"/>
            </w:pPr>
            <w:r>
              <w:t>0.6</w:t>
            </w:r>
          </w:p>
        </w:tc>
        <w:tc>
          <w:tcPr>
            <w:tcW w:w="2337" w:type="dxa"/>
          </w:tcPr>
          <w:p w14:paraId="480C0D34" w14:textId="3B218B48" w:rsidR="00570429" w:rsidRDefault="00930FD2" w:rsidP="00570429">
            <w:pPr>
              <w:ind w:firstLine="0"/>
              <w:jc w:val="center"/>
            </w:pPr>
            <w:r>
              <w:t>0.84</w:t>
            </w:r>
          </w:p>
        </w:tc>
        <w:tc>
          <w:tcPr>
            <w:tcW w:w="2338" w:type="dxa"/>
          </w:tcPr>
          <w:p w14:paraId="11635BA3" w14:textId="70F5E633" w:rsidR="00570429" w:rsidRDefault="00930FD2" w:rsidP="00570429">
            <w:pPr>
              <w:ind w:firstLine="0"/>
              <w:jc w:val="center"/>
            </w:pPr>
            <w:r>
              <w:t>0.7</w:t>
            </w:r>
            <w:r w:rsidR="004D7BEC">
              <w:t>1</w:t>
            </w:r>
          </w:p>
        </w:tc>
        <w:tc>
          <w:tcPr>
            <w:tcW w:w="2338" w:type="dxa"/>
          </w:tcPr>
          <w:p w14:paraId="2BBF243A" w14:textId="4E792C93" w:rsidR="00570429" w:rsidRDefault="004D7BEC" w:rsidP="00570429">
            <w:pPr>
              <w:ind w:firstLine="0"/>
              <w:jc w:val="center"/>
            </w:pPr>
            <w:r>
              <w:t>0.31</w:t>
            </w:r>
          </w:p>
        </w:tc>
      </w:tr>
      <w:tr w:rsidR="00570429" w14:paraId="7A1312C9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77206292" w14:textId="7437363A" w:rsidR="00570429" w:rsidRDefault="009A311C" w:rsidP="00570429">
            <w:pPr>
              <w:ind w:firstLine="0"/>
              <w:jc w:val="center"/>
            </w:pPr>
            <w:r>
              <w:t>0.8</w:t>
            </w:r>
          </w:p>
        </w:tc>
        <w:tc>
          <w:tcPr>
            <w:tcW w:w="2337" w:type="dxa"/>
          </w:tcPr>
          <w:p w14:paraId="30728309" w14:textId="07E0E9D9" w:rsidR="00570429" w:rsidRDefault="00930FD2" w:rsidP="00570429">
            <w:pPr>
              <w:ind w:firstLine="0"/>
              <w:jc w:val="center"/>
            </w:pPr>
            <w:r>
              <w:t>0.83</w:t>
            </w:r>
          </w:p>
        </w:tc>
        <w:tc>
          <w:tcPr>
            <w:tcW w:w="2338" w:type="dxa"/>
          </w:tcPr>
          <w:p w14:paraId="3419BDD2" w14:textId="0165698A" w:rsidR="00570429" w:rsidRDefault="004D7BEC" w:rsidP="00570429">
            <w:pPr>
              <w:ind w:firstLine="0"/>
              <w:jc w:val="center"/>
            </w:pPr>
            <w:r>
              <w:t>0.73</w:t>
            </w:r>
          </w:p>
        </w:tc>
        <w:tc>
          <w:tcPr>
            <w:tcW w:w="2338" w:type="dxa"/>
          </w:tcPr>
          <w:p w14:paraId="5A93FB0D" w14:textId="0AE18E62" w:rsidR="00570429" w:rsidRDefault="004D7BEC" w:rsidP="00570429">
            <w:pPr>
              <w:ind w:firstLine="0"/>
              <w:jc w:val="center"/>
            </w:pPr>
            <w:r>
              <w:t>0.31</w:t>
            </w:r>
          </w:p>
        </w:tc>
      </w:tr>
      <w:tr w:rsidR="00570429" w14:paraId="09619E51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48C4ACE5" w14:textId="03A6473B" w:rsidR="00570429" w:rsidRDefault="009A311C" w:rsidP="00570429">
            <w:pPr>
              <w:ind w:firstLine="0"/>
              <w:jc w:val="center"/>
            </w:pPr>
            <w:r>
              <w:lastRenderedPageBreak/>
              <w:t>1.0</w:t>
            </w:r>
          </w:p>
        </w:tc>
        <w:tc>
          <w:tcPr>
            <w:tcW w:w="2337" w:type="dxa"/>
          </w:tcPr>
          <w:p w14:paraId="3C299B0B" w14:textId="4D3720EE" w:rsidR="00570429" w:rsidRDefault="00930FD2" w:rsidP="00570429">
            <w:pPr>
              <w:ind w:firstLine="0"/>
              <w:jc w:val="center"/>
            </w:pPr>
            <w:r>
              <w:t>0.82</w:t>
            </w:r>
          </w:p>
        </w:tc>
        <w:tc>
          <w:tcPr>
            <w:tcW w:w="2338" w:type="dxa"/>
          </w:tcPr>
          <w:p w14:paraId="232DC446" w14:textId="20771566" w:rsidR="00570429" w:rsidRDefault="004D7BEC" w:rsidP="00570429">
            <w:pPr>
              <w:ind w:firstLine="0"/>
              <w:jc w:val="center"/>
            </w:pPr>
            <w:r>
              <w:t>0.72</w:t>
            </w:r>
          </w:p>
        </w:tc>
        <w:tc>
          <w:tcPr>
            <w:tcW w:w="2338" w:type="dxa"/>
          </w:tcPr>
          <w:p w14:paraId="2DCF6BA7" w14:textId="242E5304" w:rsidR="00570429" w:rsidRDefault="00295FF9" w:rsidP="00570429">
            <w:pPr>
              <w:ind w:firstLine="0"/>
              <w:jc w:val="center"/>
            </w:pPr>
            <w:r>
              <w:t>0.30</w:t>
            </w:r>
          </w:p>
        </w:tc>
      </w:tr>
      <w:tr w:rsidR="00570429" w14:paraId="3AA17CC2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01034932" w14:textId="56656681" w:rsidR="00570429" w:rsidRDefault="009A311C" w:rsidP="00570429">
            <w:pPr>
              <w:ind w:firstLine="0"/>
              <w:jc w:val="center"/>
            </w:pPr>
            <w:r>
              <w:t>1.2</w:t>
            </w:r>
          </w:p>
        </w:tc>
        <w:tc>
          <w:tcPr>
            <w:tcW w:w="2337" w:type="dxa"/>
          </w:tcPr>
          <w:p w14:paraId="761BA661" w14:textId="1FA7212E" w:rsidR="00570429" w:rsidRDefault="00930FD2" w:rsidP="00570429">
            <w:pPr>
              <w:ind w:firstLine="0"/>
              <w:jc w:val="center"/>
            </w:pPr>
            <w:r>
              <w:t>0.76</w:t>
            </w:r>
          </w:p>
        </w:tc>
        <w:tc>
          <w:tcPr>
            <w:tcW w:w="2338" w:type="dxa"/>
          </w:tcPr>
          <w:p w14:paraId="1DCABF51" w14:textId="3AB32257" w:rsidR="00570429" w:rsidRDefault="004D7BEC" w:rsidP="00570429">
            <w:pPr>
              <w:ind w:firstLine="0"/>
              <w:jc w:val="center"/>
            </w:pPr>
            <w:r>
              <w:t>0.63</w:t>
            </w:r>
          </w:p>
        </w:tc>
        <w:tc>
          <w:tcPr>
            <w:tcW w:w="2338" w:type="dxa"/>
          </w:tcPr>
          <w:p w14:paraId="061A50FC" w14:textId="5AEE5164" w:rsidR="00570429" w:rsidRDefault="00295FF9" w:rsidP="00570429">
            <w:pPr>
              <w:ind w:firstLine="0"/>
              <w:jc w:val="center"/>
            </w:pPr>
            <w:r>
              <w:t>0.28</w:t>
            </w:r>
          </w:p>
        </w:tc>
      </w:tr>
      <w:tr w:rsidR="00570429" w14:paraId="516B6F52" w14:textId="77777777" w:rsidTr="00570429">
        <w:tc>
          <w:tcPr>
            <w:tcW w:w="2337" w:type="dxa"/>
            <w:shd w:val="clear" w:color="auto" w:fill="FFE599" w:themeFill="accent4" w:themeFillTint="66"/>
          </w:tcPr>
          <w:p w14:paraId="603BF491" w14:textId="266E2B9A" w:rsidR="00570429" w:rsidRDefault="009A311C" w:rsidP="00570429">
            <w:pPr>
              <w:ind w:firstLine="0"/>
              <w:jc w:val="center"/>
            </w:pPr>
            <w:r>
              <w:t>1.4</w:t>
            </w:r>
          </w:p>
        </w:tc>
        <w:tc>
          <w:tcPr>
            <w:tcW w:w="2337" w:type="dxa"/>
          </w:tcPr>
          <w:p w14:paraId="77225390" w14:textId="22B035CC" w:rsidR="00570429" w:rsidRDefault="00930FD2" w:rsidP="00570429">
            <w:pPr>
              <w:ind w:firstLine="0"/>
              <w:jc w:val="center"/>
            </w:pPr>
            <w:r>
              <w:t>0.71</w:t>
            </w:r>
          </w:p>
        </w:tc>
        <w:tc>
          <w:tcPr>
            <w:tcW w:w="2338" w:type="dxa"/>
          </w:tcPr>
          <w:p w14:paraId="7AECA2EF" w14:textId="4D8897A4" w:rsidR="00570429" w:rsidRDefault="004D7BEC" w:rsidP="00570429">
            <w:pPr>
              <w:ind w:firstLine="0"/>
              <w:jc w:val="center"/>
            </w:pPr>
            <w:r>
              <w:t>0.55</w:t>
            </w:r>
          </w:p>
        </w:tc>
        <w:tc>
          <w:tcPr>
            <w:tcW w:w="2338" w:type="dxa"/>
          </w:tcPr>
          <w:p w14:paraId="6333B31E" w14:textId="68554AA7" w:rsidR="00570429" w:rsidRDefault="00295FF9" w:rsidP="00570429">
            <w:pPr>
              <w:ind w:firstLine="0"/>
              <w:jc w:val="center"/>
            </w:pPr>
            <w:r>
              <w:t>0.22</w:t>
            </w:r>
          </w:p>
        </w:tc>
      </w:tr>
    </w:tbl>
    <w:p w14:paraId="0F742588" w14:textId="77777777" w:rsidR="00E700D7" w:rsidRDefault="00E700D7" w:rsidP="004C7734"/>
    <w:p w14:paraId="06D4E876" w14:textId="7D8960E7" w:rsidR="001E2A23" w:rsidRDefault="00852D1C" w:rsidP="006C5B61">
      <w:pPr>
        <w:rPr>
          <w:lang w:val="el-GR"/>
        </w:rPr>
      </w:pPr>
      <w:r>
        <w:rPr>
          <w:lang w:val="el-GR"/>
        </w:rPr>
        <w:t>Παρατηρώντας τα αποτελέσματ</w:t>
      </w:r>
      <w:r w:rsidR="00F57A35">
        <w:rPr>
          <w:lang w:val="el-GR"/>
        </w:rPr>
        <w:t xml:space="preserve">α, οδηγούμαστε στο συμπέρασμα ότι </w:t>
      </w:r>
      <w:r w:rsidR="00410BD6">
        <w:rPr>
          <w:lang w:val="el-GR"/>
        </w:rPr>
        <w:t xml:space="preserve">από τις αλλαγές της τιμής </w:t>
      </w:r>
      <w:r w:rsidR="00410BD6">
        <w:t>gamma</w:t>
      </w:r>
      <w:r w:rsidR="007200FE">
        <w:rPr>
          <w:lang w:val="el-GR"/>
        </w:rPr>
        <w:t>, η</w:t>
      </w:r>
      <w:r w:rsidR="007200FE" w:rsidRPr="007200FE">
        <w:rPr>
          <w:lang w:val="el-GR"/>
        </w:rPr>
        <w:t xml:space="preserve"> </w:t>
      </w:r>
      <w:r w:rsidR="007200FE">
        <w:t>IOU</w:t>
      </w:r>
      <w:r w:rsidR="007200FE" w:rsidRPr="007200FE">
        <w:rPr>
          <w:lang w:val="el-GR"/>
        </w:rPr>
        <w:t xml:space="preserve"> </w:t>
      </w:r>
      <w:r w:rsidR="007200FE">
        <w:t>threshold</w:t>
      </w:r>
      <w:r w:rsidR="007200FE">
        <w:rPr>
          <w:lang w:val="el-GR"/>
        </w:rPr>
        <w:t>=</w:t>
      </w:r>
      <w:r w:rsidR="00DB37FF">
        <w:rPr>
          <w:lang w:val="el-GR"/>
        </w:rPr>
        <w:t>0.5 επηρεάζεται πολύ περισσότερο</w:t>
      </w:r>
      <w:r w:rsidR="00435FA0">
        <w:rPr>
          <w:lang w:val="el-GR"/>
        </w:rPr>
        <w:t xml:space="preserve"> (διαφορά </w:t>
      </w:r>
      <w:r w:rsidR="00C83C71" w:rsidRPr="00C83C71">
        <w:rPr>
          <w:lang w:val="el-GR"/>
        </w:rPr>
        <w:t>0.16</w:t>
      </w:r>
      <w:r w:rsidR="00435FA0">
        <w:rPr>
          <w:lang w:val="el-GR"/>
        </w:rPr>
        <w:t>)</w:t>
      </w:r>
      <w:r w:rsidR="00C83C71" w:rsidRPr="00C83C71">
        <w:rPr>
          <w:lang w:val="el-GR"/>
        </w:rPr>
        <w:t xml:space="preserve"> </w:t>
      </w:r>
      <w:r w:rsidR="00AD3BD9">
        <w:rPr>
          <w:lang w:val="el-GR"/>
        </w:rPr>
        <w:t xml:space="preserve">από τις </w:t>
      </w:r>
      <w:r w:rsidR="00AD3BD9" w:rsidRPr="00AD3BD9">
        <w:rPr>
          <w:lang w:val="el-GR"/>
        </w:rPr>
        <w:t xml:space="preserve">0.3 </w:t>
      </w:r>
      <w:r w:rsidR="00AD3BD9">
        <w:rPr>
          <w:lang w:val="el-GR"/>
        </w:rPr>
        <w:t xml:space="preserve">και  </w:t>
      </w:r>
      <w:r w:rsidR="00AD3BD9" w:rsidRPr="00AD3BD9">
        <w:rPr>
          <w:lang w:val="el-GR"/>
        </w:rPr>
        <w:t xml:space="preserve">0.7. </w:t>
      </w:r>
      <w:r w:rsidR="001517AA">
        <w:rPr>
          <w:lang w:val="el-GR"/>
        </w:rPr>
        <w:t>Τ</w:t>
      </w:r>
      <w:r w:rsidR="0045537D">
        <w:rPr>
          <w:lang w:val="el-GR"/>
        </w:rPr>
        <w:t xml:space="preserve">ο καλύτερο ποσοστό υπολογίζεται με </w:t>
      </w:r>
      <w:r w:rsidR="0045537D">
        <w:t>IOU</w:t>
      </w:r>
      <w:r w:rsidR="0045537D" w:rsidRPr="006C5B61">
        <w:rPr>
          <w:lang w:val="el-GR"/>
        </w:rPr>
        <w:t xml:space="preserve"> </w:t>
      </w:r>
      <w:r w:rsidR="0045537D">
        <w:t>threshold</w:t>
      </w:r>
      <w:r w:rsidR="000511CD">
        <w:rPr>
          <w:lang w:val="el-GR"/>
        </w:rPr>
        <w:t xml:space="preserve">= 0.3. </w:t>
      </w:r>
      <w:r w:rsidR="001E2A23">
        <w:rPr>
          <w:lang w:val="el-GR"/>
        </w:rPr>
        <w:t>Οι τιμές συνολικά που έχει ο πίνακας</w:t>
      </w:r>
      <w:r w:rsidR="006C5B61">
        <w:rPr>
          <w:lang w:val="el-GR"/>
        </w:rPr>
        <w:t xml:space="preserve"> </w:t>
      </w:r>
      <w:r w:rsidR="006C5B61">
        <w:t>IOU</w:t>
      </w:r>
      <w:r w:rsidR="001E2A23">
        <w:rPr>
          <w:lang w:val="el-GR"/>
        </w:rPr>
        <w:t xml:space="preserve"> δεν ξεπερνάνε το 0.7 σαν </w:t>
      </w:r>
      <w:r w:rsidR="001E2A23">
        <w:t>threshold</w:t>
      </w:r>
      <w:r w:rsidR="001E2A23">
        <w:rPr>
          <w:lang w:val="el-GR"/>
        </w:rPr>
        <w:t xml:space="preserve"> σε αρκετά σημεία με αποτέλεσμα οι τιμές του</w:t>
      </w:r>
      <w:r w:rsidR="001E2A23" w:rsidRPr="00DB25C1">
        <w:rPr>
          <w:lang w:val="el-GR"/>
        </w:rPr>
        <w:t xml:space="preserve"> </w:t>
      </w:r>
      <w:r w:rsidR="001E2A23">
        <w:t>F</w:t>
      </w:r>
      <w:r w:rsidR="001E2A23" w:rsidRPr="00DB25C1">
        <w:rPr>
          <w:lang w:val="el-GR"/>
        </w:rPr>
        <w:t>-</w:t>
      </w:r>
      <w:r w:rsidR="001E2A23">
        <w:t>measure</w:t>
      </w:r>
      <w:r w:rsidR="001E2A23">
        <w:rPr>
          <w:lang w:val="el-GR"/>
        </w:rPr>
        <w:t xml:space="preserve"> να είναι μικρές και να μην διαφέρουν όσο και να μεταβάλλουμε το</w:t>
      </w:r>
      <w:r w:rsidR="001E2A23" w:rsidRPr="00372240">
        <w:rPr>
          <w:lang w:val="el-GR"/>
        </w:rPr>
        <w:t xml:space="preserve"> </w:t>
      </w:r>
      <w:r w:rsidR="001E2A23">
        <w:t>gamma</w:t>
      </w:r>
      <w:r w:rsidR="001E2A23">
        <w:rPr>
          <w:lang w:val="el-GR"/>
        </w:rPr>
        <w:t xml:space="preserve">. </w:t>
      </w:r>
    </w:p>
    <w:p w14:paraId="007CFBB5" w14:textId="559B0A58" w:rsidR="000511CD" w:rsidRPr="00372240" w:rsidRDefault="000511CD" w:rsidP="004C7734">
      <w:pPr>
        <w:rPr>
          <w:lang w:val="el-GR"/>
        </w:rPr>
      </w:pPr>
      <w:r>
        <w:rPr>
          <w:lang w:val="el-GR"/>
        </w:rPr>
        <w:t xml:space="preserve">Αυξάνοντας το </w:t>
      </w:r>
      <w:r>
        <w:t>gamma</w:t>
      </w:r>
      <w:r>
        <w:rPr>
          <w:lang w:val="el-GR"/>
        </w:rPr>
        <w:t xml:space="preserve"> της εικόνας</w:t>
      </w:r>
      <w:r w:rsidR="00FA6CD7">
        <w:rPr>
          <w:lang w:val="el-GR"/>
        </w:rPr>
        <w:t xml:space="preserve"> χάνονται τμήματα αυτής κατά την διάρκεια της μορφολογικής </w:t>
      </w:r>
      <w:r w:rsidR="00317140">
        <w:rPr>
          <w:lang w:val="el-GR"/>
        </w:rPr>
        <w:t>επεξεργασίας</w:t>
      </w:r>
      <w:r w:rsidR="007011E3">
        <w:rPr>
          <w:lang w:val="el-GR"/>
        </w:rPr>
        <w:t xml:space="preserve"> και </w:t>
      </w:r>
      <w:r w:rsidR="001E2A23">
        <w:rPr>
          <w:lang w:val="el-GR"/>
        </w:rPr>
        <w:t>χάνεται πληροφορία</w:t>
      </w:r>
      <w:r w:rsidR="007011E3">
        <w:rPr>
          <w:lang w:val="el-GR"/>
        </w:rPr>
        <w:t>.</w:t>
      </w:r>
      <w:r w:rsidR="00E50378">
        <w:rPr>
          <w:lang w:val="el-GR"/>
        </w:rPr>
        <w:t xml:space="preserve"> </w:t>
      </w:r>
      <w:r w:rsidR="002F6D22">
        <w:rPr>
          <w:lang w:val="el-GR"/>
        </w:rPr>
        <w:t xml:space="preserve">Η πληροφορία που χάνεται (αν αυξάνουμε το </w:t>
      </w:r>
      <w:r w:rsidR="002F6D22">
        <w:t>gamma</w:t>
      </w:r>
      <w:r w:rsidR="002F6D22">
        <w:rPr>
          <w:lang w:val="el-GR"/>
        </w:rPr>
        <w:t xml:space="preserve">) ή αποκτάται </w:t>
      </w:r>
      <w:r w:rsidR="00D21182">
        <w:rPr>
          <w:lang w:val="el-GR"/>
        </w:rPr>
        <w:t xml:space="preserve">(αν μειώνουμε το </w:t>
      </w:r>
      <w:r w:rsidR="00D21182">
        <w:t>gamma</w:t>
      </w:r>
      <w:r w:rsidR="00D21182">
        <w:rPr>
          <w:lang w:val="el-GR"/>
        </w:rPr>
        <w:t>)</w:t>
      </w:r>
      <w:r w:rsidR="001E2A23">
        <w:rPr>
          <w:lang w:val="el-GR"/>
        </w:rPr>
        <w:t>,</w:t>
      </w:r>
      <w:r w:rsidR="00D21182">
        <w:rPr>
          <w:lang w:val="el-GR"/>
        </w:rPr>
        <w:t xml:space="preserve"> έχει σημαντικό ρόλο στα αποτελέσματα του </w:t>
      </w:r>
      <w:r w:rsidR="00D21182">
        <w:t>IOU</w:t>
      </w:r>
      <w:r w:rsidR="00D21182">
        <w:rPr>
          <w:lang w:val="el-GR"/>
        </w:rPr>
        <w:t xml:space="preserve">. </w:t>
      </w:r>
    </w:p>
    <w:sectPr w:rsidR="000511CD" w:rsidRPr="0037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00CBB"/>
    <w:multiLevelType w:val="hybridMultilevel"/>
    <w:tmpl w:val="253CE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A19CC"/>
    <w:multiLevelType w:val="hybridMultilevel"/>
    <w:tmpl w:val="BEE61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33FDC"/>
    <w:multiLevelType w:val="hybridMultilevel"/>
    <w:tmpl w:val="41C21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672429"/>
    <w:multiLevelType w:val="hybridMultilevel"/>
    <w:tmpl w:val="07B4F9C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4"/>
  </w:num>
  <w:num w:numId="2" w16cid:durableId="748506223">
    <w:abstractNumId w:val="4"/>
  </w:num>
  <w:num w:numId="3" w16cid:durableId="1507399026">
    <w:abstractNumId w:val="4"/>
  </w:num>
  <w:num w:numId="4" w16cid:durableId="1495337755">
    <w:abstractNumId w:val="4"/>
  </w:num>
  <w:num w:numId="5" w16cid:durableId="516650584">
    <w:abstractNumId w:val="4"/>
  </w:num>
  <w:num w:numId="6" w16cid:durableId="199979972">
    <w:abstractNumId w:val="4"/>
  </w:num>
  <w:num w:numId="7" w16cid:durableId="2104763482">
    <w:abstractNumId w:val="4"/>
  </w:num>
  <w:num w:numId="8" w16cid:durableId="2089033912">
    <w:abstractNumId w:val="4"/>
  </w:num>
  <w:num w:numId="9" w16cid:durableId="1734232942">
    <w:abstractNumId w:val="4"/>
  </w:num>
  <w:num w:numId="10" w16cid:durableId="2144036281">
    <w:abstractNumId w:val="4"/>
  </w:num>
  <w:num w:numId="11" w16cid:durableId="1200127071">
    <w:abstractNumId w:val="6"/>
  </w:num>
  <w:num w:numId="12" w16cid:durableId="1703675983">
    <w:abstractNumId w:val="12"/>
  </w:num>
  <w:num w:numId="13" w16cid:durableId="2081050688">
    <w:abstractNumId w:val="14"/>
  </w:num>
  <w:num w:numId="14" w16cid:durableId="543755464">
    <w:abstractNumId w:val="0"/>
  </w:num>
  <w:num w:numId="15" w16cid:durableId="264728783">
    <w:abstractNumId w:val="5"/>
  </w:num>
  <w:num w:numId="16" w16cid:durableId="60909947">
    <w:abstractNumId w:val="10"/>
  </w:num>
  <w:num w:numId="17" w16cid:durableId="853418100">
    <w:abstractNumId w:val="7"/>
  </w:num>
  <w:num w:numId="18" w16cid:durableId="397097766">
    <w:abstractNumId w:val="13"/>
  </w:num>
  <w:num w:numId="19" w16cid:durableId="1960987984">
    <w:abstractNumId w:val="8"/>
  </w:num>
  <w:num w:numId="20" w16cid:durableId="1928880681">
    <w:abstractNumId w:val="11"/>
  </w:num>
  <w:num w:numId="21" w16cid:durableId="195049431">
    <w:abstractNumId w:val="1"/>
  </w:num>
  <w:num w:numId="22" w16cid:durableId="1039815451">
    <w:abstractNumId w:val="2"/>
  </w:num>
  <w:num w:numId="23" w16cid:durableId="1798063548">
    <w:abstractNumId w:val="3"/>
  </w:num>
  <w:num w:numId="24" w16cid:durableId="1766262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02535"/>
    <w:rsid w:val="00012B66"/>
    <w:rsid w:val="00012EA5"/>
    <w:rsid w:val="0001541E"/>
    <w:rsid w:val="00016BFB"/>
    <w:rsid w:val="00017E19"/>
    <w:rsid w:val="00022F9C"/>
    <w:rsid w:val="00026FA6"/>
    <w:rsid w:val="000415E8"/>
    <w:rsid w:val="00042CA7"/>
    <w:rsid w:val="000434B5"/>
    <w:rsid w:val="00045CB8"/>
    <w:rsid w:val="00047215"/>
    <w:rsid w:val="00050A1E"/>
    <w:rsid w:val="000511CD"/>
    <w:rsid w:val="00056AC2"/>
    <w:rsid w:val="00060F9B"/>
    <w:rsid w:val="00061A35"/>
    <w:rsid w:val="00061AC0"/>
    <w:rsid w:val="00062B9A"/>
    <w:rsid w:val="0007265B"/>
    <w:rsid w:val="00073CDC"/>
    <w:rsid w:val="000758E2"/>
    <w:rsid w:val="00075C95"/>
    <w:rsid w:val="00082A36"/>
    <w:rsid w:val="000838B6"/>
    <w:rsid w:val="00084B87"/>
    <w:rsid w:val="000866E9"/>
    <w:rsid w:val="000871D9"/>
    <w:rsid w:val="0008797B"/>
    <w:rsid w:val="00087A9D"/>
    <w:rsid w:val="0009189A"/>
    <w:rsid w:val="000937A9"/>
    <w:rsid w:val="0009388C"/>
    <w:rsid w:val="00093A6B"/>
    <w:rsid w:val="00093D56"/>
    <w:rsid w:val="00096427"/>
    <w:rsid w:val="00096870"/>
    <w:rsid w:val="00097B2A"/>
    <w:rsid w:val="000A1950"/>
    <w:rsid w:val="000B2EE7"/>
    <w:rsid w:val="000B6CFE"/>
    <w:rsid w:val="000B6E23"/>
    <w:rsid w:val="000B6EEC"/>
    <w:rsid w:val="000C18E7"/>
    <w:rsid w:val="000C4BEC"/>
    <w:rsid w:val="000D66BB"/>
    <w:rsid w:val="000E1A24"/>
    <w:rsid w:val="000E3DF4"/>
    <w:rsid w:val="000F34F4"/>
    <w:rsid w:val="000F3EF8"/>
    <w:rsid w:val="00105BC5"/>
    <w:rsid w:val="001060E2"/>
    <w:rsid w:val="00117C6F"/>
    <w:rsid w:val="001201EE"/>
    <w:rsid w:val="00125BA8"/>
    <w:rsid w:val="001320ED"/>
    <w:rsid w:val="001360E4"/>
    <w:rsid w:val="001375F6"/>
    <w:rsid w:val="00140FD5"/>
    <w:rsid w:val="001517AA"/>
    <w:rsid w:val="001519E5"/>
    <w:rsid w:val="00151F57"/>
    <w:rsid w:val="001539A8"/>
    <w:rsid w:val="00154812"/>
    <w:rsid w:val="001550D7"/>
    <w:rsid w:val="00157928"/>
    <w:rsid w:val="00163B17"/>
    <w:rsid w:val="00163CF6"/>
    <w:rsid w:val="00167F53"/>
    <w:rsid w:val="0017327A"/>
    <w:rsid w:val="0017446C"/>
    <w:rsid w:val="0018034F"/>
    <w:rsid w:val="00191458"/>
    <w:rsid w:val="00195092"/>
    <w:rsid w:val="001A4DFE"/>
    <w:rsid w:val="001A5CD7"/>
    <w:rsid w:val="001A6EB9"/>
    <w:rsid w:val="001B07FC"/>
    <w:rsid w:val="001B1F00"/>
    <w:rsid w:val="001B2886"/>
    <w:rsid w:val="001B3D9F"/>
    <w:rsid w:val="001C167A"/>
    <w:rsid w:val="001C1F15"/>
    <w:rsid w:val="001C3F0A"/>
    <w:rsid w:val="001D1A37"/>
    <w:rsid w:val="001D3F4B"/>
    <w:rsid w:val="001D3FB4"/>
    <w:rsid w:val="001D46CE"/>
    <w:rsid w:val="001D664B"/>
    <w:rsid w:val="001E2A23"/>
    <w:rsid w:val="001E2CCE"/>
    <w:rsid w:val="001E4741"/>
    <w:rsid w:val="001E48E5"/>
    <w:rsid w:val="001E55B0"/>
    <w:rsid w:val="001F0F08"/>
    <w:rsid w:val="001F2936"/>
    <w:rsid w:val="001F4E1C"/>
    <w:rsid w:val="00210273"/>
    <w:rsid w:val="00215BEC"/>
    <w:rsid w:val="00216837"/>
    <w:rsid w:val="00217A51"/>
    <w:rsid w:val="00220A3F"/>
    <w:rsid w:val="0022428A"/>
    <w:rsid w:val="002252C5"/>
    <w:rsid w:val="0022689E"/>
    <w:rsid w:val="00235F99"/>
    <w:rsid w:val="0024228D"/>
    <w:rsid w:val="00243F62"/>
    <w:rsid w:val="00245663"/>
    <w:rsid w:val="00250F60"/>
    <w:rsid w:val="0025151A"/>
    <w:rsid w:val="002545D9"/>
    <w:rsid w:val="00254AB5"/>
    <w:rsid w:val="00260CC4"/>
    <w:rsid w:val="0026266B"/>
    <w:rsid w:val="00271C1D"/>
    <w:rsid w:val="00281D2C"/>
    <w:rsid w:val="00282708"/>
    <w:rsid w:val="00284B52"/>
    <w:rsid w:val="002855EA"/>
    <w:rsid w:val="00290140"/>
    <w:rsid w:val="002902D9"/>
    <w:rsid w:val="0029048B"/>
    <w:rsid w:val="0029125D"/>
    <w:rsid w:val="00291337"/>
    <w:rsid w:val="0029143E"/>
    <w:rsid w:val="0029161D"/>
    <w:rsid w:val="00291A64"/>
    <w:rsid w:val="00294B0E"/>
    <w:rsid w:val="00294F3C"/>
    <w:rsid w:val="00295FF9"/>
    <w:rsid w:val="002A14F0"/>
    <w:rsid w:val="002B3F71"/>
    <w:rsid w:val="002B4EDA"/>
    <w:rsid w:val="002C25C9"/>
    <w:rsid w:val="002C7283"/>
    <w:rsid w:val="002C7A8E"/>
    <w:rsid w:val="002D32F6"/>
    <w:rsid w:val="002D5F60"/>
    <w:rsid w:val="002E2A17"/>
    <w:rsid w:val="002E4D8F"/>
    <w:rsid w:val="002E66C7"/>
    <w:rsid w:val="002F3A91"/>
    <w:rsid w:val="002F41A9"/>
    <w:rsid w:val="002F6D22"/>
    <w:rsid w:val="002F7486"/>
    <w:rsid w:val="003015BF"/>
    <w:rsid w:val="00303E57"/>
    <w:rsid w:val="003064C7"/>
    <w:rsid w:val="0030698F"/>
    <w:rsid w:val="003077CC"/>
    <w:rsid w:val="00310CDF"/>
    <w:rsid w:val="00317140"/>
    <w:rsid w:val="00320406"/>
    <w:rsid w:val="003204BF"/>
    <w:rsid w:val="003208A7"/>
    <w:rsid w:val="00324542"/>
    <w:rsid w:val="00324BE4"/>
    <w:rsid w:val="00325856"/>
    <w:rsid w:val="00325958"/>
    <w:rsid w:val="00326DDC"/>
    <w:rsid w:val="00333BE0"/>
    <w:rsid w:val="003374E7"/>
    <w:rsid w:val="00347326"/>
    <w:rsid w:val="003507DC"/>
    <w:rsid w:val="00350847"/>
    <w:rsid w:val="00351EFD"/>
    <w:rsid w:val="0035314F"/>
    <w:rsid w:val="00353174"/>
    <w:rsid w:val="00372240"/>
    <w:rsid w:val="00372BAA"/>
    <w:rsid w:val="003740E4"/>
    <w:rsid w:val="00374222"/>
    <w:rsid w:val="00376A7D"/>
    <w:rsid w:val="00387042"/>
    <w:rsid w:val="00390C7E"/>
    <w:rsid w:val="00393C72"/>
    <w:rsid w:val="003A0182"/>
    <w:rsid w:val="003A25C5"/>
    <w:rsid w:val="003A47C1"/>
    <w:rsid w:val="003B0488"/>
    <w:rsid w:val="003B673C"/>
    <w:rsid w:val="003B6753"/>
    <w:rsid w:val="003B689D"/>
    <w:rsid w:val="003C123B"/>
    <w:rsid w:val="003C685D"/>
    <w:rsid w:val="003C7A1D"/>
    <w:rsid w:val="003D0A98"/>
    <w:rsid w:val="003D493F"/>
    <w:rsid w:val="003D69BC"/>
    <w:rsid w:val="003D6E55"/>
    <w:rsid w:val="003E0290"/>
    <w:rsid w:val="003E2864"/>
    <w:rsid w:val="003E7827"/>
    <w:rsid w:val="003F1CD5"/>
    <w:rsid w:val="00404D90"/>
    <w:rsid w:val="00407E28"/>
    <w:rsid w:val="004108A1"/>
    <w:rsid w:val="00410BD6"/>
    <w:rsid w:val="00411950"/>
    <w:rsid w:val="004124C4"/>
    <w:rsid w:val="00413C0A"/>
    <w:rsid w:val="00421EF2"/>
    <w:rsid w:val="0042316A"/>
    <w:rsid w:val="00425651"/>
    <w:rsid w:val="00433511"/>
    <w:rsid w:val="00434582"/>
    <w:rsid w:val="00435865"/>
    <w:rsid w:val="00435FA0"/>
    <w:rsid w:val="0045018D"/>
    <w:rsid w:val="0045537D"/>
    <w:rsid w:val="00455CDF"/>
    <w:rsid w:val="00456B46"/>
    <w:rsid w:val="004613F6"/>
    <w:rsid w:val="004635A9"/>
    <w:rsid w:val="0046405A"/>
    <w:rsid w:val="00467FF6"/>
    <w:rsid w:val="004711F0"/>
    <w:rsid w:val="0047423B"/>
    <w:rsid w:val="004757B4"/>
    <w:rsid w:val="00475823"/>
    <w:rsid w:val="00477FCC"/>
    <w:rsid w:val="004871AE"/>
    <w:rsid w:val="00491B6A"/>
    <w:rsid w:val="00491CFF"/>
    <w:rsid w:val="00495853"/>
    <w:rsid w:val="00497B59"/>
    <w:rsid w:val="00497DBC"/>
    <w:rsid w:val="00497EAA"/>
    <w:rsid w:val="00497F45"/>
    <w:rsid w:val="004A284C"/>
    <w:rsid w:val="004A2F50"/>
    <w:rsid w:val="004A4F3A"/>
    <w:rsid w:val="004B061F"/>
    <w:rsid w:val="004B2622"/>
    <w:rsid w:val="004C187C"/>
    <w:rsid w:val="004C5CAB"/>
    <w:rsid w:val="004C73DF"/>
    <w:rsid w:val="004C7734"/>
    <w:rsid w:val="004D10B0"/>
    <w:rsid w:val="004D4CCE"/>
    <w:rsid w:val="004D644A"/>
    <w:rsid w:val="004D6A4B"/>
    <w:rsid w:val="004D7BEC"/>
    <w:rsid w:val="004E185A"/>
    <w:rsid w:val="004E1ED8"/>
    <w:rsid w:val="004E6732"/>
    <w:rsid w:val="004E7C05"/>
    <w:rsid w:val="005035AB"/>
    <w:rsid w:val="00504341"/>
    <w:rsid w:val="00505224"/>
    <w:rsid w:val="005117B9"/>
    <w:rsid w:val="00512049"/>
    <w:rsid w:val="00515C8E"/>
    <w:rsid w:val="00521132"/>
    <w:rsid w:val="0052707B"/>
    <w:rsid w:val="005312D5"/>
    <w:rsid w:val="005414C7"/>
    <w:rsid w:val="0054383B"/>
    <w:rsid w:val="00545102"/>
    <w:rsid w:val="00545ACD"/>
    <w:rsid w:val="00545E28"/>
    <w:rsid w:val="0055091A"/>
    <w:rsid w:val="0055215A"/>
    <w:rsid w:val="00552403"/>
    <w:rsid w:val="005530C2"/>
    <w:rsid w:val="00570429"/>
    <w:rsid w:val="00572B7A"/>
    <w:rsid w:val="00572FEA"/>
    <w:rsid w:val="00576E0B"/>
    <w:rsid w:val="005819AB"/>
    <w:rsid w:val="005820C4"/>
    <w:rsid w:val="0058278C"/>
    <w:rsid w:val="00582EF2"/>
    <w:rsid w:val="00585778"/>
    <w:rsid w:val="005879B8"/>
    <w:rsid w:val="00590D3F"/>
    <w:rsid w:val="00594EE5"/>
    <w:rsid w:val="00595594"/>
    <w:rsid w:val="005A01B4"/>
    <w:rsid w:val="005A07A0"/>
    <w:rsid w:val="005A136E"/>
    <w:rsid w:val="005A271A"/>
    <w:rsid w:val="005A53FB"/>
    <w:rsid w:val="005A56A4"/>
    <w:rsid w:val="005A594A"/>
    <w:rsid w:val="005B3A65"/>
    <w:rsid w:val="005B6994"/>
    <w:rsid w:val="005B70D6"/>
    <w:rsid w:val="005B7C18"/>
    <w:rsid w:val="005C16BF"/>
    <w:rsid w:val="005C22FC"/>
    <w:rsid w:val="005C5812"/>
    <w:rsid w:val="005C61FD"/>
    <w:rsid w:val="005D1AEF"/>
    <w:rsid w:val="005D4DE1"/>
    <w:rsid w:val="005D6A3E"/>
    <w:rsid w:val="005D7C32"/>
    <w:rsid w:val="005F03CE"/>
    <w:rsid w:val="005F0FEE"/>
    <w:rsid w:val="005F5CD5"/>
    <w:rsid w:val="00601733"/>
    <w:rsid w:val="00604D79"/>
    <w:rsid w:val="00605979"/>
    <w:rsid w:val="0060618B"/>
    <w:rsid w:val="00607889"/>
    <w:rsid w:val="006123AC"/>
    <w:rsid w:val="006129A1"/>
    <w:rsid w:val="00613009"/>
    <w:rsid w:val="00613549"/>
    <w:rsid w:val="0061433F"/>
    <w:rsid w:val="006152CE"/>
    <w:rsid w:val="00617E74"/>
    <w:rsid w:val="006206BE"/>
    <w:rsid w:val="00621557"/>
    <w:rsid w:val="006216D5"/>
    <w:rsid w:val="00623558"/>
    <w:rsid w:val="00624E99"/>
    <w:rsid w:val="006302B6"/>
    <w:rsid w:val="00632141"/>
    <w:rsid w:val="006369EE"/>
    <w:rsid w:val="00646FFD"/>
    <w:rsid w:val="00647882"/>
    <w:rsid w:val="00654191"/>
    <w:rsid w:val="00654D95"/>
    <w:rsid w:val="006555CE"/>
    <w:rsid w:val="00656D58"/>
    <w:rsid w:val="00662AC9"/>
    <w:rsid w:val="00666C06"/>
    <w:rsid w:val="00670F26"/>
    <w:rsid w:val="00676329"/>
    <w:rsid w:val="00684EB6"/>
    <w:rsid w:val="00685485"/>
    <w:rsid w:val="00693141"/>
    <w:rsid w:val="00693E9F"/>
    <w:rsid w:val="00694104"/>
    <w:rsid w:val="006972FB"/>
    <w:rsid w:val="006B0974"/>
    <w:rsid w:val="006B175C"/>
    <w:rsid w:val="006B2811"/>
    <w:rsid w:val="006B337C"/>
    <w:rsid w:val="006B56E1"/>
    <w:rsid w:val="006B5815"/>
    <w:rsid w:val="006B585C"/>
    <w:rsid w:val="006C5B61"/>
    <w:rsid w:val="006D0E8C"/>
    <w:rsid w:val="006D644E"/>
    <w:rsid w:val="006E1A2C"/>
    <w:rsid w:val="006E206C"/>
    <w:rsid w:val="006E2D36"/>
    <w:rsid w:val="006E5BB2"/>
    <w:rsid w:val="006E5BCA"/>
    <w:rsid w:val="006F1A83"/>
    <w:rsid w:val="006F313D"/>
    <w:rsid w:val="006F5051"/>
    <w:rsid w:val="006F5626"/>
    <w:rsid w:val="006F677C"/>
    <w:rsid w:val="006F7160"/>
    <w:rsid w:val="007011E3"/>
    <w:rsid w:val="007035F8"/>
    <w:rsid w:val="00704155"/>
    <w:rsid w:val="00706400"/>
    <w:rsid w:val="00710BE1"/>
    <w:rsid w:val="0071153F"/>
    <w:rsid w:val="007115B7"/>
    <w:rsid w:val="00715227"/>
    <w:rsid w:val="007200FE"/>
    <w:rsid w:val="00742A6A"/>
    <w:rsid w:val="00743973"/>
    <w:rsid w:val="00747F52"/>
    <w:rsid w:val="0075069B"/>
    <w:rsid w:val="00756CD5"/>
    <w:rsid w:val="007611E5"/>
    <w:rsid w:val="0076373A"/>
    <w:rsid w:val="00770068"/>
    <w:rsid w:val="00775849"/>
    <w:rsid w:val="007760ED"/>
    <w:rsid w:val="00776108"/>
    <w:rsid w:val="0077649A"/>
    <w:rsid w:val="007821E2"/>
    <w:rsid w:val="0078357D"/>
    <w:rsid w:val="007842B2"/>
    <w:rsid w:val="00787BC1"/>
    <w:rsid w:val="00795142"/>
    <w:rsid w:val="007A0B3B"/>
    <w:rsid w:val="007A12FA"/>
    <w:rsid w:val="007A3AEC"/>
    <w:rsid w:val="007A3C06"/>
    <w:rsid w:val="007A4C34"/>
    <w:rsid w:val="007A6941"/>
    <w:rsid w:val="007B0D5D"/>
    <w:rsid w:val="007B3D7C"/>
    <w:rsid w:val="007C0433"/>
    <w:rsid w:val="007C4A57"/>
    <w:rsid w:val="007C4ABB"/>
    <w:rsid w:val="007C545C"/>
    <w:rsid w:val="007C5BE8"/>
    <w:rsid w:val="007D028D"/>
    <w:rsid w:val="007D3C6C"/>
    <w:rsid w:val="007D4FEE"/>
    <w:rsid w:val="007D57B8"/>
    <w:rsid w:val="007D5822"/>
    <w:rsid w:val="007E15E7"/>
    <w:rsid w:val="007E3909"/>
    <w:rsid w:val="007E4A92"/>
    <w:rsid w:val="007E6E4C"/>
    <w:rsid w:val="007F0F35"/>
    <w:rsid w:val="007F6CBA"/>
    <w:rsid w:val="007F7EA2"/>
    <w:rsid w:val="008040A2"/>
    <w:rsid w:val="008044E2"/>
    <w:rsid w:val="00814CE6"/>
    <w:rsid w:val="00816B62"/>
    <w:rsid w:val="00817FC6"/>
    <w:rsid w:val="0082127C"/>
    <w:rsid w:val="00826B7D"/>
    <w:rsid w:val="008304C1"/>
    <w:rsid w:val="00833E15"/>
    <w:rsid w:val="008379BD"/>
    <w:rsid w:val="0084673A"/>
    <w:rsid w:val="00850B86"/>
    <w:rsid w:val="00852D1C"/>
    <w:rsid w:val="00862DFF"/>
    <w:rsid w:val="00871DFD"/>
    <w:rsid w:val="008748FE"/>
    <w:rsid w:val="00876082"/>
    <w:rsid w:val="00876358"/>
    <w:rsid w:val="0087747C"/>
    <w:rsid w:val="00887991"/>
    <w:rsid w:val="008879FB"/>
    <w:rsid w:val="00892495"/>
    <w:rsid w:val="00893637"/>
    <w:rsid w:val="008A002B"/>
    <w:rsid w:val="008A4A65"/>
    <w:rsid w:val="008A748F"/>
    <w:rsid w:val="008C029D"/>
    <w:rsid w:val="008D173A"/>
    <w:rsid w:val="008E0F4C"/>
    <w:rsid w:val="008E3A1C"/>
    <w:rsid w:val="008F0B09"/>
    <w:rsid w:val="008F3768"/>
    <w:rsid w:val="008F5341"/>
    <w:rsid w:val="008F695A"/>
    <w:rsid w:val="008F7F8B"/>
    <w:rsid w:val="00900955"/>
    <w:rsid w:val="009016B2"/>
    <w:rsid w:val="00906EEF"/>
    <w:rsid w:val="00906F5B"/>
    <w:rsid w:val="0091001A"/>
    <w:rsid w:val="00910BA0"/>
    <w:rsid w:val="00913393"/>
    <w:rsid w:val="009133C4"/>
    <w:rsid w:val="00915190"/>
    <w:rsid w:val="00920C63"/>
    <w:rsid w:val="00922B99"/>
    <w:rsid w:val="00926CCE"/>
    <w:rsid w:val="00927128"/>
    <w:rsid w:val="00927BD5"/>
    <w:rsid w:val="00930FD2"/>
    <w:rsid w:val="00933B5A"/>
    <w:rsid w:val="00933DD7"/>
    <w:rsid w:val="00933E3D"/>
    <w:rsid w:val="00933EB2"/>
    <w:rsid w:val="009364D6"/>
    <w:rsid w:val="00937F2E"/>
    <w:rsid w:val="009507C0"/>
    <w:rsid w:val="009509F0"/>
    <w:rsid w:val="00951175"/>
    <w:rsid w:val="00955AD4"/>
    <w:rsid w:val="009608D4"/>
    <w:rsid w:val="00963ACE"/>
    <w:rsid w:val="0097164D"/>
    <w:rsid w:val="009737EA"/>
    <w:rsid w:val="00975D61"/>
    <w:rsid w:val="00982F72"/>
    <w:rsid w:val="0098659E"/>
    <w:rsid w:val="0099253D"/>
    <w:rsid w:val="00992C06"/>
    <w:rsid w:val="00994A80"/>
    <w:rsid w:val="00996A6E"/>
    <w:rsid w:val="00997503"/>
    <w:rsid w:val="009A2E3D"/>
    <w:rsid w:val="009A311C"/>
    <w:rsid w:val="009A6F87"/>
    <w:rsid w:val="009A718A"/>
    <w:rsid w:val="009B4F35"/>
    <w:rsid w:val="009C58FF"/>
    <w:rsid w:val="009D3123"/>
    <w:rsid w:val="009D406A"/>
    <w:rsid w:val="009D43A1"/>
    <w:rsid w:val="009D4C38"/>
    <w:rsid w:val="009D5556"/>
    <w:rsid w:val="009D6B10"/>
    <w:rsid w:val="009E0C1A"/>
    <w:rsid w:val="009E1949"/>
    <w:rsid w:val="009E3ABD"/>
    <w:rsid w:val="009E5442"/>
    <w:rsid w:val="009F16CE"/>
    <w:rsid w:val="009F1FCA"/>
    <w:rsid w:val="009F353B"/>
    <w:rsid w:val="009F5A05"/>
    <w:rsid w:val="00A0218F"/>
    <w:rsid w:val="00A03503"/>
    <w:rsid w:val="00A04FC5"/>
    <w:rsid w:val="00A05222"/>
    <w:rsid w:val="00A0630A"/>
    <w:rsid w:val="00A10488"/>
    <w:rsid w:val="00A12C4E"/>
    <w:rsid w:val="00A130B3"/>
    <w:rsid w:val="00A14EEC"/>
    <w:rsid w:val="00A20AFD"/>
    <w:rsid w:val="00A23102"/>
    <w:rsid w:val="00A31E11"/>
    <w:rsid w:val="00A34F2D"/>
    <w:rsid w:val="00A362A7"/>
    <w:rsid w:val="00A372EF"/>
    <w:rsid w:val="00A43B98"/>
    <w:rsid w:val="00A45629"/>
    <w:rsid w:val="00A475B8"/>
    <w:rsid w:val="00A47749"/>
    <w:rsid w:val="00A50F9F"/>
    <w:rsid w:val="00A57A82"/>
    <w:rsid w:val="00A61633"/>
    <w:rsid w:val="00A628CC"/>
    <w:rsid w:val="00A703D1"/>
    <w:rsid w:val="00A711C1"/>
    <w:rsid w:val="00A74377"/>
    <w:rsid w:val="00A7534D"/>
    <w:rsid w:val="00A76B72"/>
    <w:rsid w:val="00A77A8D"/>
    <w:rsid w:val="00A80C3E"/>
    <w:rsid w:val="00A84391"/>
    <w:rsid w:val="00A87F00"/>
    <w:rsid w:val="00A905E9"/>
    <w:rsid w:val="00AA0D87"/>
    <w:rsid w:val="00AA403B"/>
    <w:rsid w:val="00AB2D25"/>
    <w:rsid w:val="00AB32C1"/>
    <w:rsid w:val="00AB3EAA"/>
    <w:rsid w:val="00AB7B22"/>
    <w:rsid w:val="00AD2E94"/>
    <w:rsid w:val="00AD3BD9"/>
    <w:rsid w:val="00AD62E1"/>
    <w:rsid w:val="00AE13E5"/>
    <w:rsid w:val="00AF4B55"/>
    <w:rsid w:val="00AF5688"/>
    <w:rsid w:val="00AF6076"/>
    <w:rsid w:val="00B01EAC"/>
    <w:rsid w:val="00B110E4"/>
    <w:rsid w:val="00B1711E"/>
    <w:rsid w:val="00B17A49"/>
    <w:rsid w:val="00B25477"/>
    <w:rsid w:val="00B25700"/>
    <w:rsid w:val="00B3492E"/>
    <w:rsid w:val="00B466E6"/>
    <w:rsid w:val="00B476B1"/>
    <w:rsid w:val="00B47B0E"/>
    <w:rsid w:val="00B51B28"/>
    <w:rsid w:val="00B52187"/>
    <w:rsid w:val="00B545BB"/>
    <w:rsid w:val="00B54B35"/>
    <w:rsid w:val="00B55F6F"/>
    <w:rsid w:val="00B62A65"/>
    <w:rsid w:val="00B66B31"/>
    <w:rsid w:val="00B73F76"/>
    <w:rsid w:val="00B86BDC"/>
    <w:rsid w:val="00B91EFF"/>
    <w:rsid w:val="00B97A9D"/>
    <w:rsid w:val="00BA666B"/>
    <w:rsid w:val="00BB73A7"/>
    <w:rsid w:val="00BB73EF"/>
    <w:rsid w:val="00BB783B"/>
    <w:rsid w:val="00BB7F45"/>
    <w:rsid w:val="00BC0198"/>
    <w:rsid w:val="00BC24FC"/>
    <w:rsid w:val="00BC52C9"/>
    <w:rsid w:val="00BC5E8B"/>
    <w:rsid w:val="00BD6B00"/>
    <w:rsid w:val="00BE03A4"/>
    <w:rsid w:val="00BE082F"/>
    <w:rsid w:val="00BE71E6"/>
    <w:rsid w:val="00BF0374"/>
    <w:rsid w:val="00BF47F9"/>
    <w:rsid w:val="00BF4E87"/>
    <w:rsid w:val="00BF6594"/>
    <w:rsid w:val="00BF67BE"/>
    <w:rsid w:val="00C006F7"/>
    <w:rsid w:val="00C05B17"/>
    <w:rsid w:val="00C15F93"/>
    <w:rsid w:val="00C174FD"/>
    <w:rsid w:val="00C319A3"/>
    <w:rsid w:val="00C434E8"/>
    <w:rsid w:val="00C44771"/>
    <w:rsid w:val="00C46E4D"/>
    <w:rsid w:val="00C51FE8"/>
    <w:rsid w:val="00C56524"/>
    <w:rsid w:val="00C6641C"/>
    <w:rsid w:val="00C6687A"/>
    <w:rsid w:val="00C67A8C"/>
    <w:rsid w:val="00C7239B"/>
    <w:rsid w:val="00C74D2F"/>
    <w:rsid w:val="00C756F8"/>
    <w:rsid w:val="00C75CC1"/>
    <w:rsid w:val="00C773D4"/>
    <w:rsid w:val="00C82D78"/>
    <w:rsid w:val="00C83C71"/>
    <w:rsid w:val="00C83D0A"/>
    <w:rsid w:val="00C9097D"/>
    <w:rsid w:val="00C930E8"/>
    <w:rsid w:val="00C94D4C"/>
    <w:rsid w:val="00C95EC0"/>
    <w:rsid w:val="00CA4717"/>
    <w:rsid w:val="00CB0BF9"/>
    <w:rsid w:val="00CB423C"/>
    <w:rsid w:val="00CB667E"/>
    <w:rsid w:val="00CC2CBF"/>
    <w:rsid w:val="00CC6708"/>
    <w:rsid w:val="00CD12AF"/>
    <w:rsid w:val="00CD5422"/>
    <w:rsid w:val="00CD6D30"/>
    <w:rsid w:val="00CE2A27"/>
    <w:rsid w:val="00CE4738"/>
    <w:rsid w:val="00D03FAA"/>
    <w:rsid w:val="00D04AF9"/>
    <w:rsid w:val="00D07DC3"/>
    <w:rsid w:val="00D102C4"/>
    <w:rsid w:val="00D1233D"/>
    <w:rsid w:val="00D14B26"/>
    <w:rsid w:val="00D164C0"/>
    <w:rsid w:val="00D20212"/>
    <w:rsid w:val="00D21182"/>
    <w:rsid w:val="00D22DBD"/>
    <w:rsid w:val="00D24264"/>
    <w:rsid w:val="00D273DB"/>
    <w:rsid w:val="00D27705"/>
    <w:rsid w:val="00D354AE"/>
    <w:rsid w:val="00D35AFC"/>
    <w:rsid w:val="00D37B3A"/>
    <w:rsid w:val="00D542C5"/>
    <w:rsid w:val="00D54AB1"/>
    <w:rsid w:val="00D55F92"/>
    <w:rsid w:val="00D64F72"/>
    <w:rsid w:val="00D70254"/>
    <w:rsid w:val="00D73558"/>
    <w:rsid w:val="00D73DF5"/>
    <w:rsid w:val="00D774AC"/>
    <w:rsid w:val="00D80EA5"/>
    <w:rsid w:val="00D80FB7"/>
    <w:rsid w:val="00D81DF8"/>
    <w:rsid w:val="00D84616"/>
    <w:rsid w:val="00D91105"/>
    <w:rsid w:val="00DA032C"/>
    <w:rsid w:val="00DA1CF4"/>
    <w:rsid w:val="00DA3750"/>
    <w:rsid w:val="00DB1B21"/>
    <w:rsid w:val="00DB25C1"/>
    <w:rsid w:val="00DB2708"/>
    <w:rsid w:val="00DB37FF"/>
    <w:rsid w:val="00DB3CAE"/>
    <w:rsid w:val="00DE2F4F"/>
    <w:rsid w:val="00DE495F"/>
    <w:rsid w:val="00DE6C2A"/>
    <w:rsid w:val="00DF1336"/>
    <w:rsid w:val="00DF4E53"/>
    <w:rsid w:val="00E177FE"/>
    <w:rsid w:val="00E21C2F"/>
    <w:rsid w:val="00E23168"/>
    <w:rsid w:val="00E33542"/>
    <w:rsid w:val="00E419E6"/>
    <w:rsid w:val="00E43F93"/>
    <w:rsid w:val="00E449A6"/>
    <w:rsid w:val="00E4661B"/>
    <w:rsid w:val="00E50378"/>
    <w:rsid w:val="00E50F4D"/>
    <w:rsid w:val="00E5130E"/>
    <w:rsid w:val="00E61386"/>
    <w:rsid w:val="00E6427D"/>
    <w:rsid w:val="00E678C9"/>
    <w:rsid w:val="00E700D7"/>
    <w:rsid w:val="00E709E0"/>
    <w:rsid w:val="00E74CB4"/>
    <w:rsid w:val="00E756F3"/>
    <w:rsid w:val="00E804C6"/>
    <w:rsid w:val="00E8265E"/>
    <w:rsid w:val="00E8274B"/>
    <w:rsid w:val="00E92507"/>
    <w:rsid w:val="00E9275D"/>
    <w:rsid w:val="00E93031"/>
    <w:rsid w:val="00E94161"/>
    <w:rsid w:val="00E954AD"/>
    <w:rsid w:val="00E96B07"/>
    <w:rsid w:val="00E977A7"/>
    <w:rsid w:val="00EA0F00"/>
    <w:rsid w:val="00EA3746"/>
    <w:rsid w:val="00EA45A6"/>
    <w:rsid w:val="00EA5297"/>
    <w:rsid w:val="00EA727F"/>
    <w:rsid w:val="00EB13F0"/>
    <w:rsid w:val="00EB2B73"/>
    <w:rsid w:val="00EB5FB1"/>
    <w:rsid w:val="00EB627A"/>
    <w:rsid w:val="00EC549C"/>
    <w:rsid w:val="00EC5E43"/>
    <w:rsid w:val="00ED1834"/>
    <w:rsid w:val="00ED29D5"/>
    <w:rsid w:val="00ED2E1F"/>
    <w:rsid w:val="00ED6B59"/>
    <w:rsid w:val="00EE2C93"/>
    <w:rsid w:val="00EE4D35"/>
    <w:rsid w:val="00EE5A31"/>
    <w:rsid w:val="00EE5B98"/>
    <w:rsid w:val="00EE6750"/>
    <w:rsid w:val="00EE6B0C"/>
    <w:rsid w:val="00EF3DAA"/>
    <w:rsid w:val="00EF4D06"/>
    <w:rsid w:val="00EF5E7B"/>
    <w:rsid w:val="00F02F70"/>
    <w:rsid w:val="00F03F7F"/>
    <w:rsid w:val="00F12128"/>
    <w:rsid w:val="00F12DD5"/>
    <w:rsid w:val="00F13B87"/>
    <w:rsid w:val="00F22988"/>
    <w:rsid w:val="00F23ED9"/>
    <w:rsid w:val="00F2441E"/>
    <w:rsid w:val="00F246D2"/>
    <w:rsid w:val="00F247DD"/>
    <w:rsid w:val="00F24871"/>
    <w:rsid w:val="00F24AE0"/>
    <w:rsid w:val="00F26522"/>
    <w:rsid w:val="00F3629D"/>
    <w:rsid w:val="00F365E0"/>
    <w:rsid w:val="00F36CB6"/>
    <w:rsid w:val="00F41A15"/>
    <w:rsid w:val="00F42A5E"/>
    <w:rsid w:val="00F43160"/>
    <w:rsid w:val="00F45A38"/>
    <w:rsid w:val="00F46E21"/>
    <w:rsid w:val="00F52E3D"/>
    <w:rsid w:val="00F57A35"/>
    <w:rsid w:val="00F60907"/>
    <w:rsid w:val="00F63D26"/>
    <w:rsid w:val="00F64463"/>
    <w:rsid w:val="00F6672A"/>
    <w:rsid w:val="00F66E5B"/>
    <w:rsid w:val="00F70372"/>
    <w:rsid w:val="00F7337D"/>
    <w:rsid w:val="00F768D5"/>
    <w:rsid w:val="00F7723C"/>
    <w:rsid w:val="00F828CB"/>
    <w:rsid w:val="00F8558B"/>
    <w:rsid w:val="00F9136D"/>
    <w:rsid w:val="00F9267B"/>
    <w:rsid w:val="00F9478A"/>
    <w:rsid w:val="00F97D3C"/>
    <w:rsid w:val="00FA3553"/>
    <w:rsid w:val="00FA5E9C"/>
    <w:rsid w:val="00FA6CCD"/>
    <w:rsid w:val="00FA6CD7"/>
    <w:rsid w:val="00FB0DE5"/>
    <w:rsid w:val="00FB7DD9"/>
    <w:rsid w:val="00FC096E"/>
    <w:rsid w:val="00FC12F7"/>
    <w:rsid w:val="00FC44CD"/>
    <w:rsid w:val="00FC7307"/>
    <w:rsid w:val="00FC7F9D"/>
    <w:rsid w:val="00FD023A"/>
    <w:rsid w:val="00FD0813"/>
    <w:rsid w:val="00FD0FC4"/>
    <w:rsid w:val="00FD53EE"/>
    <w:rsid w:val="00FE17F4"/>
    <w:rsid w:val="00FE27D3"/>
    <w:rsid w:val="00FE73A6"/>
    <w:rsid w:val="00FF13BF"/>
    <w:rsid w:val="00FF3D73"/>
    <w:rsid w:val="00FF4328"/>
    <w:rsid w:val="00FF4B6B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10A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2023-02-05T17:04:00Z</dcterms:created>
  <dcterms:modified xsi:type="dcterms:W3CDTF">2023-02-05T17:04:00Z</dcterms:modified>
</cp:coreProperties>
</file>