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4E30B" w14:textId="459E657D" w:rsidR="00A80C3E" w:rsidRPr="004A284C" w:rsidRDefault="009D43A1" w:rsidP="004A284C">
      <w:pPr>
        <w:pStyle w:val="Title"/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01EAC">
        <w:rPr>
          <w:caps w:val="0"/>
          <w:color w:val="000000" w:themeColor="text1"/>
          <w:spacing w:val="0"/>
          <w:sz w:val="44"/>
          <w:szCs w:val="44"/>
          <w:lang w:val="el-GR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Αλγόριθμοι αναζήτησης – υλοποιήσεις σε </w:t>
      </w:r>
      <w:r w:rsidRPr="00B01EAC">
        <w:rPr>
          <w:caps w:val="0"/>
          <w:color w:val="000000" w:themeColor="text1"/>
          <w:spacing w:val="0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MATLAB</w:t>
      </w:r>
    </w:p>
    <w:p w14:paraId="07DEBFDD" w14:textId="58F2A933" w:rsidR="004A284C" w:rsidRDefault="007821E2" w:rsidP="00C05B17">
      <w:pPr>
        <w:pStyle w:val="Heading2"/>
        <w:rPr>
          <w:u w:val="single"/>
          <w:lang w:val="el-GR"/>
        </w:rPr>
      </w:pPr>
      <w:r w:rsidRPr="004A284C">
        <w:rPr>
          <w:u w:val="single"/>
          <w:lang w:val="el-GR"/>
        </w:rPr>
        <w:t>Περιγραφή</w:t>
      </w:r>
    </w:p>
    <w:p w14:paraId="131041DB" w14:textId="5959C515" w:rsidR="00C05B17" w:rsidRDefault="00C05B17" w:rsidP="007E15E7">
      <w:pPr>
        <w:rPr>
          <w:lang w:val="el-GR"/>
        </w:rPr>
      </w:pPr>
      <w:r>
        <w:rPr>
          <w:lang w:val="el-GR"/>
        </w:rPr>
        <w:t>Η εργασ</w:t>
      </w:r>
      <w:r w:rsidR="003507DC">
        <w:rPr>
          <w:lang w:val="el-GR"/>
        </w:rPr>
        <w:t xml:space="preserve">ία αυτή αφορά την υλοποίηση και την εφαρμογή </w:t>
      </w:r>
      <w:r w:rsidR="00A61633">
        <w:rPr>
          <w:lang w:val="el-GR"/>
        </w:rPr>
        <w:t xml:space="preserve">των </w:t>
      </w:r>
      <w:r w:rsidR="003507DC">
        <w:rPr>
          <w:lang w:val="el-GR"/>
        </w:rPr>
        <w:t>αλγορίθμων αναζήτησης</w:t>
      </w:r>
      <w:r w:rsidR="00A61633">
        <w:rPr>
          <w:lang w:val="el-GR"/>
        </w:rPr>
        <w:t xml:space="preserve"> Α* και </w:t>
      </w:r>
      <w:proofErr w:type="spellStart"/>
      <w:r w:rsidR="00D91105">
        <w:rPr>
          <w:lang w:val="el-GR"/>
        </w:rPr>
        <w:t>Ευριστικής</w:t>
      </w:r>
      <w:proofErr w:type="spellEnd"/>
      <w:r w:rsidR="00D91105">
        <w:rPr>
          <w:lang w:val="el-GR"/>
        </w:rPr>
        <w:t xml:space="preserve"> αναζήτησης σε προγραμματιστικό περιβάλλον </w:t>
      </w:r>
      <w:r w:rsidR="00D91105">
        <w:t>MATLAB</w:t>
      </w:r>
      <w:r w:rsidR="00F7723C">
        <w:rPr>
          <w:lang w:val="el-GR"/>
        </w:rPr>
        <w:t>.</w:t>
      </w:r>
      <w:r w:rsidR="00A45629">
        <w:rPr>
          <w:lang w:val="el-GR"/>
        </w:rPr>
        <w:t xml:space="preserve"> Οι δύο αλγόριθμοι θα </w:t>
      </w:r>
      <w:r w:rsidR="006F7160">
        <w:rPr>
          <w:lang w:val="el-GR"/>
        </w:rPr>
        <w:t>εφαρμ</w:t>
      </w:r>
      <w:r w:rsidR="00413C0A">
        <w:rPr>
          <w:lang w:val="el-GR"/>
        </w:rPr>
        <w:t>όζονται</w:t>
      </w:r>
      <w:r w:rsidR="006F7160">
        <w:rPr>
          <w:lang w:val="el-GR"/>
        </w:rPr>
        <w:t xml:space="preserve"> πάνω σε δύο παραδείγματα όπου το ένα είναι κατευθυνόμενο</w:t>
      </w:r>
      <w:r w:rsidR="00324BE4">
        <w:rPr>
          <w:lang w:val="el-GR"/>
        </w:rPr>
        <w:t xml:space="preserve">ς </w:t>
      </w:r>
      <w:proofErr w:type="spellStart"/>
      <w:r w:rsidR="00324BE4">
        <w:rPr>
          <w:lang w:val="el-GR"/>
        </w:rPr>
        <w:t>γράφος</w:t>
      </w:r>
      <w:proofErr w:type="spellEnd"/>
      <w:r w:rsidR="006F7160">
        <w:rPr>
          <w:lang w:val="el-GR"/>
        </w:rPr>
        <w:t xml:space="preserve"> και το δεύτερο</w:t>
      </w:r>
      <w:r w:rsidR="00B476B1">
        <w:rPr>
          <w:lang w:val="el-GR"/>
        </w:rPr>
        <w:t xml:space="preserve"> είναι το παράδειγμα με τις πόλεις της Ρουμανίας που είναι μη κατευθυνόμενο</w:t>
      </w:r>
      <w:r w:rsidR="00456B46">
        <w:rPr>
          <w:lang w:val="el-GR"/>
        </w:rPr>
        <w:t xml:space="preserve">ς </w:t>
      </w:r>
      <w:proofErr w:type="spellStart"/>
      <w:r w:rsidR="00456B46">
        <w:rPr>
          <w:lang w:val="el-GR"/>
        </w:rPr>
        <w:t>γράφος</w:t>
      </w:r>
      <w:proofErr w:type="spellEnd"/>
      <w:r w:rsidR="00B476B1">
        <w:rPr>
          <w:lang w:val="el-GR"/>
        </w:rPr>
        <w:t>.</w:t>
      </w:r>
    </w:p>
    <w:p w14:paraId="432CA71A" w14:textId="77777777" w:rsidR="00EA45A6" w:rsidRDefault="00EA45A6" w:rsidP="007E15E7">
      <w:pPr>
        <w:rPr>
          <w:lang w:val="el-GR"/>
        </w:rPr>
      </w:pPr>
    </w:p>
    <w:p w14:paraId="472B04A4" w14:textId="394D1FE6" w:rsidR="00F7723C" w:rsidRPr="00F70372" w:rsidRDefault="00F7723C" w:rsidP="00F7723C">
      <w:pPr>
        <w:pStyle w:val="Heading2"/>
        <w:rPr>
          <w:u w:val="single"/>
          <w:lang w:val="el-GR"/>
        </w:rPr>
      </w:pPr>
      <w:r w:rsidRPr="00F70372">
        <w:rPr>
          <w:u w:val="single"/>
          <w:lang w:val="el-GR"/>
        </w:rPr>
        <w:t>Πρώτο Μέρος</w:t>
      </w:r>
    </w:p>
    <w:p w14:paraId="40AD50C3" w14:textId="490E33CC" w:rsidR="00776108" w:rsidRPr="00776108" w:rsidRDefault="004108A1" w:rsidP="00DA032C">
      <w:pPr>
        <w:ind w:left="720" w:firstLine="0"/>
      </w:pPr>
      <w:r w:rsidRPr="00DA032C">
        <w:rPr>
          <w:lang w:val="el-GR"/>
        </w:rPr>
        <w:t xml:space="preserve">Στο πρώτο μέρος μας δίνεται </w:t>
      </w:r>
      <w:r w:rsidR="00FC7307" w:rsidRPr="00DA032C">
        <w:rPr>
          <w:lang w:val="el-GR"/>
        </w:rPr>
        <w:t>ο κώδικας που αφορά</w:t>
      </w:r>
      <w:r w:rsidR="006129A1" w:rsidRPr="00DA032C">
        <w:rPr>
          <w:lang w:val="el-GR"/>
        </w:rPr>
        <w:t xml:space="preserve"> το</w:t>
      </w:r>
      <w:r w:rsidR="00FC7307" w:rsidRPr="00DA032C">
        <w:rPr>
          <w:lang w:val="el-GR"/>
        </w:rPr>
        <w:t>ν αλγόριθμο αναζήτησης</w:t>
      </w:r>
      <w:r w:rsidR="006129A1" w:rsidRPr="00DA032C">
        <w:rPr>
          <w:lang w:val="el-GR"/>
        </w:rPr>
        <w:t xml:space="preserve"> </w:t>
      </w:r>
      <w:r w:rsidR="006129A1">
        <w:t>A</w:t>
      </w:r>
      <w:r w:rsidR="006129A1" w:rsidRPr="00DA032C">
        <w:rPr>
          <w:lang w:val="el-GR"/>
        </w:rPr>
        <w:t>*</w:t>
      </w:r>
      <w:r w:rsidR="0017446C" w:rsidRPr="00DA032C">
        <w:rPr>
          <w:lang w:val="el-GR"/>
        </w:rPr>
        <w:t xml:space="preserve"> και </w:t>
      </w:r>
      <w:r w:rsidR="00BE03A4" w:rsidRPr="00DA032C">
        <w:rPr>
          <w:lang w:val="el-GR"/>
        </w:rPr>
        <w:t>συμπληρώνεται ώστε να εμφανίζει τα δεδομένα με την μορφή που ζητούνται</w:t>
      </w:r>
      <w:r w:rsidR="00922B99" w:rsidRPr="00DA032C">
        <w:rPr>
          <w:lang w:val="el-GR"/>
        </w:rPr>
        <w:t>.</w:t>
      </w:r>
      <w:r w:rsidR="00350847" w:rsidRPr="00DA032C">
        <w:rPr>
          <w:lang w:val="el-GR"/>
        </w:rPr>
        <w:t xml:space="preserve"> Στον αλγόριθμο αυτό </w:t>
      </w:r>
      <w:proofErr w:type="spellStart"/>
      <w:r w:rsidR="00350847" w:rsidRPr="00DA032C">
        <w:rPr>
          <w:lang w:val="el-GR"/>
        </w:rPr>
        <w:t>αρχικοποιούνται</w:t>
      </w:r>
      <w:proofErr w:type="spellEnd"/>
      <w:r w:rsidR="00776108">
        <w:t>:</w:t>
      </w:r>
    </w:p>
    <w:p w14:paraId="242DFFA9" w14:textId="77777777" w:rsidR="00776108" w:rsidRPr="00776108" w:rsidRDefault="00243F62" w:rsidP="00776108">
      <w:pPr>
        <w:pStyle w:val="ListParagraph"/>
        <w:numPr>
          <w:ilvl w:val="0"/>
          <w:numId w:val="18"/>
        </w:numPr>
        <w:rPr>
          <w:lang w:val="el-GR"/>
        </w:rPr>
      </w:pPr>
      <w:r w:rsidRPr="00776108">
        <w:rPr>
          <w:lang w:val="el-GR"/>
        </w:rPr>
        <w:t xml:space="preserve">η λίστα με του κόμβους, </w:t>
      </w:r>
    </w:p>
    <w:p w14:paraId="3EE5F7C8" w14:textId="77777777" w:rsidR="00776108" w:rsidRPr="00776108" w:rsidRDefault="00243F62" w:rsidP="00776108">
      <w:pPr>
        <w:pStyle w:val="ListParagraph"/>
        <w:numPr>
          <w:ilvl w:val="0"/>
          <w:numId w:val="18"/>
        </w:numPr>
        <w:rPr>
          <w:lang w:val="el-GR"/>
        </w:rPr>
      </w:pPr>
      <w:r w:rsidRPr="00776108">
        <w:rPr>
          <w:lang w:val="el-GR"/>
        </w:rPr>
        <w:t>η λίστα με τ</w:t>
      </w:r>
      <w:r w:rsidR="00D542C5" w:rsidRPr="00776108">
        <w:rPr>
          <w:lang w:val="el-GR"/>
        </w:rPr>
        <w:t>ις συνδέσεις του κάθε κόμβου και τ</w:t>
      </w:r>
      <w:r w:rsidR="00C174FD" w:rsidRPr="00776108">
        <w:rPr>
          <w:lang w:val="el-GR"/>
        </w:rPr>
        <w:t>ο</w:t>
      </w:r>
      <w:r w:rsidR="00D542C5" w:rsidRPr="00776108">
        <w:rPr>
          <w:lang w:val="el-GR"/>
        </w:rPr>
        <w:t xml:space="preserve"> </w:t>
      </w:r>
      <w:r w:rsidR="00C174FD" w:rsidRPr="00776108">
        <w:rPr>
          <w:lang w:val="el-GR"/>
        </w:rPr>
        <w:t>κόστος</w:t>
      </w:r>
      <w:r w:rsidR="00D542C5" w:rsidRPr="00776108">
        <w:rPr>
          <w:lang w:val="el-GR"/>
        </w:rPr>
        <w:t xml:space="preserve"> που έχει με έναν άλλο</w:t>
      </w:r>
      <w:r w:rsidR="00C174FD" w:rsidRPr="00776108">
        <w:rPr>
          <w:lang w:val="el-GR"/>
        </w:rPr>
        <w:t>,</w:t>
      </w:r>
      <w:r w:rsidR="00EC549C" w:rsidRPr="00776108">
        <w:rPr>
          <w:lang w:val="el-GR"/>
        </w:rPr>
        <w:t xml:space="preserve"> </w:t>
      </w:r>
    </w:p>
    <w:p w14:paraId="5EE3A083" w14:textId="13B5C226" w:rsidR="00350847" w:rsidRPr="00776108" w:rsidRDefault="00EC549C" w:rsidP="00776108">
      <w:pPr>
        <w:pStyle w:val="ListParagraph"/>
        <w:numPr>
          <w:ilvl w:val="0"/>
          <w:numId w:val="18"/>
        </w:numPr>
        <w:rPr>
          <w:lang w:val="el-GR"/>
        </w:rPr>
      </w:pPr>
      <w:r w:rsidRPr="00776108">
        <w:rPr>
          <w:lang w:val="el-GR"/>
        </w:rPr>
        <w:t>και η λίστα με τ</w:t>
      </w:r>
      <w:r w:rsidR="00A74377" w:rsidRPr="00776108">
        <w:rPr>
          <w:lang w:val="el-GR"/>
        </w:rPr>
        <w:t xml:space="preserve">ις </w:t>
      </w:r>
      <w:r w:rsidR="002E66C7" w:rsidRPr="00776108">
        <w:rPr>
          <w:lang w:val="el-GR"/>
        </w:rPr>
        <w:t xml:space="preserve">τιμές της </w:t>
      </w:r>
      <w:proofErr w:type="spellStart"/>
      <w:r w:rsidR="002E66C7" w:rsidRPr="00776108">
        <w:rPr>
          <w:lang w:val="el-GR"/>
        </w:rPr>
        <w:t>ευριστικής</w:t>
      </w:r>
      <w:proofErr w:type="spellEnd"/>
      <w:r w:rsidR="002E66C7" w:rsidRPr="00776108">
        <w:rPr>
          <w:lang w:val="el-GR"/>
        </w:rPr>
        <w:t xml:space="preserve"> συνάρτησης εκτίμησης απόστασης.</w:t>
      </w:r>
    </w:p>
    <w:p w14:paraId="35E74FF7" w14:textId="77777777" w:rsidR="001D46CE" w:rsidRPr="001D46CE" w:rsidRDefault="00281D2C" w:rsidP="0055215A">
      <w:pPr>
        <w:rPr>
          <w:lang w:val="el-GR"/>
        </w:rPr>
      </w:pPr>
      <w:r>
        <w:rPr>
          <w:lang w:val="el-GR"/>
        </w:rPr>
        <w:t>Χρησιμοποιήθηκε</w:t>
      </w:r>
      <w:r w:rsidR="001D46CE" w:rsidRPr="001D46CE">
        <w:rPr>
          <w:lang w:val="el-GR"/>
        </w:rPr>
        <w:t>:</w:t>
      </w:r>
    </w:p>
    <w:p w14:paraId="609DC098" w14:textId="77777777" w:rsidR="001D46CE" w:rsidRPr="001D46CE" w:rsidRDefault="00281D2C" w:rsidP="001D46CE">
      <w:pPr>
        <w:pStyle w:val="ListParagraph"/>
        <w:numPr>
          <w:ilvl w:val="0"/>
          <w:numId w:val="19"/>
        </w:numPr>
        <w:rPr>
          <w:rFonts w:eastAsia="Times New Roman"/>
          <w:lang w:val="el-GR"/>
        </w:rPr>
      </w:pPr>
      <w:r w:rsidRPr="001D46CE">
        <w:rPr>
          <w:lang w:val="el-GR"/>
        </w:rPr>
        <w:t xml:space="preserve">η συνάρτηση </w:t>
      </w:r>
      <w:proofErr w:type="spellStart"/>
      <w:r>
        <w:t>fprintf</w:t>
      </w:r>
      <w:proofErr w:type="spellEnd"/>
      <w:r w:rsidRPr="001D46CE">
        <w:rPr>
          <w:lang w:val="el-GR"/>
        </w:rPr>
        <w:t xml:space="preserve">() </w:t>
      </w:r>
      <w:r w:rsidR="00572B7A" w:rsidRPr="001D46CE">
        <w:rPr>
          <w:lang w:val="el-GR"/>
        </w:rPr>
        <w:t xml:space="preserve">του </w:t>
      </w:r>
      <w:r w:rsidR="00572B7A">
        <w:t>MATLAB</w:t>
      </w:r>
      <w:r w:rsidR="00572B7A" w:rsidRPr="001D46CE">
        <w:rPr>
          <w:lang w:val="el-GR"/>
        </w:rPr>
        <w:t xml:space="preserve"> για την εμφάνιση των δεδομένων</w:t>
      </w:r>
      <w:r w:rsidR="00FC096E" w:rsidRPr="001D46CE">
        <w:rPr>
          <w:lang w:val="el-GR"/>
        </w:rPr>
        <w:t>,</w:t>
      </w:r>
      <w:r w:rsidR="00572B7A" w:rsidRPr="001D46CE">
        <w:rPr>
          <w:lang w:val="el-GR"/>
        </w:rPr>
        <w:t xml:space="preserve"> </w:t>
      </w:r>
    </w:p>
    <w:p w14:paraId="5708E583" w14:textId="77777777" w:rsidR="001D46CE" w:rsidRPr="001D46CE" w:rsidRDefault="00FC096E" w:rsidP="001D46CE">
      <w:pPr>
        <w:pStyle w:val="ListParagraph"/>
        <w:numPr>
          <w:ilvl w:val="0"/>
          <w:numId w:val="19"/>
        </w:numPr>
        <w:rPr>
          <w:rFonts w:eastAsia="Times New Roman"/>
          <w:lang w:val="el-GR"/>
        </w:rPr>
      </w:pPr>
      <w:r w:rsidRPr="001D46CE">
        <w:rPr>
          <w:lang w:val="el-GR"/>
        </w:rPr>
        <w:t xml:space="preserve">η συνάρτηση </w:t>
      </w:r>
      <w:r>
        <w:t>table</w:t>
      </w:r>
      <w:r w:rsidRPr="001D46CE">
        <w:rPr>
          <w:lang w:val="el-GR"/>
        </w:rPr>
        <w:t>2</w:t>
      </w:r>
      <w:r>
        <w:t>cell</w:t>
      </w:r>
      <w:r w:rsidRPr="001D46CE">
        <w:rPr>
          <w:lang w:val="el-GR"/>
        </w:rPr>
        <w:t xml:space="preserve"> για να μετατρέψουμε πίνακες σε μορφή </w:t>
      </w:r>
      <w:r>
        <w:t>cell</w:t>
      </w:r>
      <w:r w:rsidRPr="001D46CE">
        <w:rPr>
          <w:lang w:val="el-GR"/>
        </w:rPr>
        <w:t xml:space="preserve"> </w:t>
      </w:r>
    </w:p>
    <w:p w14:paraId="0BB43891" w14:textId="77777777" w:rsidR="001D46CE" w:rsidRPr="001D46CE" w:rsidRDefault="00FC096E" w:rsidP="001D46CE">
      <w:pPr>
        <w:pStyle w:val="ListParagraph"/>
        <w:numPr>
          <w:ilvl w:val="0"/>
          <w:numId w:val="19"/>
        </w:numPr>
        <w:rPr>
          <w:rFonts w:eastAsia="Times New Roman"/>
          <w:lang w:val="el-GR"/>
        </w:rPr>
      </w:pPr>
      <w:r w:rsidRPr="001D46CE">
        <w:rPr>
          <w:lang w:val="el-GR"/>
        </w:rPr>
        <w:t xml:space="preserve">και </w:t>
      </w:r>
      <w:r w:rsidR="00572B7A" w:rsidRPr="001D46CE">
        <w:rPr>
          <w:lang w:val="el-GR"/>
        </w:rPr>
        <w:t xml:space="preserve">η συνάρτηση </w:t>
      </w:r>
      <w:r w:rsidR="00572B7A">
        <w:t>string</w:t>
      </w:r>
      <w:r w:rsidR="00572B7A" w:rsidRPr="001D46CE">
        <w:rPr>
          <w:lang w:val="el-GR"/>
        </w:rPr>
        <w:t xml:space="preserve">() </w:t>
      </w:r>
      <w:r w:rsidR="00A57A82" w:rsidRPr="001D46CE">
        <w:rPr>
          <w:lang w:val="el-GR"/>
        </w:rPr>
        <w:t xml:space="preserve">ώστε να μετατρέψουμε σε κείμενο μεταβλητές που ήταν </w:t>
      </w:r>
      <w:r w:rsidR="005A594A" w:rsidRPr="001D46CE">
        <w:rPr>
          <w:lang w:val="el-GR"/>
        </w:rPr>
        <w:t xml:space="preserve">τύπου </w:t>
      </w:r>
      <w:r w:rsidR="005A594A">
        <w:t>cell</w:t>
      </w:r>
      <w:r w:rsidR="005A594A" w:rsidRPr="001D46CE">
        <w:rPr>
          <w:lang w:val="el-GR"/>
        </w:rPr>
        <w:t xml:space="preserve"> </w:t>
      </w:r>
      <w:r w:rsidRPr="001D46CE">
        <w:rPr>
          <w:lang w:val="el-GR"/>
        </w:rPr>
        <w:t>για να μπορούν να παρουσιαστούν</w:t>
      </w:r>
      <w:r w:rsidR="006123AC" w:rsidRPr="001D46CE">
        <w:rPr>
          <w:lang w:val="el-GR"/>
        </w:rPr>
        <w:t>.</w:t>
      </w:r>
      <w:r w:rsidR="005A594A" w:rsidRPr="001D46CE">
        <w:rPr>
          <w:lang w:val="el-GR"/>
        </w:rPr>
        <w:t xml:space="preserve"> </w:t>
      </w:r>
    </w:p>
    <w:p w14:paraId="13D4CCBC" w14:textId="0B59B653" w:rsidR="0055215A" w:rsidRPr="001D46CE" w:rsidRDefault="0055215A" w:rsidP="001D46CE">
      <w:pPr>
        <w:rPr>
          <w:rFonts w:eastAsia="Times New Roman"/>
          <w:lang w:val="el-GR"/>
        </w:rPr>
      </w:pPr>
      <w:r w:rsidRPr="001D46CE">
        <w:rPr>
          <w:rFonts w:eastAsia="Times New Roman"/>
          <w:lang w:val="el-GR"/>
        </w:rPr>
        <w:t xml:space="preserve">Τα αποτελέσματα που παίρνουμε στο </w:t>
      </w:r>
      <w:r w:rsidRPr="001D46CE">
        <w:rPr>
          <w:rFonts w:eastAsia="Times New Roman"/>
        </w:rPr>
        <w:t>Command</w:t>
      </w:r>
      <w:r w:rsidRPr="001D46CE">
        <w:rPr>
          <w:rFonts w:eastAsia="Times New Roman"/>
          <w:lang w:val="el-GR"/>
        </w:rPr>
        <w:t xml:space="preserve"> </w:t>
      </w:r>
      <w:r w:rsidRPr="001D46CE">
        <w:rPr>
          <w:rFonts w:eastAsia="Times New Roman"/>
        </w:rPr>
        <w:t>Window</w:t>
      </w:r>
      <w:r w:rsidRPr="001D46CE">
        <w:rPr>
          <w:rFonts w:eastAsia="Times New Roman"/>
          <w:lang w:val="el-GR"/>
        </w:rPr>
        <w:t xml:space="preserve"> </w:t>
      </w:r>
      <w:r w:rsidR="006F5626" w:rsidRPr="001D46CE">
        <w:rPr>
          <w:rFonts w:eastAsia="Times New Roman"/>
          <w:lang w:val="el-GR"/>
        </w:rPr>
        <w:t xml:space="preserve">είναι </w:t>
      </w:r>
      <w:r w:rsidR="009D3123" w:rsidRPr="001D46CE">
        <w:rPr>
          <w:rFonts w:eastAsia="Times New Roman"/>
          <w:lang w:val="el-GR"/>
        </w:rPr>
        <w:t xml:space="preserve">ότι με 7 βήματα επιλέγεται η πιο σύντομη διαδρομή με κόστος </w:t>
      </w:r>
      <w:r w:rsidR="00324542" w:rsidRPr="001D46CE">
        <w:rPr>
          <w:rFonts w:eastAsia="Times New Roman"/>
          <w:lang w:val="el-GR"/>
        </w:rPr>
        <w:t xml:space="preserve">13 από το </w:t>
      </w:r>
      <w:r w:rsidR="00271C1D" w:rsidRPr="001D46CE">
        <w:rPr>
          <w:rFonts w:eastAsia="Times New Roman"/>
          <w:lang w:val="el-GR"/>
        </w:rPr>
        <w:t>S -&gt;D -&gt;C -&gt;G2.</w:t>
      </w:r>
    </w:p>
    <w:p w14:paraId="118CFC4A" w14:textId="78B5C4C5" w:rsidR="004C187C" w:rsidRPr="003C685D" w:rsidRDefault="00A10488" w:rsidP="0007265B">
      <w:pPr>
        <w:rPr>
          <w:rFonts w:eastAsia="Times New Roman"/>
          <w:lang w:val="el-GR"/>
        </w:rPr>
      </w:pPr>
      <w:r>
        <w:rPr>
          <w:rFonts w:eastAsia="Times New Roman"/>
          <w:noProof/>
          <w:lang w:val="el-GR"/>
        </w:rPr>
        <w:lastRenderedPageBreak/>
        <w:drawing>
          <wp:inline distT="0" distB="0" distL="0" distR="0" wp14:anchorId="0A208B99" wp14:editId="34F85586">
            <wp:extent cx="2533650" cy="8220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27D6" w14:textId="79D54B88" w:rsidR="004C187C" w:rsidRPr="00F70372" w:rsidRDefault="00F70372" w:rsidP="004C187C">
      <w:pPr>
        <w:pStyle w:val="Heading2"/>
        <w:rPr>
          <w:rFonts w:eastAsia="Times New Roman"/>
          <w:u w:val="single"/>
          <w:lang w:val="el-GR"/>
        </w:rPr>
      </w:pPr>
      <w:r w:rsidRPr="00F70372">
        <w:rPr>
          <w:rFonts w:eastAsia="Times New Roman"/>
          <w:u w:val="single"/>
          <w:lang w:val="el-GR"/>
        </w:rPr>
        <w:lastRenderedPageBreak/>
        <w:t>Δεύτερο Μέρος</w:t>
      </w:r>
    </w:p>
    <w:p w14:paraId="00A0F113" w14:textId="3429A67F" w:rsidR="00F70372" w:rsidRDefault="00D55F92" w:rsidP="00F70372">
      <w:pPr>
        <w:rPr>
          <w:lang w:val="el-GR"/>
        </w:rPr>
      </w:pPr>
      <w:r>
        <w:rPr>
          <w:lang w:val="el-GR"/>
        </w:rPr>
        <w:t>Για το δεύτερο μέρος της εργασίας</w:t>
      </w:r>
      <w:r w:rsidR="004124C4">
        <w:rPr>
          <w:lang w:val="el-GR"/>
        </w:rPr>
        <w:t xml:space="preserve"> εφαρμόστηκε ο κώδικας του πρώτου μέρους στο παράδειγμα με τις πόλεις της Ρουμανίας</w:t>
      </w:r>
      <w:r w:rsidR="005C22FC">
        <w:rPr>
          <w:lang w:val="el-GR"/>
        </w:rPr>
        <w:t xml:space="preserve"> </w:t>
      </w:r>
      <w:r w:rsidR="00594EE5">
        <w:rPr>
          <w:lang w:val="el-GR"/>
        </w:rPr>
        <w:t>από</w:t>
      </w:r>
      <w:r w:rsidR="005C22FC">
        <w:rPr>
          <w:lang w:val="el-GR"/>
        </w:rPr>
        <w:t xml:space="preserve"> τις διαφάνειες του μαθήματος. Αντικαταστάθηκαν τα στοιχεία τ</w:t>
      </w:r>
      <w:r w:rsidR="00096870">
        <w:rPr>
          <w:lang w:val="el-GR"/>
        </w:rPr>
        <w:t xml:space="preserve">ων λιστών με δεδομένα </w:t>
      </w:r>
      <w:r w:rsidR="00594EE5">
        <w:rPr>
          <w:lang w:val="el-GR"/>
        </w:rPr>
        <w:t>από</w:t>
      </w:r>
      <w:r w:rsidR="00096870">
        <w:rPr>
          <w:lang w:val="el-GR"/>
        </w:rPr>
        <w:t xml:space="preserve"> το παράδειγμα αυτό.</w:t>
      </w:r>
    </w:p>
    <w:p w14:paraId="4C59AF56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proofErr w:type="spellStart"/>
      <w:r w:rsidRPr="008A4A65">
        <w:rPr>
          <w:rFonts w:ascii="Consolas" w:eastAsia="Times New Roman" w:hAnsi="Consolas" w:cs="Times New Roman"/>
          <w:sz w:val="20"/>
          <w:szCs w:val="20"/>
        </w:rPr>
        <w:t>NodesList</w:t>
      </w:r>
      <w:proofErr w:type="spellEnd"/>
      <w:proofErr w:type="gramStart"/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={</w:t>
      </w:r>
      <w:proofErr w:type="gram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Arad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Bucharest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Craiova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Dobreta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Eforie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Fagaras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Giurgiu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Hirsova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Iasi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Lugoj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Mehadia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Neamt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Oradea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Pitesti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Rimnicu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 xml:space="preserve"> 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Vilcea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Sibiu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Timisoara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Urziceni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Vaslui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;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Zerind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sz w:val="20"/>
          <w:szCs w:val="20"/>
          <w:lang w:val="el-GR"/>
        </w:rPr>
        <w:t>};</w:t>
      </w:r>
    </w:p>
    <w:p w14:paraId="27A85780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color w:val="008013"/>
          <w:sz w:val="20"/>
          <w:szCs w:val="20"/>
        </w:rPr>
        <w:t>% --- Heuristic function values</w:t>
      </w:r>
    </w:p>
    <w:p w14:paraId="00319A80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>hList</w:t>
      </w:r>
      <w:proofErr w:type="gramStart"/>
      <w:r w:rsidRPr="008A4A65">
        <w:rPr>
          <w:rFonts w:ascii="Consolas" w:eastAsia="Times New Roman" w:hAnsi="Consolas" w:cs="Times New Roman"/>
          <w:sz w:val="20"/>
          <w:szCs w:val="20"/>
        </w:rPr>
        <w:t>=[</w:t>
      </w:r>
      <w:proofErr w:type="gramEnd"/>
      <w:r w:rsidRPr="008A4A65">
        <w:rPr>
          <w:rFonts w:ascii="Consolas" w:eastAsia="Times New Roman" w:hAnsi="Consolas" w:cs="Times New Roman"/>
          <w:sz w:val="20"/>
          <w:szCs w:val="20"/>
        </w:rPr>
        <w:t>366;0;160;242;161;178;77;151;226;244;241;234;380;100;193;253;329;80;199;374];</w:t>
      </w:r>
    </w:p>
    <w:p w14:paraId="0A00E18B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</w:p>
    <w:p w14:paraId="5ED93816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color w:val="008013"/>
          <w:sz w:val="20"/>
          <w:szCs w:val="20"/>
        </w:rPr>
        <w:t>% --- Link weights between nodes</w:t>
      </w:r>
    </w:p>
    <w:p w14:paraId="4E497AC0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proofErr w:type="spellStart"/>
      <w:r w:rsidRPr="008A4A65">
        <w:rPr>
          <w:rFonts w:ascii="Consolas" w:eastAsia="Times New Roman" w:hAnsi="Consolas" w:cs="Times New Roman"/>
          <w:sz w:val="20"/>
          <w:szCs w:val="20"/>
        </w:rPr>
        <w:t>LinksList</w:t>
      </w:r>
      <w:proofErr w:type="spellEnd"/>
      <w:proofErr w:type="gramStart"/>
      <w:r w:rsidRPr="008A4A65">
        <w:rPr>
          <w:rFonts w:ascii="Consolas" w:eastAsia="Times New Roman" w:hAnsi="Consolas" w:cs="Times New Roman"/>
          <w:sz w:val="20"/>
          <w:szCs w:val="20"/>
        </w:rPr>
        <w:t>={</w:t>
      </w:r>
      <w:proofErr w:type="gramEnd"/>
    </w:p>
    <w:p w14:paraId="73F6EF57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'Arad'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'Zerind'</w:t>
      </w:r>
      <w:r w:rsidRPr="008A4A65">
        <w:rPr>
          <w:rFonts w:ascii="Consolas" w:eastAsia="Times New Roman" w:hAnsi="Consolas" w:cs="Times New Roman"/>
          <w:sz w:val="20"/>
          <w:szCs w:val="20"/>
        </w:rPr>
        <w:t>,75</w:t>
      </w:r>
    </w:p>
    <w:p w14:paraId="6348C368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'Arad'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'Sibiu'</w:t>
      </w:r>
      <w:r w:rsidRPr="008A4A65">
        <w:rPr>
          <w:rFonts w:ascii="Consolas" w:eastAsia="Times New Roman" w:hAnsi="Consolas" w:cs="Times New Roman"/>
          <w:sz w:val="20"/>
          <w:szCs w:val="20"/>
        </w:rPr>
        <w:t>,140</w:t>
      </w:r>
    </w:p>
    <w:p w14:paraId="797D4EB6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'Arad'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'Timisoara'</w:t>
      </w:r>
      <w:r w:rsidRPr="008A4A65">
        <w:rPr>
          <w:rFonts w:ascii="Consolas" w:eastAsia="Times New Roman" w:hAnsi="Consolas" w:cs="Times New Roman"/>
          <w:sz w:val="20"/>
          <w:szCs w:val="20"/>
        </w:rPr>
        <w:t>,118</w:t>
      </w:r>
    </w:p>
    <w:p w14:paraId="57418577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'Bucharest'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'Fagaras'</w:t>
      </w:r>
      <w:r w:rsidRPr="008A4A65">
        <w:rPr>
          <w:rFonts w:ascii="Consolas" w:eastAsia="Times New Roman" w:hAnsi="Consolas" w:cs="Times New Roman"/>
          <w:sz w:val="20"/>
          <w:szCs w:val="20"/>
        </w:rPr>
        <w:t>,211</w:t>
      </w:r>
    </w:p>
    <w:p w14:paraId="07AA0F0F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'Bucharest'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'Urziceni'</w:t>
      </w:r>
      <w:r w:rsidRPr="008A4A65">
        <w:rPr>
          <w:rFonts w:ascii="Consolas" w:eastAsia="Times New Roman" w:hAnsi="Consolas" w:cs="Times New Roman"/>
          <w:sz w:val="20"/>
          <w:szCs w:val="20"/>
        </w:rPr>
        <w:t>,85</w:t>
      </w:r>
    </w:p>
    <w:p w14:paraId="22106A59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'Bucharest'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'Giurgiu'</w:t>
      </w:r>
      <w:r w:rsidRPr="008A4A65">
        <w:rPr>
          <w:rFonts w:ascii="Consolas" w:eastAsia="Times New Roman" w:hAnsi="Consolas" w:cs="Times New Roman"/>
          <w:sz w:val="20"/>
          <w:szCs w:val="20"/>
        </w:rPr>
        <w:t>,90</w:t>
      </w:r>
    </w:p>
    <w:p w14:paraId="6ACC9F23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'Bucharest'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'Pitesti'</w:t>
      </w:r>
      <w:r w:rsidRPr="008A4A65">
        <w:rPr>
          <w:rFonts w:ascii="Consolas" w:eastAsia="Times New Roman" w:hAnsi="Consolas" w:cs="Times New Roman"/>
          <w:sz w:val="20"/>
          <w:szCs w:val="20"/>
        </w:rPr>
        <w:t>,101</w:t>
      </w:r>
    </w:p>
    <w:p w14:paraId="4701F481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'Craiova'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'Dobreta'</w:t>
      </w:r>
      <w:r w:rsidRPr="008A4A65">
        <w:rPr>
          <w:rFonts w:ascii="Consolas" w:eastAsia="Times New Roman" w:hAnsi="Consolas" w:cs="Times New Roman"/>
          <w:sz w:val="20"/>
          <w:szCs w:val="20"/>
        </w:rPr>
        <w:t>,120</w:t>
      </w:r>
    </w:p>
    <w:p w14:paraId="310DDD32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'Craiova'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Rimnicu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 xml:space="preserve"> Vilcea'</w:t>
      </w:r>
      <w:r w:rsidRPr="008A4A65">
        <w:rPr>
          <w:rFonts w:ascii="Consolas" w:eastAsia="Times New Roman" w:hAnsi="Consolas" w:cs="Times New Roman"/>
          <w:sz w:val="20"/>
          <w:szCs w:val="20"/>
        </w:rPr>
        <w:t>,146</w:t>
      </w:r>
    </w:p>
    <w:p w14:paraId="7BEB82F4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'Craiova'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'Pitesti'</w:t>
      </w:r>
      <w:r w:rsidRPr="008A4A65">
        <w:rPr>
          <w:rFonts w:ascii="Consolas" w:eastAsia="Times New Roman" w:hAnsi="Consolas" w:cs="Times New Roman"/>
          <w:sz w:val="20"/>
          <w:szCs w:val="20"/>
        </w:rPr>
        <w:t>,138</w:t>
      </w:r>
    </w:p>
    <w:p w14:paraId="150BC8E6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'Dobreta'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'Mehadia'</w:t>
      </w:r>
      <w:r w:rsidRPr="008A4A65">
        <w:rPr>
          <w:rFonts w:ascii="Consolas" w:eastAsia="Times New Roman" w:hAnsi="Consolas" w:cs="Times New Roman"/>
          <w:sz w:val="20"/>
          <w:szCs w:val="20"/>
        </w:rPr>
        <w:t>,75</w:t>
      </w:r>
    </w:p>
    <w:p w14:paraId="0026D595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'Eforie'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'Hirsova'</w:t>
      </w:r>
      <w:r w:rsidRPr="008A4A65">
        <w:rPr>
          <w:rFonts w:ascii="Consolas" w:eastAsia="Times New Roman" w:hAnsi="Consolas" w:cs="Times New Roman"/>
          <w:sz w:val="20"/>
          <w:szCs w:val="20"/>
        </w:rPr>
        <w:t>,86</w:t>
      </w:r>
    </w:p>
    <w:p w14:paraId="6CDC672E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'Fagaras'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'Sibiu'</w:t>
      </w:r>
      <w:r w:rsidRPr="008A4A65">
        <w:rPr>
          <w:rFonts w:ascii="Consolas" w:eastAsia="Times New Roman" w:hAnsi="Consolas" w:cs="Times New Roman"/>
          <w:sz w:val="20"/>
          <w:szCs w:val="20"/>
        </w:rPr>
        <w:t>,99</w:t>
      </w:r>
    </w:p>
    <w:p w14:paraId="5E6F3670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'Hirsova'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'Urziceni'</w:t>
      </w:r>
      <w:r w:rsidRPr="008A4A65">
        <w:rPr>
          <w:rFonts w:ascii="Consolas" w:eastAsia="Times New Roman" w:hAnsi="Consolas" w:cs="Times New Roman"/>
          <w:sz w:val="20"/>
          <w:szCs w:val="20"/>
        </w:rPr>
        <w:t>,98</w:t>
      </w:r>
    </w:p>
    <w:p w14:paraId="6B88501C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'Iasi'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'Neamt'</w:t>
      </w:r>
      <w:r w:rsidRPr="008A4A65">
        <w:rPr>
          <w:rFonts w:ascii="Consolas" w:eastAsia="Times New Roman" w:hAnsi="Consolas" w:cs="Times New Roman"/>
          <w:sz w:val="20"/>
          <w:szCs w:val="20"/>
        </w:rPr>
        <w:t>,87</w:t>
      </w:r>
    </w:p>
    <w:p w14:paraId="677631D0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'Iasi'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'Vaslui'</w:t>
      </w:r>
      <w:r w:rsidRPr="008A4A65">
        <w:rPr>
          <w:rFonts w:ascii="Consolas" w:eastAsia="Times New Roman" w:hAnsi="Consolas" w:cs="Times New Roman"/>
          <w:sz w:val="20"/>
          <w:szCs w:val="20"/>
        </w:rPr>
        <w:t>,92</w:t>
      </w:r>
    </w:p>
    <w:p w14:paraId="3C61EB47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'Lugoj'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'Mehadia'</w:t>
      </w:r>
      <w:r w:rsidRPr="008A4A65">
        <w:rPr>
          <w:rFonts w:ascii="Consolas" w:eastAsia="Times New Roman" w:hAnsi="Consolas" w:cs="Times New Roman"/>
          <w:sz w:val="20"/>
          <w:szCs w:val="20"/>
        </w:rPr>
        <w:t>,70</w:t>
      </w:r>
    </w:p>
    <w:p w14:paraId="138BE028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'Lugoj'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'Timisoara'</w:t>
      </w:r>
      <w:r w:rsidRPr="008A4A65">
        <w:rPr>
          <w:rFonts w:ascii="Consolas" w:eastAsia="Times New Roman" w:hAnsi="Consolas" w:cs="Times New Roman"/>
          <w:sz w:val="20"/>
          <w:szCs w:val="20"/>
        </w:rPr>
        <w:t>,111</w:t>
      </w:r>
    </w:p>
    <w:p w14:paraId="78231E71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'Oradea'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'Sibiu'</w:t>
      </w:r>
      <w:r w:rsidRPr="008A4A65">
        <w:rPr>
          <w:rFonts w:ascii="Consolas" w:eastAsia="Times New Roman" w:hAnsi="Consolas" w:cs="Times New Roman"/>
          <w:sz w:val="20"/>
          <w:szCs w:val="20"/>
        </w:rPr>
        <w:t>,151</w:t>
      </w:r>
    </w:p>
    <w:p w14:paraId="7653D2ED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'Oradea'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'Zerind'</w:t>
      </w:r>
      <w:r w:rsidRPr="008A4A65">
        <w:rPr>
          <w:rFonts w:ascii="Consolas" w:eastAsia="Times New Roman" w:hAnsi="Consolas" w:cs="Times New Roman"/>
          <w:sz w:val="20"/>
          <w:szCs w:val="20"/>
        </w:rPr>
        <w:t>,71</w:t>
      </w:r>
    </w:p>
    <w:p w14:paraId="08CFD44C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'Pitesti'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Rimnicu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 xml:space="preserve"> Vilcea'</w:t>
      </w:r>
      <w:r w:rsidRPr="008A4A65">
        <w:rPr>
          <w:rFonts w:ascii="Consolas" w:eastAsia="Times New Roman" w:hAnsi="Consolas" w:cs="Times New Roman"/>
          <w:sz w:val="20"/>
          <w:szCs w:val="20"/>
        </w:rPr>
        <w:t>,97</w:t>
      </w:r>
    </w:p>
    <w:p w14:paraId="28102760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Rimnicu</w:t>
      </w:r>
      <w:proofErr w:type="spellEnd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 xml:space="preserve"> Vilcea'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'Sibiu'</w:t>
      </w:r>
      <w:r w:rsidRPr="008A4A65">
        <w:rPr>
          <w:rFonts w:ascii="Consolas" w:eastAsia="Times New Roman" w:hAnsi="Consolas" w:cs="Times New Roman"/>
          <w:sz w:val="20"/>
          <w:szCs w:val="20"/>
        </w:rPr>
        <w:t>,80</w:t>
      </w:r>
    </w:p>
    <w:p w14:paraId="0EC35775" w14:textId="77777777" w:rsidR="008A4A65" w:rsidRPr="008A4A65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'Urziceni'</w:t>
      </w:r>
      <w:r w:rsidRPr="008A4A65">
        <w:rPr>
          <w:rFonts w:ascii="Consolas" w:eastAsia="Times New Roman" w:hAnsi="Consolas" w:cs="Times New Roman"/>
          <w:sz w:val="20"/>
          <w:szCs w:val="20"/>
        </w:rPr>
        <w:t>,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'Vaslui'</w:t>
      </w:r>
      <w:r w:rsidRPr="008A4A65">
        <w:rPr>
          <w:rFonts w:ascii="Consolas" w:eastAsia="Times New Roman" w:hAnsi="Consolas" w:cs="Times New Roman"/>
          <w:sz w:val="20"/>
          <w:szCs w:val="20"/>
        </w:rPr>
        <w:t>,142</w:t>
      </w:r>
    </w:p>
    <w:p w14:paraId="76FEE537" w14:textId="77777777" w:rsidR="008A4A65" w:rsidRPr="00A628CC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 xml:space="preserve">    </w:t>
      </w:r>
      <w:r w:rsidRPr="00A628CC">
        <w:rPr>
          <w:rFonts w:ascii="Consolas" w:eastAsia="Times New Roman" w:hAnsi="Consolas" w:cs="Times New Roman"/>
          <w:sz w:val="20"/>
          <w:szCs w:val="20"/>
          <w:lang w:val="el-GR"/>
        </w:rPr>
        <w:t>};</w:t>
      </w:r>
    </w:p>
    <w:p w14:paraId="2BAC5449" w14:textId="77777777" w:rsidR="008A4A65" w:rsidRPr="00A628CC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</w:p>
    <w:p w14:paraId="0D2A3E2D" w14:textId="77777777" w:rsidR="008A4A65" w:rsidRPr="00A628CC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A628CC">
        <w:rPr>
          <w:rFonts w:ascii="Consolas" w:eastAsia="Times New Roman" w:hAnsi="Consolas" w:cs="Times New Roman"/>
          <w:color w:val="008013"/>
          <w:sz w:val="20"/>
          <w:szCs w:val="20"/>
          <w:lang w:val="el-GR"/>
        </w:rPr>
        <w:t xml:space="preserve">% --- </w:t>
      </w:r>
      <w:r w:rsidRPr="008A4A65">
        <w:rPr>
          <w:rFonts w:ascii="Consolas" w:eastAsia="Times New Roman" w:hAnsi="Consolas" w:cs="Times New Roman"/>
          <w:color w:val="008013"/>
          <w:sz w:val="20"/>
          <w:szCs w:val="20"/>
        </w:rPr>
        <w:t>Starting</w:t>
      </w:r>
      <w:r w:rsidRPr="00A628CC">
        <w:rPr>
          <w:rFonts w:ascii="Consolas" w:eastAsia="Times New Roman" w:hAnsi="Consolas" w:cs="Times New Roman"/>
          <w:color w:val="008013"/>
          <w:sz w:val="20"/>
          <w:szCs w:val="20"/>
          <w:lang w:val="el-GR"/>
        </w:rPr>
        <w:t xml:space="preserve"> </w:t>
      </w:r>
      <w:r w:rsidRPr="008A4A65">
        <w:rPr>
          <w:rFonts w:ascii="Consolas" w:eastAsia="Times New Roman" w:hAnsi="Consolas" w:cs="Times New Roman"/>
          <w:color w:val="008013"/>
          <w:sz w:val="20"/>
          <w:szCs w:val="20"/>
        </w:rPr>
        <w:t>node</w:t>
      </w:r>
    </w:p>
    <w:p w14:paraId="28A00D08" w14:textId="77777777" w:rsidR="008A4A65" w:rsidRPr="00A628CC" w:rsidRDefault="008A4A65" w:rsidP="008A4A65">
      <w:pPr>
        <w:spacing w:after="0"/>
        <w:ind w:firstLine="0"/>
        <w:jc w:val="left"/>
        <w:rPr>
          <w:rFonts w:ascii="Consolas" w:eastAsia="Times New Roman" w:hAnsi="Consolas" w:cs="Times New Roman"/>
          <w:sz w:val="20"/>
          <w:szCs w:val="20"/>
          <w:lang w:val="el-GR"/>
        </w:rPr>
      </w:pPr>
      <w:r w:rsidRPr="008A4A65">
        <w:rPr>
          <w:rFonts w:ascii="Consolas" w:eastAsia="Times New Roman" w:hAnsi="Consolas" w:cs="Times New Roman"/>
          <w:sz w:val="20"/>
          <w:szCs w:val="20"/>
        </w:rPr>
        <w:t>Start</w:t>
      </w:r>
      <w:r w:rsidRPr="00A628CC">
        <w:rPr>
          <w:rFonts w:ascii="Consolas" w:eastAsia="Times New Roman" w:hAnsi="Consolas" w:cs="Times New Roman"/>
          <w:sz w:val="20"/>
          <w:szCs w:val="20"/>
          <w:lang w:val="el-GR"/>
        </w:rPr>
        <w:t>={</w:t>
      </w:r>
      <w:r w:rsidRPr="00A628CC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Arad</w:t>
      </w:r>
      <w:r w:rsidRPr="00A628CC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gramStart"/>
      <w:r w:rsidRPr="00A628CC">
        <w:rPr>
          <w:rFonts w:ascii="Consolas" w:eastAsia="Times New Roman" w:hAnsi="Consolas" w:cs="Times New Roman"/>
          <w:sz w:val="20"/>
          <w:szCs w:val="20"/>
          <w:lang w:val="el-GR"/>
        </w:rPr>
        <w:t>};</w:t>
      </w:r>
      <w:proofErr w:type="gramEnd"/>
    </w:p>
    <w:p w14:paraId="2D8833ED" w14:textId="77777777" w:rsidR="008A4A65" w:rsidRPr="00A628CC" w:rsidRDefault="008A4A65" w:rsidP="00F70372">
      <w:pPr>
        <w:rPr>
          <w:lang w:val="el-GR"/>
        </w:rPr>
      </w:pPr>
    </w:p>
    <w:p w14:paraId="6892AB55" w14:textId="1A96F090" w:rsidR="00245663" w:rsidRDefault="001E55B0" w:rsidP="00245663">
      <w:pPr>
        <w:rPr>
          <w:lang w:val="el-GR"/>
        </w:rPr>
      </w:pPr>
      <w:r>
        <w:rPr>
          <w:lang w:val="el-GR"/>
        </w:rPr>
        <w:t>Σε</w:t>
      </w:r>
      <w:r w:rsidRPr="001E55B0">
        <w:rPr>
          <w:lang w:val="el-GR"/>
        </w:rPr>
        <w:t xml:space="preserve"> </w:t>
      </w:r>
      <w:r>
        <w:rPr>
          <w:lang w:val="el-GR"/>
        </w:rPr>
        <w:t xml:space="preserve">αυτό το παράδειγμα όμως ο </w:t>
      </w:r>
      <w:proofErr w:type="spellStart"/>
      <w:r w:rsidR="002F3A91">
        <w:rPr>
          <w:lang w:val="el-GR"/>
        </w:rPr>
        <w:t>γράφος</w:t>
      </w:r>
      <w:proofErr w:type="spellEnd"/>
      <w:r>
        <w:rPr>
          <w:lang w:val="el-GR"/>
        </w:rPr>
        <w:t xml:space="preserve"> δεν είναι κατευθυνόμενος. Δηλαδή </w:t>
      </w:r>
      <w:r w:rsidR="00491CFF">
        <w:rPr>
          <w:lang w:val="el-GR"/>
        </w:rPr>
        <w:t xml:space="preserve">οι </w:t>
      </w:r>
      <w:r w:rsidR="006F313D">
        <w:rPr>
          <w:lang w:val="el-GR"/>
        </w:rPr>
        <w:t xml:space="preserve">ακμές του </w:t>
      </w:r>
      <w:r w:rsidR="00491CFF">
        <w:rPr>
          <w:lang w:val="el-GR"/>
        </w:rPr>
        <w:t>από έναν κόμβο σε έναν άλλον είναι αμφίδρομες</w:t>
      </w:r>
      <w:r w:rsidR="007A4C34">
        <w:rPr>
          <w:lang w:val="el-GR"/>
        </w:rPr>
        <w:t xml:space="preserve">. Για παράδειγμα από το </w:t>
      </w:r>
      <w:r w:rsidR="007A4C34">
        <w:t>ARAD</w:t>
      </w:r>
      <w:r w:rsidR="00245663">
        <w:rPr>
          <w:lang w:val="el-GR"/>
        </w:rPr>
        <w:t xml:space="preserve"> </w:t>
      </w:r>
      <w:r w:rsidR="006972FB">
        <w:rPr>
          <w:lang w:val="el-GR"/>
        </w:rPr>
        <w:t xml:space="preserve">πρέπει να </w:t>
      </w:r>
      <w:r w:rsidR="00245663">
        <w:rPr>
          <w:lang w:val="el-GR"/>
        </w:rPr>
        <w:t xml:space="preserve">μπορούμε να πάμε στο </w:t>
      </w:r>
      <w:r w:rsidR="00245663">
        <w:t>ZERIND</w:t>
      </w:r>
      <w:r w:rsidR="00245663">
        <w:rPr>
          <w:lang w:val="el-GR"/>
        </w:rPr>
        <w:t xml:space="preserve"> με κόστος διαδρομής 75 αλλά και το αντίστροφο με το ίδιο κόστος</w:t>
      </w:r>
      <w:r w:rsidR="00AB3EAA">
        <w:rPr>
          <w:lang w:val="el-GR"/>
        </w:rPr>
        <w:t xml:space="preserve">, αρκεί βέβαια να μην έχει </w:t>
      </w:r>
      <w:r w:rsidR="00A14EEC">
        <w:rPr>
          <w:lang w:val="el-GR"/>
        </w:rPr>
        <w:t>επισκεφτεί</w:t>
      </w:r>
      <w:r w:rsidR="00AB3EAA">
        <w:rPr>
          <w:lang w:val="el-GR"/>
        </w:rPr>
        <w:t xml:space="preserve"> μία π</w:t>
      </w:r>
      <w:r w:rsidR="00A14EEC">
        <w:rPr>
          <w:lang w:val="el-GR"/>
        </w:rPr>
        <w:t>όλη ήδη μια φορά.</w:t>
      </w:r>
      <w:r w:rsidR="00245663">
        <w:rPr>
          <w:lang w:val="el-GR"/>
        </w:rPr>
        <w:t xml:space="preserve"> </w:t>
      </w:r>
      <w:r w:rsidR="002F3A91">
        <w:rPr>
          <w:lang w:val="el-GR"/>
        </w:rPr>
        <w:t>Προγραμματιστικά</w:t>
      </w:r>
      <w:r w:rsidR="00245663">
        <w:rPr>
          <w:lang w:val="el-GR"/>
        </w:rPr>
        <w:t xml:space="preserve"> υπάρχουν </w:t>
      </w:r>
      <w:r w:rsidR="002F3A91">
        <w:rPr>
          <w:lang w:val="el-GR"/>
        </w:rPr>
        <w:t>δύο λύσεις</w:t>
      </w:r>
      <w:r w:rsidR="006972FB" w:rsidRPr="00AB3EAA">
        <w:rPr>
          <w:lang w:val="el-GR"/>
        </w:rPr>
        <w:t>:</w:t>
      </w:r>
    </w:p>
    <w:p w14:paraId="6077C705" w14:textId="78EB3745" w:rsidR="006972FB" w:rsidRPr="00B62A65" w:rsidRDefault="00826B7D" w:rsidP="007842B2">
      <w:pPr>
        <w:pStyle w:val="ListParagraph"/>
        <w:numPr>
          <w:ilvl w:val="0"/>
          <w:numId w:val="20"/>
        </w:numPr>
        <w:rPr>
          <w:lang w:val="el-GR"/>
        </w:rPr>
      </w:pPr>
      <w:r>
        <w:rPr>
          <w:lang w:val="el-GR"/>
        </w:rPr>
        <w:t xml:space="preserve">Είτε να περάσουμε τις συνδέσεις </w:t>
      </w:r>
      <w:r w:rsidR="00646FFD">
        <w:rPr>
          <w:lang w:val="el-GR"/>
        </w:rPr>
        <w:t xml:space="preserve">ξεχωριστά </w:t>
      </w:r>
      <w:r w:rsidR="00BF0374">
        <w:rPr>
          <w:lang w:val="el-GR"/>
        </w:rPr>
        <w:t>με το χέρι</w:t>
      </w:r>
      <w:r>
        <w:rPr>
          <w:lang w:val="el-GR"/>
        </w:rPr>
        <w:t xml:space="preserve">, για παράδειγμα στην </w:t>
      </w:r>
      <w:proofErr w:type="spellStart"/>
      <w:r>
        <w:t>LinksList</w:t>
      </w:r>
      <w:proofErr w:type="spellEnd"/>
      <w:r w:rsidRPr="00826B7D">
        <w:rPr>
          <w:lang w:val="el-GR"/>
        </w:rPr>
        <w:t xml:space="preserve"> </w:t>
      </w:r>
      <w:r>
        <w:rPr>
          <w:lang w:val="el-GR"/>
        </w:rPr>
        <w:t xml:space="preserve">να γράψουμε </w:t>
      </w:r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Arad</w:t>
      </w:r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26B7D">
        <w:rPr>
          <w:rFonts w:ascii="Consolas" w:eastAsia="Times New Roman" w:hAnsi="Consolas" w:cs="Times New Roman"/>
          <w:sz w:val="20"/>
          <w:szCs w:val="20"/>
          <w:lang w:val="el-GR"/>
        </w:rPr>
        <w:t>,</w:t>
      </w:r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Zerind</w:t>
      </w:r>
      <w:proofErr w:type="spellEnd"/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26B7D">
        <w:rPr>
          <w:rFonts w:ascii="Consolas" w:eastAsia="Times New Roman" w:hAnsi="Consolas" w:cs="Times New Roman"/>
          <w:sz w:val="20"/>
          <w:szCs w:val="20"/>
          <w:lang w:val="el-GR"/>
        </w:rPr>
        <w:t>,75</w:t>
      </w:r>
      <w:r>
        <w:rPr>
          <w:rFonts w:ascii="Consolas" w:eastAsia="Times New Roman" w:hAnsi="Consolas" w:cs="Times New Roman"/>
          <w:sz w:val="20"/>
          <w:szCs w:val="20"/>
          <w:lang w:val="el-GR"/>
        </w:rPr>
        <w:t xml:space="preserve"> και από κάτω </w:t>
      </w:r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proofErr w:type="spellStart"/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Zerind</w:t>
      </w:r>
      <w:proofErr w:type="spellEnd"/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26B7D">
        <w:rPr>
          <w:rFonts w:ascii="Consolas" w:eastAsia="Times New Roman" w:hAnsi="Consolas" w:cs="Times New Roman"/>
          <w:sz w:val="20"/>
          <w:szCs w:val="20"/>
          <w:lang w:val="el-GR"/>
        </w:rPr>
        <w:t>,</w:t>
      </w:r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A4A65">
        <w:rPr>
          <w:rFonts w:ascii="Consolas" w:eastAsia="Times New Roman" w:hAnsi="Consolas" w:cs="Times New Roman"/>
          <w:color w:val="A709F5"/>
          <w:sz w:val="20"/>
          <w:szCs w:val="20"/>
        </w:rPr>
        <w:t>Arad</w:t>
      </w:r>
      <w:r w:rsidRPr="00826B7D">
        <w:rPr>
          <w:rFonts w:ascii="Consolas" w:eastAsia="Times New Roman" w:hAnsi="Consolas" w:cs="Times New Roman"/>
          <w:color w:val="A709F5"/>
          <w:sz w:val="20"/>
          <w:szCs w:val="20"/>
          <w:lang w:val="el-GR"/>
        </w:rPr>
        <w:t>'</w:t>
      </w:r>
      <w:r w:rsidRPr="00826B7D">
        <w:rPr>
          <w:rFonts w:ascii="Consolas" w:eastAsia="Times New Roman" w:hAnsi="Consolas" w:cs="Times New Roman"/>
          <w:sz w:val="20"/>
          <w:szCs w:val="20"/>
          <w:lang w:val="el-GR"/>
        </w:rPr>
        <w:t>,75</w:t>
      </w:r>
    </w:p>
    <w:p w14:paraId="10F4CE50" w14:textId="090FD78E" w:rsidR="00B62A65" w:rsidRPr="00425651" w:rsidRDefault="00B62A65" w:rsidP="007842B2">
      <w:pPr>
        <w:pStyle w:val="ListParagraph"/>
        <w:numPr>
          <w:ilvl w:val="0"/>
          <w:numId w:val="20"/>
        </w:numPr>
        <w:rPr>
          <w:lang w:val="el-GR"/>
        </w:rPr>
      </w:pPr>
      <w:r w:rsidRPr="003D69BC">
        <w:rPr>
          <w:rFonts w:eastAsia="Times New Roman"/>
          <w:lang w:val="el-GR"/>
        </w:rPr>
        <w:t>Είτε</w:t>
      </w:r>
      <w:r w:rsidR="009D406A">
        <w:rPr>
          <w:rFonts w:eastAsia="Times New Roman"/>
          <w:lang w:val="el-GR"/>
        </w:rPr>
        <w:t>,</w:t>
      </w:r>
      <w:r w:rsidRPr="003D69BC">
        <w:rPr>
          <w:rFonts w:eastAsia="Times New Roman"/>
          <w:lang w:val="el-GR"/>
        </w:rPr>
        <w:t xml:space="preserve"> </w:t>
      </w:r>
      <w:r w:rsidR="00770068">
        <w:rPr>
          <w:rFonts w:eastAsia="Times New Roman"/>
          <w:lang w:val="el-GR"/>
        </w:rPr>
        <w:t>όταν γίνεται</w:t>
      </w:r>
      <w:r w:rsidR="009D406A">
        <w:rPr>
          <w:rFonts w:eastAsia="Times New Roman"/>
          <w:lang w:val="el-GR"/>
        </w:rPr>
        <w:t xml:space="preserve"> η</w:t>
      </w:r>
      <w:r w:rsidR="00F365E0" w:rsidRPr="003D69BC">
        <w:rPr>
          <w:rFonts w:eastAsia="Times New Roman"/>
          <w:lang w:val="el-GR"/>
        </w:rPr>
        <w:t xml:space="preserve"> </w:t>
      </w:r>
      <w:r w:rsidR="00C74D2F" w:rsidRPr="003D69BC">
        <w:rPr>
          <w:rFonts w:eastAsia="Times New Roman"/>
          <w:lang w:val="el-GR"/>
        </w:rPr>
        <w:t>σύγκριση</w:t>
      </w:r>
      <w:r w:rsidR="00F13B87" w:rsidRPr="003D69BC">
        <w:rPr>
          <w:rFonts w:eastAsia="Times New Roman"/>
          <w:lang w:val="el-GR"/>
        </w:rPr>
        <w:t xml:space="preserve"> </w:t>
      </w:r>
      <w:r w:rsidR="00B55F6F" w:rsidRPr="003D69BC">
        <w:rPr>
          <w:rFonts w:eastAsia="Times New Roman"/>
          <w:lang w:val="el-GR"/>
        </w:rPr>
        <w:t>τη</w:t>
      </w:r>
      <w:r w:rsidR="00C74D2F" w:rsidRPr="003D69BC">
        <w:rPr>
          <w:rFonts w:eastAsia="Times New Roman"/>
          <w:lang w:val="el-GR"/>
        </w:rPr>
        <w:t>ς</w:t>
      </w:r>
      <w:r w:rsidR="00B55F6F" w:rsidRPr="003D69BC">
        <w:rPr>
          <w:rFonts w:eastAsia="Times New Roman"/>
          <w:lang w:val="el-GR"/>
        </w:rPr>
        <w:t xml:space="preserve"> πρώτ</w:t>
      </w:r>
      <w:r w:rsidR="00C74D2F" w:rsidRPr="003D69BC">
        <w:rPr>
          <w:rFonts w:eastAsia="Times New Roman"/>
          <w:lang w:val="el-GR"/>
        </w:rPr>
        <w:t>ης</w:t>
      </w:r>
      <w:r w:rsidR="00B55F6F" w:rsidRPr="003D69BC">
        <w:rPr>
          <w:rFonts w:eastAsia="Times New Roman"/>
          <w:lang w:val="el-GR"/>
        </w:rPr>
        <w:t xml:space="preserve"> στήλη</w:t>
      </w:r>
      <w:r w:rsidR="00C74D2F" w:rsidRPr="003D69BC">
        <w:rPr>
          <w:rFonts w:eastAsia="Times New Roman"/>
          <w:lang w:val="el-GR"/>
        </w:rPr>
        <w:t>ς</w:t>
      </w:r>
      <w:r w:rsidR="00B55F6F" w:rsidRPr="003D69BC">
        <w:rPr>
          <w:rFonts w:eastAsia="Times New Roman"/>
          <w:lang w:val="el-GR"/>
        </w:rPr>
        <w:t xml:space="preserve"> της </w:t>
      </w:r>
      <w:proofErr w:type="spellStart"/>
      <w:r w:rsidR="00B55F6F" w:rsidRPr="003D69BC">
        <w:rPr>
          <w:rFonts w:eastAsia="Times New Roman"/>
        </w:rPr>
        <w:t>LinksList</w:t>
      </w:r>
      <w:proofErr w:type="spellEnd"/>
      <w:r w:rsidR="00B55F6F" w:rsidRPr="003D69BC">
        <w:rPr>
          <w:rFonts w:eastAsia="Times New Roman"/>
          <w:lang w:val="el-GR"/>
        </w:rPr>
        <w:t xml:space="preserve"> με τη</w:t>
      </w:r>
      <w:r w:rsidR="006E1A2C" w:rsidRPr="003D69BC">
        <w:rPr>
          <w:rFonts w:eastAsia="Times New Roman"/>
          <w:lang w:val="el-GR"/>
        </w:rPr>
        <w:t>ν πόλη (κόμβο) που βρισκόμαστε την δεδομένη στιγμ</w:t>
      </w:r>
      <w:r w:rsidR="00B25477" w:rsidRPr="003D69BC">
        <w:rPr>
          <w:rFonts w:eastAsia="Times New Roman"/>
          <w:lang w:val="el-GR"/>
        </w:rPr>
        <w:t xml:space="preserve">ή </w:t>
      </w:r>
      <w:r w:rsidR="00AE13E5" w:rsidRPr="003D69BC">
        <w:rPr>
          <w:rFonts w:eastAsia="Times New Roman"/>
          <w:lang w:val="el-GR"/>
        </w:rPr>
        <w:t xml:space="preserve">και επιστρέφει </w:t>
      </w:r>
      <w:r w:rsidR="009D406A">
        <w:rPr>
          <w:rFonts w:eastAsia="Times New Roman"/>
          <w:lang w:val="el-GR"/>
        </w:rPr>
        <w:t>το κόστος</w:t>
      </w:r>
      <w:r w:rsidR="009D406A" w:rsidRPr="003D69BC">
        <w:rPr>
          <w:rFonts w:eastAsia="Times New Roman"/>
          <w:lang w:val="el-GR"/>
        </w:rPr>
        <w:t xml:space="preserve"> </w:t>
      </w:r>
      <w:r w:rsidR="009D406A">
        <w:rPr>
          <w:rFonts w:eastAsia="Times New Roman"/>
          <w:lang w:val="el-GR"/>
        </w:rPr>
        <w:t xml:space="preserve">και τις </w:t>
      </w:r>
      <w:r w:rsidR="00AE13E5" w:rsidRPr="003D69BC">
        <w:rPr>
          <w:rFonts w:eastAsia="Times New Roman"/>
          <w:lang w:val="el-GR"/>
        </w:rPr>
        <w:lastRenderedPageBreak/>
        <w:t xml:space="preserve">πόλεις της δεύτερης στήλης </w:t>
      </w:r>
      <w:r w:rsidR="00770068">
        <w:rPr>
          <w:rFonts w:eastAsia="Times New Roman"/>
          <w:lang w:val="el-GR"/>
        </w:rPr>
        <w:t>που συνδέονται με την πόλη αυτή</w:t>
      </w:r>
      <w:r w:rsidR="00376A7D">
        <w:rPr>
          <w:rFonts w:eastAsia="Times New Roman"/>
          <w:lang w:val="el-GR"/>
        </w:rPr>
        <w:t xml:space="preserve">, να προσθέσουμε παρόμοια </w:t>
      </w:r>
      <w:r w:rsidR="002C7A8E">
        <w:rPr>
          <w:rFonts w:eastAsia="Times New Roman"/>
          <w:lang w:val="el-GR"/>
        </w:rPr>
        <w:t xml:space="preserve">σύγκριση </w:t>
      </w:r>
      <w:r w:rsidR="00BB7F45">
        <w:rPr>
          <w:rFonts w:eastAsia="Times New Roman"/>
          <w:lang w:val="el-GR"/>
        </w:rPr>
        <w:t>με</w:t>
      </w:r>
      <w:r w:rsidR="002C7A8E">
        <w:rPr>
          <w:rFonts w:eastAsia="Times New Roman"/>
          <w:lang w:val="el-GR"/>
        </w:rPr>
        <w:t xml:space="preserve"> την δεύτερη στήλη της λίστας και να επιστρέφε</w:t>
      </w:r>
      <w:r w:rsidR="001D664B">
        <w:rPr>
          <w:rFonts w:eastAsia="Times New Roman"/>
          <w:lang w:val="el-GR"/>
        </w:rPr>
        <w:t>ι</w:t>
      </w:r>
      <w:r w:rsidR="002C7A8E">
        <w:rPr>
          <w:rFonts w:eastAsia="Times New Roman"/>
          <w:lang w:val="el-GR"/>
        </w:rPr>
        <w:t xml:space="preserve"> </w:t>
      </w:r>
      <w:r w:rsidR="00497EAA">
        <w:rPr>
          <w:rFonts w:eastAsia="Times New Roman"/>
          <w:lang w:val="el-GR"/>
        </w:rPr>
        <w:t>το κόστος</w:t>
      </w:r>
      <w:r w:rsidR="00497EAA">
        <w:rPr>
          <w:rFonts w:eastAsia="Times New Roman"/>
          <w:lang w:val="el-GR"/>
        </w:rPr>
        <w:t xml:space="preserve"> και τις </w:t>
      </w:r>
      <w:r w:rsidR="002C7A8E">
        <w:rPr>
          <w:rFonts w:eastAsia="Times New Roman"/>
          <w:lang w:val="el-GR"/>
        </w:rPr>
        <w:t>πόλ</w:t>
      </w:r>
      <w:r w:rsidR="001D664B">
        <w:rPr>
          <w:rFonts w:eastAsia="Times New Roman"/>
          <w:lang w:val="el-GR"/>
        </w:rPr>
        <w:t>εις</w:t>
      </w:r>
      <w:r w:rsidR="002C7A8E">
        <w:rPr>
          <w:rFonts w:eastAsia="Times New Roman"/>
          <w:lang w:val="el-GR"/>
        </w:rPr>
        <w:t xml:space="preserve"> της πρώτης στήλης</w:t>
      </w:r>
      <w:r w:rsidR="00425651" w:rsidRPr="00425651">
        <w:rPr>
          <w:rFonts w:eastAsia="Times New Roman"/>
          <w:lang w:val="el-GR"/>
        </w:rPr>
        <w:t>:</w:t>
      </w:r>
    </w:p>
    <w:p w14:paraId="56DE90A1" w14:textId="43A32A20" w:rsidR="00425651" w:rsidRDefault="00F246D2" w:rsidP="006369EE">
      <w:pPr>
        <w:ind w:firstLine="0"/>
        <w:jc w:val="lef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46111FA" wp14:editId="26F9C0C2">
            <wp:extent cx="6257290" cy="39051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1650" cy="405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1822C2" w14:textId="6AAE9280" w:rsidR="00545E28" w:rsidRDefault="000B6CFE" w:rsidP="001E48E5">
      <w:pPr>
        <w:jc w:val="left"/>
        <w:rPr>
          <w:rFonts w:eastAsia="Times New Roman"/>
          <w:lang w:val="el-GR"/>
        </w:rPr>
      </w:pPr>
      <w:r>
        <w:rPr>
          <w:rFonts w:eastAsia="Times New Roman"/>
          <w:lang w:val="el-GR"/>
        </w:rPr>
        <w:t xml:space="preserve">Με αυτόν τον τρόπο </w:t>
      </w:r>
      <w:r w:rsidR="00060F9B">
        <w:rPr>
          <w:rFonts w:eastAsia="Times New Roman"/>
          <w:lang w:val="el-GR"/>
        </w:rPr>
        <w:t xml:space="preserve">ο πίνακας </w:t>
      </w:r>
      <w:proofErr w:type="spellStart"/>
      <w:r w:rsidR="00060F9B">
        <w:rPr>
          <w:rFonts w:eastAsia="Times New Roman"/>
        </w:rPr>
        <w:t>AdjNodesG</w:t>
      </w:r>
      <w:proofErr w:type="spellEnd"/>
      <w:r w:rsidR="00060F9B" w:rsidRPr="00060F9B">
        <w:rPr>
          <w:rFonts w:eastAsia="Times New Roman"/>
          <w:lang w:val="el-GR"/>
        </w:rPr>
        <w:t xml:space="preserve"> </w:t>
      </w:r>
      <w:r w:rsidR="00060F9B">
        <w:rPr>
          <w:rFonts w:eastAsia="Times New Roman"/>
          <w:lang w:val="el-GR"/>
        </w:rPr>
        <w:t xml:space="preserve">περιέχει </w:t>
      </w:r>
      <w:r w:rsidR="00582EF2">
        <w:rPr>
          <w:rFonts w:eastAsia="Times New Roman"/>
          <w:lang w:val="el-GR"/>
        </w:rPr>
        <w:t xml:space="preserve">σε κάθε βήμα </w:t>
      </w:r>
      <w:r w:rsidR="00545E28">
        <w:rPr>
          <w:rFonts w:eastAsia="Times New Roman"/>
          <w:lang w:val="el-GR"/>
        </w:rPr>
        <w:t>όλες τις πόλεις και το κόστος τους από και προς την πόλη που εξετάζουμε</w:t>
      </w:r>
      <w:r w:rsidR="00582EF2">
        <w:rPr>
          <w:rFonts w:eastAsia="Times New Roman"/>
          <w:lang w:val="el-GR"/>
        </w:rPr>
        <w:t>.</w:t>
      </w:r>
    </w:p>
    <w:p w14:paraId="78B8B427" w14:textId="11A78658" w:rsidR="001E48E5" w:rsidRPr="009E1949" w:rsidRDefault="0024228D" w:rsidP="001E48E5">
      <w:pPr>
        <w:jc w:val="left"/>
        <w:rPr>
          <w:rFonts w:eastAsia="Times New Roman"/>
          <w:lang w:val="el-GR"/>
        </w:rPr>
      </w:pPr>
      <w:r>
        <w:rPr>
          <w:rFonts w:eastAsia="Times New Roman"/>
          <w:lang w:val="el-GR"/>
        </w:rPr>
        <w:t>Ο κώδικας που χρησιμοποιήθηκε</w:t>
      </w:r>
      <w:r w:rsidR="00576E0B">
        <w:rPr>
          <w:rFonts w:eastAsia="Times New Roman"/>
          <w:lang w:val="el-GR"/>
        </w:rPr>
        <w:t xml:space="preserve"> για αυτή την εργασία</w:t>
      </w:r>
      <w:r>
        <w:rPr>
          <w:rFonts w:eastAsia="Times New Roman"/>
          <w:lang w:val="el-GR"/>
        </w:rPr>
        <w:t xml:space="preserve"> ακολουθεί τον δεύτερο τρόπο για να εξετάζει </w:t>
      </w:r>
      <w:r w:rsidR="008A002B">
        <w:rPr>
          <w:rFonts w:eastAsia="Times New Roman"/>
          <w:lang w:val="el-GR"/>
        </w:rPr>
        <w:t>όλες τις διαδρομές μέσα στην λίστα</w:t>
      </w:r>
      <w:r w:rsidR="008A002B" w:rsidRPr="008A002B">
        <w:rPr>
          <w:rFonts w:eastAsia="Times New Roman"/>
          <w:lang w:val="el-GR"/>
        </w:rPr>
        <w:t xml:space="preserve"> </w:t>
      </w:r>
      <w:proofErr w:type="spellStart"/>
      <w:r w:rsidR="008A002B">
        <w:rPr>
          <w:rFonts w:eastAsia="Times New Roman"/>
        </w:rPr>
        <w:t>LinksList</w:t>
      </w:r>
      <w:proofErr w:type="spellEnd"/>
      <w:r w:rsidR="00A905E9" w:rsidRPr="00A905E9">
        <w:rPr>
          <w:rFonts w:eastAsia="Times New Roman"/>
          <w:lang w:val="el-GR"/>
        </w:rPr>
        <w:t>.</w:t>
      </w:r>
      <w:r w:rsidR="00A20AFD">
        <w:rPr>
          <w:rFonts w:eastAsia="Times New Roman"/>
          <w:lang w:val="el-GR"/>
        </w:rPr>
        <w:t xml:space="preserve"> Τ</w:t>
      </w:r>
      <w:r w:rsidR="009E1949">
        <w:rPr>
          <w:rFonts w:eastAsia="Times New Roman"/>
          <w:lang w:val="el-GR"/>
        </w:rPr>
        <w:t>ο</w:t>
      </w:r>
      <w:r w:rsidR="00A20AFD">
        <w:rPr>
          <w:rFonts w:eastAsia="Times New Roman"/>
          <w:lang w:val="el-GR"/>
        </w:rPr>
        <w:t xml:space="preserve"> </w:t>
      </w:r>
      <w:proofErr w:type="spellStart"/>
      <w:r w:rsidR="00A20AFD">
        <w:rPr>
          <w:rFonts w:eastAsia="Times New Roman"/>
          <w:lang w:val="el-GR"/>
        </w:rPr>
        <w:t>αποτελέσμα</w:t>
      </w:r>
      <w:proofErr w:type="spellEnd"/>
      <w:r w:rsidR="00A20AFD">
        <w:rPr>
          <w:rFonts w:eastAsia="Times New Roman"/>
          <w:lang w:val="el-GR"/>
        </w:rPr>
        <w:t xml:space="preserve"> που </w:t>
      </w:r>
      <w:r w:rsidR="009E1949">
        <w:rPr>
          <w:rFonts w:eastAsia="Times New Roman"/>
          <w:lang w:val="el-GR"/>
        </w:rPr>
        <w:t>προκύπτει είναι ότι με 6 βήματα βρίσκει την βέλτιστη διαδρομή με κόστος 418</w:t>
      </w:r>
      <w:r w:rsidR="002545D9">
        <w:rPr>
          <w:rFonts w:eastAsia="Times New Roman"/>
          <w:lang w:val="el-GR"/>
        </w:rPr>
        <w:t xml:space="preserve"> ακολουθώντας την διαδρομή από </w:t>
      </w:r>
      <w:proofErr w:type="spellStart"/>
      <w:r w:rsidR="006B585C" w:rsidRPr="006B585C">
        <w:rPr>
          <w:rFonts w:eastAsia="Times New Roman"/>
          <w:lang w:val="el-GR"/>
        </w:rPr>
        <w:t>Arad</w:t>
      </w:r>
      <w:proofErr w:type="spellEnd"/>
      <w:r w:rsidR="006B585C" w:rsidRPr="006B585C">
        <w:rPr>
          <w:rFonts w:eastAsia="Times New Roman"/>
          <w:lang w:val="el-GR"/>
        </w:rPr>
        <w:t xml:space="preserve"> -&gt;</w:t>
      </w:r>
      <w:proofErr w:type="spellStart"/>
      <w:r w:rsidR="006B585C" w:rsidRPr="006B585C">
        <w:rPr>
          <w:rFonts w:eastAsia="Times New Roman"/>
          <w:lang w:val="el-GR"/>
        </w:rPr>
        <w:t>Sibiu</w:t>
      </w:r>
      <w:proofErr w:type="spellEnd"/>
      <w:r w:rsidR="006B585C" w:rsidRPr="006B585C">
        <w:rPr>
          <w:rFonts w:eastAsia="Times New Roman"/>
          <w:lang w:val="el-GR"/>
        </w:rPr>
        <w:t xml:space="preserve"> -&gt;</w:t>
      </w:r>
      <w:proofErr w:type="spellStart"/>
      <w:r w:rsidR="006B585C" w:rsidRPr="006B585C">
        <w:rPr>
          <w:rFonts w:eastAsia="Times New Roman"/>
          <w:lang w:val="el-GR"/>
        </w:rPr>
        <w:t>Rimnicu</w:t>
      </w:r>
      <w:proofErr w:type="spellEnd"/>
      <w:r w:rsidR="006B585C" w:rsidRPr="006B585C">
        <w:rPr>
          <w:rFonts w:eastAsia="Times New Roman"/>
          <w:lang w:val="el-GR"/>
        </w:rPr>
        <w:t xml:space="preserve"> </w:t>
      </w:r>
      <w:proofErr w:type="spellStart"/>
      <w:r w:rsidR="006B585C" w:rsidRPr="006B585C">
        <w:rPr>
          <w:rFonts w:eastAsia="Times New Roman"/>
          <w:lang w:val="el-GR"/>
        </w:rPr>
        <w:t>Vilcea</w:t>
      </w:r>
      <w:proofErr w:type="spellEnd"/>
      <w:r w:rsidR="006B585C" w:rsidRPr="006B585C">
        <w:rPr>
          <w:rFonts w:eastAsia="Times New Roman"/>
          <w:lang w:val="el-GR"/>
        </w:rPr>
        <w:t xml:space="preserve"> -&gt;</w:t>
      </w:r>
      <w:proofErr w:type="spellStart"/>
      <w:r w:rsidR="006B585C" w:rsidRPr="006B585C">
        <w:rPr>
          <w:rFonts w:eastAsia="Times New Roman"/>
          <w:lang w:val="el-GR"/>
        </w:rPr>
        <w:t>Pitesti</w:t>
      </w:r>
      <w:proofErr w:type="spellEnd"/>
      <w:r w:rsidR="006B585C" w:rsidRPr="006B585C">
        <w:rPr>
          <w:rFonts w:eastAsia="Times New Roman"/>
          <w:lang w:val="el-GR"/>
        </w:rPr>
        <w:t xml:space="preserve"> -&gt;</w:t>
      </w:r>
      <w:proofErr w:type="spellStart"/>
      <w:r w:rsidR="006B585C" w:rsidRPr="006B585C">
        <w:rPr>
          <w:rFonts w:eastAsia="Times New Roman"/>
          <w:lang w:val="el-GR"/>
        </w:rPr>
        <w:t>Bucharest</w:t>
      </w:r>
      <w:proofErr w:type="spellEnd"/>
      <w:r w:rsidR="006B585C">
        <w:rPr>
          <w:rFonts w:eastAsia="Times New Roman"/>
          <w:lang w:val="el-GR"/>
        </w:rPr>
        <w:t>.</w:t>
      </w:r>
    </w:p>
    <w:p w14:paraId="56BE4C42" w14:textId="7A3137E9" w:rsidR="007A12FA" w:rsidRDefault="00F9267B" w:rsidP="001E48E5">
      <w:pPr>
        <w:jc w:val="left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6F118D2C" wp14:editId="257CC7C3">
            <wp:extent cx="2729865" cy="578089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553" cy="583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8DD59" w14:textId="2B40A58C" w:rsidR="00271C1D" w:rsidRDefault="0035314F" w:rsidP="0035314F">
      <w:pPr>
        <w:pStyle w:val="Heading2"/>
        <w:rPr>
          <w:rFonts w:eastAsia="Times New Roman"/>
          <w:lang w:val="el-GR"/>
        </w:rPr>
      </w:pPr>
      <w:r>
        <w:rPr>
          <w:rFonts w:eastAsia="Times New Roman"/>
          <w:lang w:val="el-GR"/>
        </w:rPr>
        <w:lastRenderedPageBreak/>
        <w:t>Τρίτο Μέρος</w:t>
      </w:r>
    </w:p>
    <w:p w14:paraId="231318A7" w14:textId="6B17846C" w:rsidR="008E3A1C" w:rsidRDefault="00A76B72" w:rsidP="00E804C6">
      <w:pPr>
        <w:rPr>
          <w:lang w:val="el-GR"/>
        </w:rPr>
      </w:pPr>
      <w:r>
        <w:rPr>
          <w:lang w:val="el-GR"/>
        </w:rPr>
        <w:t>Στο τρίτο μέρος</w:t>
      </w:r>
      <w:r w:rsidR="00CB667E">
        <w:rPr>
          <w:lang w:val="el-GR"/>
        </w:rPr>
        <w:t xml:space="preserve"> τροποποιείται ο κώδικας από τα δύο προηγούμενα </w:t>
      </w:r>
      <w:r w:rsidR="00C67A8C">
        <w:rPr>
          <w:lang w:val="el-GR"/>
        </w:rPr>
        <w:t xml:space="preserve">μέρη αυτής της εργασίας ώστε να υλοποιείται ο αλγόριθμος αναζήτησης ομοιόμορφου κόστους. </w:t>
      </w:r>
      <w:r w:rsidR="00E23168">
        <w:rPr>
          <w:lang w:val="el-GR"/>
        </w:rPr>
        <w:t xml:space="preserve">Η διαφορά του αλγορίθμου </w:t>
      </w:r>
      <w:r w:rsidR="00E23168">
        <w:t>A</w:t>
      </w:r>
      <w:r w:rsidR="00E23168" w:rsidRPr="00710BE1">
        <w:rPr>
          <w:lang w:val="el-GR"/>
        </w:rPr>
        <w:t xml:space="preserve">* </w:t>
      </w:r>
      <w:r w:rsidR="00710BE1">
        <w:rPr>
          <w:lang w:val="el-GR"/>
        </w:rPr>
        <w:t xml:space="preserve">με τον αλγόριθμο ομοιόμορφου κόστους είναι ότι </w:t>
      </w:r>
      <w:r w:rsidR="0084673A">
        <w:rPr>
          <w:lang w:val="el-GR"/>
        </w:rPr>
        <w:t>στον δεύτερο επιλέγεται ο επόμενος κόμβος με βάση μόνο το κόστος</w:t>
      </w:r>
      <w:r w:rsidR="005F0FEE">
        <w:rPr>
          <w:lang w:val="el-GR"/>
        </w:rPr>
        <w:t xml:space="preserve"> και όχι με βάση το άθροισμα του κόστους</w:t>
      </w:r>
      <w:r w:rsidR="00195092" w:rsidRPr="00195092">
        <w:rPr>
          <w:lang w:val="el-GR"/>
        </w:rPr>
        <w:t xml:space="preserve"> </w:t>
      </w:r>
      <w:r w:rsidR="00195092">
        <w:t>g</w:t>
      </w:r>
      <w:r w:rsidR="005F0FEE">
        <w:rPr>
          <w:lang w:val="el-GR"/>
        </w:rPr>
        <w:t xml:space="preserve"> με</w:t>
      </w:r>
      <w:r w:rsidR="00195092">
        <w:rPr>
          <w:lang w:val="el-GR"/>
        </w:rPr>
        <w:t xml:space="preserve"> μία </w:t>
      </w:r>
      <w:r w:rsidR="00913393">
        <w:rPr>
          <w:lang w:val="el-GR"/>
        </w:rPr>
        <w:t xml:space="preserve">τιμή της </w:t>
      </w:r>
      <w:proofErr w:type="spellStart"/>
      <w:r w:rsidR="00913393">
        <w:rPr>
          <w:lang w:val="el-GR"/>
        </w:rPr>
        <w:t>ευριστικής</w:t>
      </w:r>
      <w:proofErr w:type="spellEnd"/>
      <w:r w:rsidR="00913393">
        <w:rPr>
          <w:lang w:val="el-GR"/>
        </w:rPr>
        <w:t xml:space="preserve"> συνάρτησης εκτίμησης απόστασης </w:t>
      </w:r>
      <w:r w:rsidR="00195092">
        <w:t>h</w:t>
      </w:r>
      <w:r w:rsidR="00913393">
        <w:rPr>
          <w:lang w:val="el-GR"/>
        </w:rPr>
        <w:t xml:space="preserve">. </w:t>
      </w:r>
      <w:r w:rsidR="00A7534D">
        <w:rPr>
          <w:lang w:val="el-GR"/>
        </w:rPr>
        <w:t>Έτσι</w:t>
      </w:r>
      <w:r w:rsidR="00082A36">
        <w:rPr>
          <w:lang w:val="el-GR"/>
        </w:rPr>
        <w:t xml:space="preserve"> στον κώδικα αντικαθιστούμε την σχέση </w:t>
      </w:r>
      <w:r w:rsidR="00082A36">
        <w:t>f</w:t>
      </w:r>
      <w:r w:rsidR="00082A36" w:rsidRPr="00082A36">
        <w:rPr>
          <w:lang w:val="el-GR"/>
        </w:rPr>
        <w:t>=</w:t>
      </w:r>
      <w:r w:rsidR="00082A36">
        <w:t>g</w:t>
      </w:r>
      <w:r w:rsidR="00082A36" w:rsidRPr="00082A36">
        <w:rPr>
          <w:lang w:val="el-GR"/>
        </w:rPr>
        <w:t>+</w:t>
      </w:r>
      <w:r w:rsidR="00082A36">
        <w:t>h</w:t>
      </w:r>
      <w:r w:rsidR="00082A36" w:rsidRPr="00082A36">
        <w:rPr>
          <w:lang w:val="el-GR"/>
        </w:rPr>
        <w:t xml:space="preserve"> </w:t>
      </w:r>
      <w:r w:rsidR="00082A36">
        <w:rPr>
          <w:lang w:val="el-GR"/>
        </w:rPr>
        <w:t xml:space="preserve">με </w:t>
      </w:r>
      <w:r w:rsidR="00082A36">
        <w:t>f</w:t>
      </w:r>
      <w:r w:rsidR="00082A36" w:rsidRPr="00082A36">
        <w:rPr>
          <w:lang w:val="el-GR"/>
        </w:rPr>
        <w:t>=</w:t>
      </w:r>
      <w:r w:rsidR="002902D9">
        <w:t>g</w:t>
      </w:r>
      <w:r w:rsidR="002902D9">
        <w:rPr>
          <w:lang w:val="el-GR"/>
        </w:rPr>
        <w:t xml:space="preserve"> όπου υπάρχει. </w:t>
      </w:r>
      <w:r w:rsidR="00E43F93">
        <w:rPr>
          <w:lang w:val="el-GR"/>
        </w:rPr>
        <w:t xml:space="preserve">Όμως η λίστα </w:t>
      </w:r>
      <w:proofErr w:type="spellStart"/>
      <w:r w:rsidR="00E43F93">
        <w:t>hList</w:t>
      </w:r>
      <w:proofErr w:type="spellEnd"/>
      <w:r w:rsidR="00E43F93">
        <w:rPr>
          <w:lang w:val="el-GR"/>
        </w:rPr>
        <w:t xml:space="preserve"> </w:t>
      </w:r>
      <w:r w:rsidR="00624E99">
        <w:rPr>
          <w:lang w:val="el-GR"/>
        </w:rPr>
        <w:t>υπάρχει ακόμα, μόνο που όλες οι τιμές αντικαταστάθηκαν με 1 και οι τιμές των</w:t>
      </w:r>
      <w:r w:rsidR="001A5CD7">
        <w:rPr>
          <w:lang w:val="el-GR"/>
        </w:rPr>
        <w:t xml:space="preserve"> κόμβων που είναι οι στόχοι </w:t>
      </w:r>
      <w:r w:rsidR="00607889">
        <w:rPr>
          <w:lang w:val="el-GR"/>
        </w:rPr>
        <w:t xml:space="preserve">έμειναν 0 για να </w:t>
      </w:r>
      <w:r w:rsidR="003208A7">
        <w:rPr>
          <w:lang w:val="el-GR"/>
        </w:rPr>
        <w:t>ελέγχεται</w:t>
      </w:r>
      <w:r w:rsidR="00EB13F0">
        <w:rPr>
          <w:lang w:val="el-GR"/>
        </w:rPr>
        <w:t xml:space="preserve"> </w:t>
      </w:r>
      <w:r w:rsidR="003208A7">
        <w:rPr>
          <w:lang w:val="el-GR"/>
        </w:rPr>
        <w:t>ποιοι</w:t>
      </w:r>
      <w:r w:rsidR="00607889">
        <w:rPr>
          <w:lang w:val="el-GR"/>
        </w:rPr>
        <w:t xml:space="preserve"> κόμβοι είναι οι στόχοι</w:t>
      </w:r>
      <w:r w:rsidR="008E3A1C">
        <w:rPr>
          <w:lang w:val="el-GR"/>
        </w:rPr>
        <w:t xml:space="preserve">. </w:t>
      </w:r>
      <w:r w:rsidR="005F5CD5">
        <w:rPr>
          <w:lang w:val="el-GR"/>
        </w:rPr>
        <w:t>Εφαρμόζοντας λοιπόν την αναζήτηση ομοιόμορφου κόστους</w:t>
      </w:r>
      <w:r w:rsidR="00ED29D5">
        <w:rPr>
          <w:lang w:val="el-GR"/>
        </w:rPr>
        <w:t xml:space="preserve"> στα δεδομένα των προηγούμενων </w:t>
      </w:r>
      <w:r w:rsidR="00C7239B">
        <w:rPr>
          <w:lang w:val="el-GR"/>
        </w:rPr>
        <w:t>μερών καταλήγουμε στα εξής αποτελέσματα</w:t>
      </w:r>
      <w:r w:rsidR="00C7239B" w:rsidRPr="00C7239B">
        <w:rPr>
          <w:lang w:val="el-GR"/>
        </w:rPr>
        <w:t>:</w:t>
      </w:r>
    </w:p>
    <w:p w14:paraId="6E9AEAE7" w14:textId="79686974" w:rsidR="005035AB" w:rsidRPr="00E804C6" w:rsidRDefault="00B54B35" w:rsidP="00E804C6">
      <w:pPr>
        <w:rPr>
          <w:lang w:val="el-GR"/>
        </w:rPr>
      </w:pPr>
      <w:r w:rsidRPr="00E804C6">
        <w:rPr>
          <w:lang w:val="el-GR"/>
        </w:rPr>
        <w:t>Στα δεδομένα του πρώτου μέρους α</w:t>
      </w:r>
      <w:r w:rsidR="00353174" w:rsidRPr="00E804C6">
        <w:rPr>
          <w:lang w:val="el-GR"/>
        </w:rPr>
        <w:t>κολουθ</w:t>
      </w:r>
      <w:r w:rsidR="00F26522" w:rsidRPr="00E804C6">
        <w:rPr>
          <w:lang w:val="el-GR"/>
        </w:rPr>
        <w:t>είται ο ίδιος αριθμός βημάτων</w:t>
      </w:r>
      <w:r w:rsidR="001539A8" w:rsidRPr="00E804C6">
        <w:rPr>
          <w:lang w:val="el-GR"/>
        </w:rPr>
        <w:t xml:space="preserve"> (</w:t>
      </w:r>
      <w:r w:rsidR="00FD0813" w:rsidRPr="00E804C6">
        <w:rPr>
          <w:lang w:val="el-GR"/>
        </w:rPr>
        <w:t>7</w:t>
      </w:r>
      <w:r w:rsidR="001539A8" w:rsidRPr="00E804C6">
        <w:rPr>
          <w:lang w:val="el-GR"/>
        </w:rPr>
        <w:t>)</w:t>
      </w:r>
      <w:r w:rsidR="00FD0813" w:rsidRPr="00E804C6">
        <w:rPr>
          <w:lang w:val="el-GR"/>
        </w:rPr>
        <w:t xml:space="preserve">, </w:t>
      </w:r>
      <w:r w:rsidR="00F26522" w:rsidRPr="00E804C6">
        <w:rPr>
          <w:lang w:val="el-GR"/>
        </w:rPr>
        <w:t xml:space="preserve">βρίσκει το ίδιο </w:t>
      </w:r>
      <w:r w:rsidR="001539A8" w:rsidRPr="00E804C6">
        <w:rPr>
          <w:lang w:val="el-GR"/>
        </w:rPr>
        <w:t xml:space="preserve">κόστος </w:t>
      </w:r>
      <w:r w:rsidR="00FD0813" w:rsidRPr="00E804C6">
        <w:rPr>
          <w:lang w:val="el-GR"/>
        </w:rPr>
        <w:t>(13)</w:t>
      </w:r>
      <w:r w:rsidR="005C5812" w:rsidRPr="00E804C6">
        <w:rPr>
          <w:lang w:val="el-GR"/>
        </w:rPr>
        <w:t xml:space="preserve"> και την ίδια διαδρομή. Όμως στο </w:t>
      </w:r>
      <w:r w:rsidR="00FA5E9C" w:rsidRPr="00E804C6">
        <w:rPr>
          <w:lang w:val="el-GR"/>
        </w:rPr>
        <w:t>3</w:t>
      </w:r>
      <w:r w:rsidR="00FA5E9C" w:rsidRPr="00E804C6">
        <w:rPr>
          <w:vertAlign w:val="superscript"/>
          <w:lang w:val="el-GR"/>
        </w:rPr>
        <w:t>ο</w:t>
      </w:r>
      <w:r w:rsidR="00FA5E9C" w:rsidRPr="00E804C6">
        <w:rPr>
          <w:lang w:val="el-GR"/>
        </w:rPr>
        <w:t xml:space="preserve"> με το 4</w:t>
      </w:r>
      <w:r w:rsidR="00FA5E9C" w:rsidRPr="00E804C6">
        <w:rPr>
          <w:vertAlign w:val="superscript"/>
          <w:lang w:val="el-GR"/>
        </w:rPr>
        <w:t>ο</w:t>
      </w:r>
      <w:r w:rsidR="00FA5E9C" w:rsidRPr="00E804C6">
        <w:rPr>
          <w:lang w:val="el-GR"/>
        </w:rPr>
        <w:t xml:space="preserve"> βήμα, στον Α* επιλ</w:t>
      </w:r>
      <w:r w:rsidR="00B3492E" w:rsidRPr="00E804C6">
        <w:rPr>
          <w:lang w:val="el-GR"/>
        </w:rPr>
        <w:t xml:space="preserve">έγεται ο </w:t>
      </w:r>
      <w:r w:rsidR="00B3492E">
        <w:t>D</w:t>
      </w:r>
      <w:r w:rsidR="00B3492E" w:rsidRPr="00E804C6">
        <w:rPr>
          <w:lang w:val="el-GR"/>
        </w:rPr>
        <w:t xml:space="preserve"> κόμβος και μετά ο </w:t>
      </w:r>
      <w:r w:rsidR="00B3492E">
        <w:t>B</w:t>
      </w:r>
      <w:r w:rsidR="00B3492E" w:rsidRPr="00E804C6">
        <w:rPr>
          <w:lang w:val="el-GR"/>
        </w:rPr>
        <w:t>, ενώ στ</w:t>
      </w:r>
      <w:r w:rsidR="006F1A83" w:rsidRPr="00E804C6">
        <w:rPr>
          <w:lang w:val="el-GR"/>
        </w:rPr>
        <w:t>ην αναζήτηση ομοιόμορφου κόστους γίνεται το αντίστροφο.</w:t>
      </w:r>
      <w:r w:rsidR="00775849" w:rsidRPr="00E804C6">
        <w:rPr>
          <w:lang w:val="el-GR"/>
        </w:rPr>
        <w:t xml:space="preserve"> Αυτό συμβαίνει διότι </w:t>
      </w:r>
      <w:r w:rsidR="00CA4717" w:rsidRPr="00E804C6">
        <w:rPr>
          <w:lang w:val="el-GR"/>
        </w:rPr>
        <w:t>σε κάθε βήμ</w:t>
      </w:r>
      <w:r w:rsidR="00FF4328" w:rsidRPr="00E804C6">
        <w:rPr>
          <w:lang w:val="el-GR"/>
        </w:rPr>
        <w:t xml:space="preserve">α ο αλγόριθμος ομοιόμορφου κόστους ελέγχει μόνο ποιος είναι ο κοντινότερος </w:t>
      </w:r>
      <w:r w:rsidR="00ED1834" w:rsidRPr="00E804C6">
        <w:rPr>
          <w:lang w:val="el-GR"/>
        </w:rPr>
        <w:t xml:space="preserve">επόμενος </w:t>
      </w:r>
      <w:r w:rsidR="00FF4328" w:rsidRPr="00E804C6">
        <w:rPr>
          <w:lang w:val="el-GR"/>
        </w:rPr>
        <w:t xml:space="preserve">κόμβος χωρίς να υπολογίζει </w:t>
      </w:r>
      <w:r w:rsidR="00876358" w:rsidRPr="00E804C6">
        <w:rPr>
          <w:lang w:val="el-GR"/>
        </w:rPr>
        <w:t>εάν αυτός αποτελεί μέρος της συντομότερης διαδρομής</w:t>
      </w:r>
      <w:r w:rsidR="00ED1834" w:rsidRPr="00E804C6">
        <w:rPr>
          <w:lang w:val="el-GR"/>
        </w:rPr>
        <w:t>.</w:t>
      </w:r>
    </w:p>
    <w:p w14:paraId="71C2F0D0" w14:textId="3533249E" w:rsidR="00585778" w:rsidRDefault="00CE2A27" w:rsidP="00EB13F0">
      <w:pPr>
        <w:rPr>
          <w:noProof/>
          <w:lang w:val="el-GR"/>
        </w:rPr>
      </w:pPr>
      <w:r>
        <w:rPr>
          <w:rFonts w:eastAsia="Times New Roman"/>
          <w:noProof/>
          <w:lang w:val="el-GR"/>
        </w:rPr>
        <w:drawing>
          <wp:inline distT="0" distB="0" distL="0" distR="0" wp14:anchorId="1B0319D1" wp14:editId="0DFCC185">
            <wp:extent cx="2171700" cy="5166360"/>
            <wp:effectExtent l="0" t="0" r="0" b="0"/>
            <wp:docPr id="5" name="Picture 5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6806" cy="517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l-GR"/>
        </w:rPr>
        <w:t xml:space="preserve">          </w:t>
      </w:r>
      <w:r>
        <w:rPr>
          <w:noProof/>
          <w:lang w:val="el-GR"/>
        </w:rPr>
        <w:drawing>
          <wp:inline distT="0" distB="0" distL="0" distR="0" wp14:anchorId="207A0674" wp14:editId="13E978A2">
            <wp:extent cx="2438400" cy="5181600"/>
            <wp:effectExtent l="0" t="0" r="0" b="0"/>
            <wp:docPr id="6" name="Picture 6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7330" cy="5264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5C26" w14:textId="0C1E7F39" w:rsidR="000937A9" w:rsidRDefault="0098659E" w:rsidP="00217A51">
      <w:pPr>
        <w:rPr>
          <w:noProof/>
          <w:lang w:val="el-GR"/>
        </w:rPr>
      </w:pPr>
      <w:r>
        <w:rPr>
          <w:noProof/>
          <w:lang w:val="el-GR"/>
        </w:rPr>
        <w:lastRenderedPageBreak/>
        <w:t>Στα δεδομένα του δεύτερου μέρους με τις πόλεις της Ρουμανίας</w:t>
      </w:r>
      <w:r w:rsidR="004E1ED8">
        <w:rPr>
          <w:noProof/>
          <w:lang w:val="el-GR"/>
        </w:rPr>
        <w:t>, επειδή ο γράφος είναι μη κατευθυνόμενος</w:t>
      </w:r>
      <w:r w:rsidR="00217A51">
        <w:rPr>
          <w:noProof/>
          <w:lang w:val="el-GR"/>
        </w:rPr>
        <w:t xml:space="preserve"> η αναζήτηση ομοιόμορφου κόστους ελέγχει πολλ</w:t>
      </w:r>
      <w:r w:rsidR="0029048B">
        <w:rPr>
          <w:noProof/>
          <w:lang w:val="el-GR"/>
        </w:rPr>
        <w:t>ούς</w:t>
      </w:r>
      <w:r w:rsidR="00217A51">
        <w:rPr>
          <w:noProof/>
          <w:lang w:val="el-GR"/>
        </w:rPr>
        <w:t xml:space="preserve"> περισσότερ</w:t>
      </w:r>
      <w:r w:rsidR="0029048B">
        <w:rPr>
          <w:noProof/>
          <w:lang w:val="el-GR"/>
        </w:rPr>
        <w:t>ους κόμβους που μπορεί να είναι πολύ πιο μακρία από τον τελικό στόχο</w:t>
      </w:r>
      <w:r w:rsidR="00920C63">
        <w:rPr>
          <w:noProof/>
          <w:lang w:val="el-GR"/>
        </w:rPr>
        <w:t xml:space="preserve"> και οδηγείται στο ίδιο αποτέλεσμα κόστους και διαδρομής αλλά </w:t>
      </w:r>
      <w:r w:rsidR="00833E15">
        <w:rPr>
          <w:noProof/>
          <w:lang w:val="el-GR"/>
        </w:rPr>
        <w:t xml:space="preserve">με </w:t>
      </w:r>
      <w:r w:rsidR="00955AD4">
        <w:rPr>
          <w:noProof/>
          <w:lang w:val="el-GR"/>
        </w:rPr>
        <w:t>διπλάσιο αριθμό</w:t>
      </w:r>
      <w:r w:rsidR="00833E15">
        <w:rPr>
          <w:noProof/>
          <w:lang w:val="el-GR"/>
        </w:rPr>
        <w:t xml:space="preserve"> β</w:t>
      </w:r>
      <w:r w:rsidR="00955AD4">
        <w:rPr>
          <w:noProof/>
          <w:lang w:val="el-GR"/>
        </w:rPr>
        <w:t>ημάτων</w:t>
      </w:r>
      <w:r w:rsidR="006E2D36">
        <w:rPr>
          <w:noProof/>
          <w:lang w:val="el-GR"/>
        </w:rPr>
        <w:t xml:space="preserve"> (</w:t>
      </w:r>
      <w:r w:rsidR="00E8274B">
        <w:rPr>
          <w:noProof/>
          <w:lang w:val="el-GR"/>
        </w:rPr>
        <w:t xml:space="preserve">από </w:t>
      </w:r>
      <w:r w:rsidR="006E2D36">
        <w:rPr>
          <w:noProof/>
          <w:lang w:val="el-GR"/>
        </w:rPr>
        <w:t>6</w:t>
      </w:r>
      <w:r w:rsidR="00E8274B">
        <w:rPr>
          <w:noProof/>
          <w:lang w:val="el-GR"/>
        </w:rPr>
        <w:t xml:space="preserve">, ελέγχει </w:t>
      </w:r>
      <w:r w:rsidR="00955AD4">
        <w:rPr>
          <w:noProof/>
          <w:lang w:val="el-GR"/>
        </w:rPr>
        <w:t>13</w:t>
      </w:r>
      <w:r w:rsidR="006E2D36">
        <w:rPr>
          <w:noProof/>
          <w:lang w:val="el-GR"/>
        </w:rPr>
        <w:t xml:space="preserve"> )</w:t>
      </w:r>
      <w:r w:rsidR="00833E15">
        <w:rPr>
          <w:noProof/>
          <w:lang w:val="el-GR"/>
        </w:rPr>
        <w:t>.</w:t>
      </w:r>
    </w:p>
    <w:p w14:paraId="734B434A" w14:textId="77777777" w:rsidR="008F3768" w:rsidRDefault="00833E15" w:rsidP="008F3768">
      <w:pPr>
        <w:pStyle w:val="NoSpacing"/>
        <w:rPr>
          <w:noProof/>
          <w:lang w:val="el-GR"/>
        </w:rPr>
      </w:pPr>
      <w:r>
        <w:rPr>
          <w:rFonts w:eastAsia="Times New Roman"/>
          <w:noProof/>
        </w:rPr>
        <w:drawing>
          <wp:inline distT="0" distB="0" distL="0" distR="0" wp14:anchorId="2A19B844" wp14:editId="2C956A28">
            <wp:extent cx="3220508" cy="6819900"/>
            <wp:effectExtent l="0" t="0" r="0" b="0"/>
            <wp:docPr id="9" name="Picture 9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87" cy="687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43160">
        <w:rPr>
          <w:noProof/>
          <w:lang w:val="el-GR"/>
        </w:rPr>
        <w:t xml:space="preserve">         </w:t>
      </w:r>
      <w:r w:rsidR="00E21C2F">
        <w:rPr>
          <w:noProof/>
          <w:lang w:val="el-GR"/>
        </w:rPr>
        <w:drawing>
          <wp:inline distT="0" distB="0" distL="0" distR="0" wp14:anchorId="41244419" wp14:editId="77E7A855">
            <wp:extent cx="1942951" cy="6918960"/>
            <wp:effectExtent l="0" t="0" r="63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859" cy="7021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970C2" w14:textId="60889865" w:rsidR="008F3768" w:rsidRPr="000937A9" w:rsidRDefault="008F3768" w:rsidP="008F3768">
      <w:pPr>
        <w:pStyle w:val="NoSpacing"/>
        <w:jc w:val="right"/>
        <w:rPr>
          <w:noProof/>
          <w:lang w:val="el-GR"/>
        </w:rPr>
      </w:pPr>
      <w:r>
        <w:rPr>
          <w:noProof/>
          <w:lang w:val="el-GR"/>
        </w:rPr>
        <w:lastRenderedPageBreak/>
        <w:drawing>
          <wp:inline distT="0" distB="0" distL="0" distR="0" wp14:anchorId="532554F3" wp14:editId="3640D663">
            <wp:extent cx="2750820" cy="4271969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298" cy="4286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3768" w:rsidRPr="000937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863"/>
    <w:multiLevelType w:val="hybridMultilevel"/>
    <w:tmpl w:val="BDCCCA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C580F53"/>
    <w:multiLevelType w:val="hybridMultilevel"/>
    <w:tmpl w:val="ECC26A6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273211"/>
    <w:multiLevelType w:val="hybridMultilevel"/>
    <w:tmpl w:val="C2CCC6F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352223E3"/>
    <w:multiLevelType w:val="hybridMultilevel"/>
    <w:tmpl w:val="DB24B08A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184221C"/>
    <w:multiLevelType w:val="hybridMultilevel"/>
    <w:tmpl w:val="9CB8EC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B4E08E1"/>
    <w:multiLevelType w:val="hybridMultilevel"/>
    <w:tmpl w:val="956018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F881EE5"/>
    <w:multiLevelType w:val="hybridMultilevel"/>
    <w:tmpl w:val="2B187BD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FFFFFFFF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2B63D2E"/>
    <w:multiLevelType w:val="hybridMultilevel"/>
    <w:tmpl w:val="4462E9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64E7850"/>
    <w:multiLevelType w:val="hybridMultilevel"/>
    <w:tmpl w:val="0C94E03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8326F6F"/>
    <w:multiLevelType w:val="hybridMultilevel"/>
    <w:tmpl w:val="944A6FC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514733298">
    <w:abstractNumId w:val="1"/>
  </w:num>
  <w:num w:numId="2" w16cid:durableId="748506223">
    <w:abstractNumId w:val="1"/>
  </w:num>
  <w:num w:numId="3" w16cid:durableId="1507399026">
    <w:abstractNumId w:val="1"/>
  </w:num>
  <w:num w:numId="4" w16cid:durableId="1495337755">
    <w:abstractNumId w:val="1"/>
  </w:num>
  <w:num w:numId="5" w16cid:durableId="516650584">
    <w:abstractNumId w:val="1"/>
  </w:num>
  <w:num w:numId="6" w16cid:durableId="199979972">
    <w:abstractNumId w:val="1"/>
  </w:num>
  <w:num w:numId="7" w16cid:durableId="2104763482">
    <w:abstractNumId w:val="1"/>
  </w:num>
  <w:num w:numId="8" w16cid:durableId="2089033912">
    <w:abstractNumId w:val="1"/>
  </w:num>
  <w:num w:numId="9" w16cid:durableId="1734232942">
    <w:abstractNumId w:val="1"/>
  </w:num>
  <w:num w:numId="10" w16cid:durableId="2144036281">
    <w:abstractNumId w:val="1"/>
  </w:num>
  <w:num w:numId="11" w16cid:durableId="1200127071">
    <w:abstractNumId w:val="3"/>
  </w:num>
  <w:num w:numId="12" w16cid:durableId="1703675983">
    <w:abstractNumId w:val="8"/>
  </w:num>
  <w:num w:numId="13" w16cid:durableId="2081050688">
    <w:abstractNumId w:val="10"/>
  </w:num>
  <w:num w:numId="14" w16cid:durableId="543755464">
    <w:abstractNumId w:val="0"/>
  </w:num>
  <w:num w:numId="15" w16cid:durableId="264728783">
    <w:abstractNumId w:val="2"/>
  </w:num>
  <w:num w:numId="16" w16cid:durableId="60909947">
    <w:abstractNumId w:val="6"/>
  </w:num>
  <w:num w:numId="17" w16cid:durableId="853418100">
    <w:abstractNumId w:val="4"/>
  </w:num>
  <w:num w:numId="18" w16cid:durableId="397097766">
    <w:abstractNumId w:val="9"/>
  </w:num>
  <w:num w:numId="19" w16cid:durableId="1960987984">
    <w:abstractNumId w:val="5"/>
  </w:num>
  <w:num w:numId="20" w16cid:durableId="192888068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73D4"/>
    <w:rsid w:val="000434B5"/>
    <w:rsid w:val="00060F9B"/>
    <w:rsid w:val="0007265B"/>
    <w:rsid w:val="00073CDC"/>
    <w:rsid w:val="00082A36"/>
    <w:rsid w:val="000937A9"/>
    <w:rsid w:val="00096870"/>
    <w:rsid w:val="000B6CFE"/>
    <w:rsid w:val="000E1A24"/>
    <w:rsid w:val="00102550"/>
    <w:rsid w:val="001539A8"/>
    <w:rsid w:val="001550D7"/>
    <w:rsid w:val="00163B17"/>
    <w:rsid w:val="0017446C"/>
    <w:rsid w:val="00195092"/>
    <w:rsid w:val="001A5CD7"/>
    <w:rsid w:val="001B1F00"/>
    <w:rsid w:val="001D46CE"/>
    <w:rsid w:val="001D664B"/>
    <w:rsid w:val="001E2CCE"/>
    <w:rsid w:val="001E48E5"/>
    <w:rsid w:val="001E55B0"/>
    <w:rsid w:val="001F4E1C"/>
    <w:rsid w:val="00210273"/>
    <w:rsid w:val="00215BEC"/>
    <w:rsid w:val="00216837"/>
    <w:rsid w:val="00217A51"/>
    <w:rsid w:val="0024228D"/>
    <w:rsid w:val="00243F62"/>
    <w:rsid w:val="00245663"/>
    <w:rsid w:val="002545D9"/>
    <w:rsid w:val="00271C1D"/>
    <w:rsid w:val="00281D2C"/>
    <w:rsid w:val="002902D9"/>
    <w:rsid w:val="0029048B"/>
    <w:rsid w:val="002C7A8E"/>
    <w:rsid w:val="002E2A17"/>
    <w:rsid w:val="002E66C7"/>
    <w:rsid w:val="002F3A91"/>
    <w:rsid w:val="00320406"/>
    <w:rsid w:val="003208A7"/>
    <w:rsid w:val="00324542"/>
    <w:rsid w:val="00324BE4"/>
    <w:rsid w:val="00325856"/>
    <w:rsid w:val="003507DC"/>
    <w:rsid w:val="00350847"/>
    <w:rsid w:val="00351EFD"/>
    <w:rsid w:val="0035314F"/>
    <w:rsid w:val="00353174"/>
    <w:rsid w:val="00376A7D"/>
    <w:rsid w:val="00393C72"/>
    <w:rsid w:val="003C685D"/>
    <w:rsid w:val="003D493F"/>
    <w:rsid w:val="003D69BC"/>
    <w:rsid w:val="003E2864"/>
    <w:rsid w:val="004108A1"/>
    <w:rsid w:val="00411950"/>
    <w:rsid w:val="004124C4"/>
    <w:rsid w:val="00413C0A"/>
    <w:rsid w:val="00425651"/>
    <w:rsid w:val="00456B46"/>
    <w:rsid w:val="00491CFF"/>
    <w:rsid w:val="00497EAA"/>
    <w:rsid w:val="004A284C"/>
    <w:rsid w:val="004C187C"/>
    <w:rsid w:val="004E1ED8"/>
    <w:rsid w:val="004E6732"/>
    <w:rsid w:val="005035AB"/>
    <w:rsid w:val="00521132"/>
    <w:rsid w:val="0052707B"/>
    <w:rsid w:val="00545E28"/>
    <w:rsid w:val="0055215A"/>
    <w:rsid w:val="005530C2"/>
    <w:rsid w:val="00572B7A"/>
    <w:rsid w:val="00576E0B"/>
    <w:rsid w:val="00582EF2"/>
    <w:rsid w:val="00585778"/>
    <w:rsid w:val="00594EE5"/>
    <w:rsid w:val="00595594"/>
    <w:rsid w:val="005A594A"/>
    <w:rsid w:val="005C22FC"/>
    <w:rsid w:val="005C5812"/>
    <w:rsid w:val="005F0FEE"/>
    <w:rsid w:val="005F5CD5"/>
    <w:rsid w:val="0060618B"/>
    <w:rsid w:val="00607889"/>
    <w:rsid w:val="006123AC"/>
    <w:rsid w:val="006129A1"/>
    <w:rsid w:val="0061433F"/>
    <w:rsid w:val="006206BE"/>
    <w:rsid w:val="00624E99"/>
    <w:rsid w:val="006302B6"/>
    <w:rsid w:val="00632141"/>
    <w:rsid w:val="006369EE"/>
    <w:rsid w:val="00646FFD"/>
    <w:rsid w:val="00693E9F"/>
    <w:rsid w:val="006972FB"/>
    <w:rsid w:val="006B585C"/>
    <w:rsid w:val="006D0E8C"/>
    <w:rsid w:val="006D644E"/>
    <w:rsid w:val="006E1A2C"/>
    <w:rsid w:val="006E2D36"/>
    <w:rsid w:val="006E5BB2"/>
    <w:rsid w:val="006F1A83"/>
    <w:rsid w:val="006F313D"/>
    <w:rsid w:val="006F5626"/>
    <w:rsid w:val="006F677C"/>
    <w:rsid w:val="006F7160"/>
    <w:rsid w:val="00704155"/>
    <w:rsid w:val="00710BE1"/>
    <w:rsid w:val="007115B7"/>
    <w:rsid w:val="00743973"/>
    <w:rsid w:val="00770068"/>
    <w:rsid w:val="00775849"/>
    <w:rsid w:val="00776108"/>
    <w:rsid w:val="007821E2"/>
    <w:rsid w:val="007842B2"/>
    <w:rsid w:val="007A12FA"/>
    <w:rsid w:val="007A3C06"/>
    <w:rsid w:val="007A4C34"/>
    <w:rsid w:val="007A6941"/>
    <w:rsid w:val="007D028D"/>
    <w:rsid w:val="007E15E7"/>
    <w:rsid w:val="00826B7D"/>
    <w:rsid w:val="00833E15"/>
    <w:rsid w:val="0084673A"/>
    <w:rsid w:val="00876358"/>
    <w:rsid w:val="008A002B"/>
    <w:rsid w:val="008A4A65"/>
    <w:rsid w:val="008E3A1C"/>
    <w:rsid w:val="008F3768"/>
    <w:rsid w:val="008F5341"/>
    <w:rsid w:val="009016B2"/>
    <w:rsid w:val="00913393"/>
    <w:rsid w:val="00920C63"/>
    <w:rsid w:val="00922B99"/>
    <w:rsid w:val="00955AD4"/>
    <w:rsid w:val="0098659E"/>
    <w:rsid w:val="00996A6E"/>
    <w:rsid w:val="009D3123"/>
    <w:rsid w:val="009D406A"/>
    <w:rsid w:val="009D43A1"/>
    <w:rsid w:val="009E0C1A"/>
    <w:rsid w:val="009E1949"/>
    <w:rsid w:val="00A10488"/>
    <w:rsid w:val="00A14EEC"/>
    <w:rsid w:val="00A20AFD"/>
    <w:rsid w:val="00A43B98"/>
    <w:rsid w:val="00A45629"/>
    <w:rsid w:val="00A57A82"/>
    <w:rsid w:val="00A61633"/>
    <w:rsid w:val="00A628CC"/>
    <w:rsid w:val="00A74377"/>
    <w:rsid w:val="00A7534D"/>
    <w:rsid w:val="00A76B72"/>
    <w:rsid w:val="00A80C3E"/>
    <w:rsid w:val="00A905E9"/>
    <w:rsid w:val="00AB3EAA"/>
    <w:rsid w:val="00AE13E5"/>
    <w:rsid w:val="00B01EAC"/>
    <w:rsid w:val="00B25477"/>
    <w:rsid w:val="00B3492E"/>
    <w:rsid w:val="00B476B1"/>
    <w:rsid w:val="00B51B28"/>
    <w:rsid w:val="00B54B35"/>
    <w:rsid w:val="00B55F6F"/>
    <w:rsid w:val="00B62A65"/>
    <w:rsid w:val="00B73F76"/>
    <w:rsid w:val="00B86BDC"/>
    <w:rsid w:val="00B91EFF"/>
    <w:rsid w:val="00BB73EF"/>
    <w:rsid w:val="00BB7F45"/>
    <w:rsid w:val="00BE03A4"/>
    <w:rsid w:val="00BE082F"/>
    <w:rsid w:val="00BF0374"/>
    <w:rsid w:val="00BF6594"/>
    <w:rsid w:val="00C006F7"/>
    <w:rsid w:val="00C05B17"/>
    <w:rsid w:val="00C174FD"/>
    <w:rsid w:val="00C6687A"/>
    <w:rsid w:val="00C67A8C"/>
    <w:rsid w:val="00C7239B"/>
    <w:rsid w:val="00C74D2F"/>
    <w:rsid w:val="00C773D4"/>
    <w:rsid w:val="00C9097D"/>
    <w:rsid w:val="00CA4717"/>
    <w:rsid w:val="00CB667E"/>
    <w:rsid w:val="00CE2A27"/>
    <w:rsid w:val="00D27705"/>
    <w:rsid w:val="00D542C5"/>
    <w:rsid w:val="00D55F92"/>
    <w:rsid w:val="00D81DF8"/>
    <w:rsid w:val="00D91105"/>
    <w:rsid w:val="00DA032C"/>
    <w:rsid w:val="00E21C2F"/>
    <w:rsid w:val="00E23168"/>
    <w:rsid w:val="00E419E6"/>
    <w:rsid w:val="00E43F93"/>
    <w:rsid w:val="00E61386"/>
    <w:rsid w:val="00E804C6"/>
    <w:rsid w:val="00E8274B"/>
    <w:rsid w:val="00E954AD"/>
    <w:rsid w:val="00EA45A6"/>
    <w:rsid w:val="00EA727F"/>
    <w:rsid w:val="00EB13F0"/>
    <w:rsid w:val="00EC549C"/>
    <w:rsid w:val="00ED1834"/>
    <w:rsid w:val="00ED29D5"/>
    <w:rsid w:val="00EE2C93"/>
    <w:rsid w:val="00F13B87"/>
    <w:rsid w:val="00F246D2"/>
    <w:rsid w:val="00F247DD"/>
    <w:rsid w:val="00F26522"/>
    <w:rsid w:val="00F365E0"/>
    <w:rsid w:val="00F42A5E"/>
    <w:rsid w:val="00F43160"/>
    <w:rsid w:val="00F66E5B"/>
    <w:rsid w:val="00F70372"/>
    <w:rsid w:val="00F7723C"/>
    <w:rsid w:val="00F9267B"/>
    <w:rsid w:val="00FA3553"/>
    <w:rsid w:val="00FA5E9C"/>
    <w:rsid w:val="00FB0DE5"/>
    <w:rsid w:val="00FC096E"/>
    <w:rsid w:val="00FC44CD"/>
    <w:rsid w:val="00FC7307"/>
    <w:rsid w:val="00FD023A"/>
    <w:rsid w:val="00FD0813"/>
    <w:rsid w:val="00FE27D3"/>
    <w:rsid w:val="00FF4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AD10A"/>
  <w15:chartTrackingRefBased/>
  <w15:docId w15:val="{A3655C87-AE8D-4EC2-AD6B-A7F6D24B9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15B7"/>
    <w:pPr>
      <w:spacing w:line="240" w:lineRule="auto"/>
      <w:ind w:firstLine="72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1EAC"/>
    <w:pPr>
      <w:keepNext/>
      <w:keepLines/>
      <w:spacing w:before="320" w:after="80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15B7"/>
    <w:pPr>
      <w:keepNext/>
      <w:keepLines/>
      <w:spacing w:before="160" w:after="40" w:line="360" w:lineRule="auto"/>
      <w:ind w:firstLine="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01EAC"/>
    <w:pPr>
      <w:keepNext/>
      <w:keepLines/>
      <w:spacing w:before="160" w:after="0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01EA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A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AC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01EAC"/>
    <w:pPr>
      <w:pBdr>
        <w:top w:val="single" w:sz="6" w:space="8" w:color="A5A5A5" w:themeColor="accent3"/>
        <w:bottom w:val="single" w:sz="6" w:space="8" w:color="A5A5A5" w:themeColor="accent3"/>
      </w:pBdr>
      <w:spacing w:after="400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01EAC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B01E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115B7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01EAC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B01EAC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AC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AC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AC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A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AC"/>
    <w:rPr>
      <w:b/>
      <w:bCs/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B01EAC"/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AC"/>
    <w:pPr>
      <w:numPr>
        <w:ilvl w:val="1"/>
      </w:numPr>
      <w:ind w:firstLine="720"/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AC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B01EAC"/>
    <w:rPr>
      <w:b/>
      <w:bCs/>
    </w:rPr>
  </w:style>
  <w:style w:type="character" w:styleId="Emphasis">
    <w:name w:val="Emphasis"/>
    <w:basedOn w:val="DefaultParagraphFont"/>
    <w:uiPriority w:val="20"/>
    <w:qFormat/>
    <w:rsid w:val="00B01EAC"/>
    <w:rPr>
      <w:i/>
      <w:iCs/>
      <w:color w:val="000000" w:themeColor="text1"/>
    </w:rPr>
  </w:style>
  <w:style w:type="paragraph" w:styleId="NoSpacing">
    <w:name w:val="No Spacing"/>
    <w:uiPriority w:val="1"/>
    <w:qFormat/>
    <w:rsid w:val="00B01E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01EAC"/>
    <w:pPr>
      <w:spacing w:before="160"/>
      <w:ind w:left="720" w:right="720"/>
      <w:jc w:val="center"/>
    </w:pPr>
    <w:rPr>
      <w:i/>
      <w:iCs/>
      <w:color w:val="7B7B7B" w:themeColor="accent3" w:themeShade="BF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01EAC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AC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AC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B01EA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01EAC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B01EAC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01EAC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B01EAC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01EAC"/>
    <w:pPr>
      <w:outlineLvl w:val="9"/>
    </w:pPr>
  </w:style>
  <w:style w:type="paragraph" w:styleId="ListParagraph">
    <w:name w:val="List Paragraph"/>
    <w:basedOn w:val="Normal"/>
    <w:uiPriority w:val="34"/>
    <w:qFormat/>
    <w:rsid w:val="006972FB"/>
    <w:pPr>
      <w:ind w:left="720"/>
      <w:contextualSpacing/>
    </w:pPr>
  </w:style>
  <w:style w:type="table" w:styleId="TableGrid">
    <w:name w:val="Table Grid"/>
    <w:basedOn w:val="TableNormal"/>
    <w:uiPriority w:val="39"/>
    <w:rsid w:val="005035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1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84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1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1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7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2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4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7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90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62E8DA-FE9C-4D5C-840D-D4A5A9612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802</Words>
  <Characters>4576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Panagiotis Kepesidis</dc:creator>
  <cp:keywords/>
  <dc:description/>
  <cp:lastModifiedBy>Panagiotis Kepesidis</cp:lastModifiedBy>
  <cp:revision>2</cp:revision>
  <dcterms:created xsi:type="dcterms:W3CDTF">2022-11-17T18:11:00Z</dcterms:created>
  <dcterms:modified xsi:type="dcterms:W3CDTF">2022-11-17T18:11:00Z</dcterms:modified>
</cp:coreProperties>
</file>