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30B" w14:textId="018B12A4" w:rsidR="00A80C3E" w:rsidRPr="004A284C" w:rsidRDefault="00C434E8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22905429"/>
      <w:bookmarkEnd w:id="0"/>
      <w:r w:rsidRPr="00B545BB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95142" w:rsidRPr="00795142">
        <w:rPr>
          <w:caps w:val="0"/>
          <w:color w:val="000000" w:themeColor="text1"/>
          <w:spacing w:val="0"/>
          <w:sz w:val="44"/>
          <w:szCs w:val="44"/>
          <w:vertAlign w:val="superscript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η</w:t>
      </w:r>
      <w:r w:rsidR="00795142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Εργασία</w:t>
      </w:r>
      <w:r w:rsidR="00062B9A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576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Τεχνητής Νοημοσύνης</w:t>
      </w:r>
    </w:p>
    <w:p w14:paraId="5F35598A" w14:textId="5DE52E36" w:rsidR="00C94D4C" w:rsidRDefault="007821E2" w:rsidP="008044E2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25F251B9" w14:textId="6854C65F" w:rsidR="004E3576" w:rsidRDefault="00396499" w:rsidP="004E3576">
      <w:pPr>
        <w:rPr>
          <w:lang w:val="el-GR"/>
        </w:rPr>
      </w:pPr>
      <w:r>
        <w:rPr>
          <w:lang w:val="el-GR"/>
        </w:rPr>
        <w:t>Στην εργασία αυτ</w:t>
      </w:r>
      <w:r w:rsidR="00EA37C1">
        <w:rPr>
          <w:lang w:val="el-GR"/>
        </w:rPr>
        <w:t xml:space="preserve">ή υλοποιούνται οι παραλλαγές του αλγορίθμου επιβλεπόμενης διανυσματικής </w:t>
      </w:r>
      <w:proofErr w:type="spellStart"/>
      <w:r w:rsidR="00EA37C1">
        <w:rPr>
          <w:lang w:val="el-GR"/>
        </w:rPr>
        <w:t>κβάντισης</w:t>
      </w:r>
      <w:proofErr w:type="spellEnd"/>
      <w:r w:rsidR="00EA37C1">
        <w:rPr>
          <w:lang w:val="el-GR"/>
        </w:rPr>
        <w:t xml:space="preserve"> </w:t>
      </w:r>
      <w:r w:rsidR="00EA37C1">
        <w:t>LVQ</w:t>
      </w:r>
      <w:r w:rsidR="00EA37C1" w:rsidRPr="00EA37C1">
        <w:rPr>
          <w:lang w:val="el-GR"/>
        </w:rPr>
        <w:t>2</w:t>
      </w:r>
      <w:r w:rsidR="00EA37C1">
        <w:rPr>
          <w:lang w:val="el-GR"/>
        </w:rPr>
        <w:t xml:space="preserve"> και </w:t>
      </w:r>
      <w:r w:rsidR="00EA37C1">
        <w:t>LFM</w:t>
      </w:r>
      <w:r w:rsidR="006B677C">
        <w:rPr>
          <w:lang w:val="el-GR"/>
        </w:rPr>
        <w:t xml:space="preserve"> στο </w:t>
      </w:r>
      <w:r w:rsidR="006B677C">
        <w:t>MATLAB</w:t>
      </w:r>
      <w:r w:rsidR="006B677C" w:rsidRPr="006B677C">
        <w:rPr>
          <w:lang w:val="el-GR"/>
        </w:rPr>
        <w:t xml:space="preserve">. </w:t>
      </w:r>
      <w:r w:rsidR="004A0F4E">
        <w:rPr>
          <w:lang w:val="el-GR"/>
        </w:rPr>
        <w:t xml:space="preserve">Στην συνέχεια δοκιμάζονται αυτοί οι αλγόριθμοι </w:t>
      </w:r>
      <w:r w:rsidR="006F1F9B">
        <w:rPr>
          <w:lang w:val="el-GR"/>
        </w:rPr>
        <w:t xml:space="preserve">στα δεδομένα από το </w:t>
      </w:r>
      <w:r w:rsidR="006F1F9B">
        <w:t>Iris</w:t>
      </w:r>
      <w:r w:rsidR="006F1F9B" w:rsidRPr="006F1F9B">
        <w:rPr>
          <w:lang w:val="el-GR"/>
        </w:rPr>
        <w:t xml:space="preserve"> </w:t>
      </w:r>
      <w:r w:rsidR="006F1F9B">
        <w:rPr>
          <w:lang w:val="el-GR"/>
        </w:rPr>
        <w:t xml:space="preserve">και το </w:t>
      </w:r>
      <w:r w:rsidR="006F1F9B">
        <w:t>Wine</w:t>
      </w:r>
      <w:r w:rsidR="006F1F9B" w:rsidRPr="006F1F9B">
        <w:rPr>
          <w:lang w:val="el-GR"/>
        </w:rPr>
        <w:t xml:space="preserve"> </w:t>
      </w:r>
      <w:r w:rsidR="00781AB3">
        <w:rPr>
          <w:lang w:val="el-GR"/>
        </w:rPr>
        <w:t xml:space="preserve">για την ταξινόμησή τους. </w:t>
      </w:r>
      <w:r w:rsidR="0003313F">
        <w:rPr>
          <w:lang w:val="el-GR"/>
        </w:rPr>
        <w:t>Κατά την διάρκει</w:t>
      </w:r>
      <w:r w:rsidR="00D21633">
        <w:rPr>
          <w:lang w:val="el-GR"/>
        </w:rPr>
        <w:t>α</w:t>
      </w:r>
      <w:r w:rsidR="0003313F">
        <w:rPr>
          <w:lang w:val="el-GR"/>
        </w:rPr>
        <w:t xml:space="preserve"> των δοκιμών, τα δεδομένα χωρίζονται σε</w:t>
      </w:r>
      <w:r w:rsidR="005747D6">
        <w:rPr>
          <w:lang w:val="el-GR"/>
        </w:rPr>
        <w:t xml:space="preserve"> 10</w:t>
      </w:r>
      <w:r w:rsidR="000F7565">
        <w:rPr>
          <w:lang w:val="el-GR"/>
        </w:rPr>
        <w:t xml:space="preserve"> ίσα μέρη και δημιουργούνται τρία σύνολα</w:t>
      </w:r>
      <w:r w:rsidR="00975E4D" w:rsidRPr="00975E4D">
        <w:rPr>
          <w:lang w:val="el-GR"/>
        </w:rPr>
        <w:t>:</w:t>
      </w:r>
      <w:r w:rsidR="0003313F">
        <w:rPr>
          <w:lang w:val="el-GR"/>
        </w:rPr>
        <w:t xml:space="preserve"> </w:t>
      </w:r>
      <w:r w:rsidR="00D21633">
        <w:rPr>
          <w:lang w:val="el-GR"/>
        </w:rPr>
        <w:t>δεδομένα συνόλου εκπαίδευσης (70%), δεδομένα συνόλου</w:t>
      </w:r>
      <w:r w:rsidR="00700F82">
        <w:rPr>
          <w:lang w:val="el-GR"/>
        </w:rPr>
        <w:t xml:space="preserve"> τεκμηρίωσης (20%) και δεδομένα συνόλου ελέγχου (10%)</w:t>
      </w:r>
      <w:r w:rsidR="00975E4D" w:rsidRPr="00975E4D">
        <w:rPr>
          <w:lang w:val="el-GR"/>
        </w:rPr>
        <w:t xml:space="preserve">. </w:t>
      </w:r>
      <w:r w:rsidR="00975E4D">
        <w:rPr>
          <w:lang w:val="el-GR"/>
        </w:rPr>
        <w:t>Με αυτόν τον τρόπο</w:t>
      </w:r>
      <w:r w:rsidR="00363AA4">
        <w:rPr>
          <w:lang w:val="el-GR"/>
        </w:rPr>
        <w:t xml:space="preserve"> και με κυκλική ολίσθηση των τριών αυτών μερών, οι αλ</w:t>
      </w:r>
      <w:r w:rsidR="00921863">
        <w:rPr>
          <w:lang w:val="el-GR"/>
        </w:rPr>
        <w:t>γόριθμοι θα εκπαιδεύονται και θα δοκιμάζονται σε διαφορετικά σύνολα δεδομένων</w:t>
      </w:r>
      <w:r w:rsidR="003C1E7C">
        <w:rPr>
          <w:lang w:val="el-GR"/>
        </w:rPr>
        <w:t xml:space="preserve"> ώστε να επιτευχθεί όσο το δυνατόν περισσότερη η γενίκευσή τους και όχι η </w:t>
      </w:r>
      <w:proofErr w:type="spellStart"/>
      <w:r w:rsidR="003F4007" w:rsidRPr="003F4007">
        <w:rPr>
          <w:lang w:val="el-GR"/>
        </w:rPr>
        <w:t>υπερπροσαρμογή</w:t>
      </w:r>
      <w:proofErr w:type="spellEnd"/>
      <w:r w:rsidR="003F4007" w:rsidRPr="003F4007">
        <w:rPr>
          <w:lang w:val="el-GR"/>
        </w:rPr>
        <w:t xml:space="preserve"> </w:t>
      </w:r>
      <w:r w:rsidR="00A5757F">
        <w:rPr>
          <w:lang w:val="el-GR"/>
        </w:rPr>
        <w:t xml:space="preserve">τους. </w:t>
      </w:r>
    </w:p>
    <w:p w14:paraId="1071A5DA" w14:textId="3575504B" w:rsidR="00FA2D6D" w:rsidRPr="009F766C" w:rsidRDefault="00FA2D6D" w:rsidP="004E3576">
      <w:pPr>
        <w:rPr>
          <w:lang w:val="el-GR"/>
        </w:rPr>
      </w:pPr>
      <w:r>
        <w:rPr>
          <w:lang w:val="el-GR"/>
        </w:rPr>
        <w:t xml:space="preserve">Οι δοκιμές για τους δύο αλγορίθμους </w:t>
      </w:r>
      <w:r w:rsidR="00FD1F50">
        <w:rPr>
          <w:lang w:val="el-GR"/>
        </w:rPr>
        <w:t xml:space="preserve">έγιναν παρομοίως με </w:t>
      </w:r>
      <w:proofErr w:type="spellStart"/>
      <w:r w:rsidR="00FD1F50">
        <w:rPr>
          <w:lang w:val="el-GR"/>
        </w:rPr>
        <w:t>εμφ</w:t>
      </w:r>
      <w:r w:rsidR="00C60B53">
        <w:rPr>
          <w:lang w:val="el-GR"/>
        </w:rPr>
        <w:t>ω</w:t>
      </w:r>
      <w:r w:rsidR="00FD1F50">
        <w:rPr>
          <w:lang w:val="el-GR"/>
        </w:rPr>
        <w:t>λευμένες</w:t>
      </w:r>
      <w:proofErr w:type="spellEnd"/>
      <w:r w:rsidR="00FD1F50">
        <w:rPr>
          <w:lang w:val="el-GR"/>
        </w:rPr>
        <w:t xml:space="preserve"> λούπες που </w:t>
      </w:r>
      <w:r w:rsidR="00C60B53">
        <w:rPr>
          <w:lang w:val="el-GR"/>
        </w:rPr>
        <w:t xml:space="preserve">εξέταζαν κάθε συνδυασμό από </w:t>
      </w:r>
      <w:r w:rsidR="00387628">
        <w:rPr>
          <w:lang w:val="el-GR"/>
        </w:rPr>
        <w:t>τις τιμές των παραμέτρων που ζητούνται (</w:t>
      </w:r>
      <w:proofErr w:type="spellStart"/>
      <w:r w:rsidR="00387628" w:rsidRPr="00387628">
        <w:rPr>
          <w:lang w:val="el-GR"/>
        </w:rPr>
        <w:t>Ppc</w:t>
      </w:r>
      <w:proofErr w:type="spellEnd"/>
      <w:r w:rsidR="00387628" w:rsidRPr="00387628">
        <w:rPr>
          <w:lang w:val="el-GR"/>
        </w:rPr>
        <w:t>=[1, 2, 5]</w:t>
      </w:r>
      <w:r w:rsidR="00387628">
        <w:rPr>
          <w:lang w:val="el-GR"/>
        </w:rPr>
        <w:t xml:space="preserve">, </w:t>
      </w:r>
      <w:proofErr w:type="spellStart"/>
      <w:r w:rsidR="008126EC" w:rsidRPr="008126EC">
        <w:rPr>
          <w:lang w:val="el-GR"/>
        </w:rPr>
        <w:t>Epoch</w:t>
      </w:r>
      <w:proofErr w:type="spellEnd"/>
      <w:r w:rsidR="008126EC" w:rsidRPr="008126EC">
        <w:rPr>
          <w:lang w:val="el-GR"/>
        </w:rPr>
        <w:t>=[5, 10, 15]</w:t>
      </w:r>
      <w:r w:rsidR="008126EC">
        <w:rPr>
          <w:lang w:val="el-GR"/>
        </w:rPr>
        <w:t xml:space="preserve">, </w:t>
      </w:r>
      <w:proofErr w:type="spellStart"/>
      <w:r w:rsidR="008126EC" w:rsidRPr="008126EC">
        <w:rPr>
          <w:lang w:val="el-GR"/>
        </w:rPr>
        <w:t>Ka</w:t>
      </w:r>
      <w:proofErr w:type="spellEnd"/>
      <w:r w:rsidR="008126EC" w:rsidRPr="008126EC">
        <w:rPr>
          <w:lang w:val="el-GR"/>
        </w:rPr>
        <w:t>=[0.01, 0.1]</w:t>
      </w:r>
      <w:r w:rsidR="00387628">
        <w:rPr>
          <w:lang w:val="el-GR"/>
        </w:rPr>
        <w:t>)</w:t>
      </w:r>
      <w:r w:rsidR="008126EC">
        <w:rPr>
          <w:lang w:val="el-GR"/>
        </w:rPr>
        <w:t xml:space="preserve">, όπως επίσης και με </w:t>
      </w:r>
      <w:r w:rsidR="00AE1D24">
        <w:rPr>
          <w:lang w:val="el-GR"/>
        </w:rPr>
        <w:t>κέρδος προσαρμογής που ελαττώνεται με βάση</w:t>
      </w:r>
      <w:r w:rsidR="009F766C">
        <w:rPr>
          <w:lang w:val="el-GR"/>
        </w:rPr>
        <w:t xml:space="preserve"> την συνάρτηση </w:t>
      </w:r>
      <w:r w:rsidR="009F766C" w:rsidRPr="009F766C">
        <w:rPr>
          <w:lang w:val="el-GR"/>
        </w:rPr>
        <w:t>α(t) = α0/(1+Καt) για α0 = 0.5</w:t>
      </w:r>
      <w:r w:rsidR="008A45F3">
        <w:rPr>
          <w:lang w:val="el-GR"/>
        </w:rPr>
        <w:t>.</w:t>
      </w:r>
      <w:r w:rsidR="00081A8D">
        <w:rPr>
          <w:lang w:val="el-GR"/>
        </w:rPr>
        <w:t xml:space="preserve"> Τα βάρη</w:t>
      </w:r>
      <w:r w:rsidR="008E7F11">
        <w:rPr>
          <w:lang w:val="el-GR"/>
        </w:rPr>
        <w:t xml:space="preserve"> </w:t>
      </w:r>
      <w:proofErr w:type="spellStart"/>
      <w:r w:rsidR="008E7F11">
        <w:rPr>
          <w:lang w:val="el-GR"/>
        </w:rPr>
        <w:t>αρχικοποιούνται</w:t>
      </w:r>
      <w:proofErr w:type="spellEnd"/>
      <w:r w:rsidR="008E7F11">
        <w:rPr>
          <w:lang w:val="el-GR"/>
        </w:rPr>
        <w:t xml:space="preserve"> </w:t>
      </w:r>
      <w:r w:rsidR="005A5C33">
        <w:rPr>
          <w:lang w:val="el-GR"/>
        </w:rPr>
        <w:t xml:space="preserve">με </w:t>
      </w:r>
      <w:r w:rsidR="004F35A9">
        <w:rPr>
          <w:lang w:val="el-GR"/>
        </w:rPr>
        <w:t xml:space="preserve">τυχαία επιλογή δεδομένων από το εκάστοτε αντιπροσωπευτικό διάνυσμα που </w:t>
      </w:r>
      <w:proofErr w:type="spellStart"/>
      <w:r w:rsidR="009D7DA9">
        <w:rPr>
          <w:lang w:val="el-GR"/>
        </w:rPr>
        <w:t>αρχικοποιείται</w:t>
      </w:r>
      <w:proofErr w:type="spellEnd"/>
      <w:r w:rsidR="009D7DA9">
        <w:rPr>
          <w:lang w:val="el-GR"/>
        </w:rPr>
        <w:t xml:space="preserve"> από το σύνολο εκπαίδευσης</w:t>
      </w:r>
      <w:r w:rsidR="005657EF">
        <w:rPr>
          <w:lang w:val="el-GR"/>
        </w:rPr>
        <w:t>.</w:t>
      </w:r>
      <w:r w:rsidR="00DF1016">
        <w:rPr>
          <w:lang w:val="el-GR"/>
        </w:rPr>
        <w:tab/>
      </w:r>
    </w:p>
    <w:p w14:paraId="472B04A4" w14:textId="760094F3" w:rsidR="00F7723C" w:rsidRDefault="004E3576" w:rsidP="00F7723C">
      <w:pPr>
        <w:pStyle w:val="Heading2"/>
        <w:rPr>
          <w:u w:val="single"/>
          <w:lang w:val="el-GR"/>
        </w:rPr>
      </w:pPr>
      <w:r>
        <w:rPr>
          <w:u w:val="single"/>
          <w:lang w:val="el-GR"/>
        </w:rPr>
        <w:t xml:space="preserve">Υλοποίηση </w:t>
      </w:r>
      <w:r>
        <w:rPr>
          <w:u w:val="single"/>
        </w:rPr>
        <w:t>LVQ</w:t>
      </w:r>
      <w:r w:rsidRPr="00396499">
        <w:rPr>
          <w:u w:val="single"/>
          <w:lang w:val="el-GR"/>
        </w:rPr>
        <w:t>2</w:t>
      </w:r>
    </w:p>
    <w:p w14:paraId="0F0484B0" w14:textId="01C26C0F" w:rsidR="00484887" w:rsidRDefault="00D052B2" w:rsidP="00677962">
      <w:pPr>
        <w:rPr>
          <w:lang w:val="el-GR"/>
        </w:rPr>
      </w:pPr>
      <w:r>
        <w:rPr>
          <w:lang w:val="el-GR"/>
        </w:rPr>
        <w:t>Στον</w:t>
      </w:r>
      <w:r w:rsidR="002D3304">
        <w:rPr>
          <w:lang w:val="el-GR"/>
        </w:rPr>
        <w:t xml:space="preserve"> αλγόριθμο </w:t>
      </w:r>
      <w:r w:rsidR="002D3304">
        <w:t>LVQ</w:t>
      </w:r>
      <w:r w:rsidR="002D3304" w:rsidRPr="008E7F11">
        <w:rPr>
          <w:lang w:val="el-GR"/>
        </w:rPr>
        <w:t xml:space="preserve">2 </w:t>
      </w:r>
      <w:r w:rsidR="009C0994">
        <w:rPr>
          <w:lang w:val="el-GR"/>
        </w:rPr>
        <w:t xml:space="preserve">για κάθε εποχή εξετάζονται όλα </w:t>
      </w:r>
      <w:r w:rsidR="005A335E">
        <w:rPr>
          <w:lang w:val="el-GR"/>
        </w:rPr>
        <w:t>τα διανύσματα από το σύνολο εκπαίδευσης</w:t>
      </w:r>
      <w:r w:rsidR="00AB589D">
        <w:rPr>
          <w:lang w:val="el-GR"/>
        </w:rPr>
        <w:t xml:space="preserve"> ξεχωριστά. Αρχικά υπολογίζεται η απόσταση του διανύσματος από τα βάρη</w:t>
      </w:r>
      <w:r w:rsidR="00FF1B73">
        <w:rPr>
          <w:lang w:val="el-GR"/>
        </w:rPr>
        <w:t xml:space="preserve">, </w:t>
      </w:r>
      <w:r w:rsidR="005C202E">
        <w:rPr>
          <w:lang w:val="el-GR"/>
        </w:rPr>
        <w:t xml:space="preserve">μετά εντοπίζονται τα δύο πιο κοντινά βάρη και εξετάζεται εάν το κοντινότερο ανήκει σε άλλη κλάση και το επόμενο κοντινότερο </w:t>
      </w:r>
      <w:r w:rsidR="003B600E">
        <w:rPr>
          <w:lang w:val="el-GR"/>
        </w:rPr>
        <w:t xml:space="preserve">ανήκει στην ίδια κλάση. Τέλος </w:t>
      </w:r>
      <w:r w:rsidR="00C34901">
        <w:rPr>
          <w:lang w:val="el-GR"/>
        </w:rPr>
        <w:t xml:space="preserve">αν και τα δύο </w:t>
      </w:r>
      <w:r w:rsidR="00FA606E">
        <w:rPr>
          <w:lang w:val="el-GR"/>
        </w:rPr>
        <w:t xml:space="preserve">βάρη </w:t>
      </w:r>
      <w:r w:rsidR="00C34901">
        <w:rPr>
          <w:lang w:val="el-GR"/>
        </w:rPr>
        <w:t>βρίσκονται μέσα σ</w:t>
      </w:r>
      <w:r w:rsidR="003E732A">
        <w:rPr>
          <w:lang w:val="el-GR"/>
        </w:rPr>
        <w:t xml:space="preserve">τα όρια που ορίζονται από τις </w:t>
      </w:r>
      <w:r w:rsidR="00121D1F">
        <w:rPr>
          <w:lang w:val="el-GR"/>
        </w:rPr>
        <w:t>παρακάτω</w:t>
      </w:r>
      <w:r w:rsidR="003E732A">
        <w:rPr>
          <w:lang w:val="el-GR"/>
        </w:rPr>
        <w:t xml:space="preserve"> σχέσεις</w:t>
      </w:r>
      <w:r w:rsidR="00121D1F">
        <w:rPr>
          <w:lang w:val="el-GR"/>
        </w:rPr>
        <w:t xml:space="preserve"> (</w:t>
      </w:r>
      <w:r w:rsidR="00121D1F">
        <w:t>LVQ</w:t>
      </w:r>
      <w:r w:rsidR="00121D1F" w:rsidRPr="00121D1F">
        <w:rPr>
          <w:lang w:val="el-GR"/>
        </w:rPr>
        <w:t>2.1</w:t>
      </w:r>
      <w:r w:rsidR="00121D1F">
        <w:rPr>
          <w:lang w:val="el-GR"/>
        </w:rPr>
        <w:t>)</w:t>
      </w:r>
      <w:r w:rsidR="003E1582" w:rsidRPr="003E1582">
        <w:rPr>
          <w:lang w:val="el-GR"/>
        </w:rPr>
        <w:t>:</w:t>
      </w:r>
      <w:r w:rsidR="00121D1F">
        <w:rPr>
          <w:lang w:val="el-GR"/>
        </w:rPr>
        <w:t xml:space="preserve"> </w:t>
      </w:r>
    </w:p>
    <w:p w14:paraId="13808284" w14:textId="4C629DDD" w:rsidR="00677962" w:rsidRDefault="00FB2ACC" w:rsidP="00484887">
      <w:pPr>
        <w:jc w:val="center"/>
        <w:rPr>
          <w:lang w:val="el-GR"/>
        </w:rPr>
      </w:pP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r>
              <w:rPr>
                <w:rFonts w:ascii="Cambria Math" w:hAnsi="Cambria Math"/>
                <w:lang w:val="el-GR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l-GR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lang w:val="el-GR"/>
          </w:rPr>
          <m:t>&gt;1-</m:t>
        </m:r>
        <m:r>
          <w:rPr>
            <w:rFonts w:ascii="Cambria Math" w:hAnsi="Cambria Math"/>
            <w:lang w:val="el-GR"/>
          </w:rPr>
          <m:t>s</m:t>
        </m:r>
      </m:oMath>
      <w:r w:rsidR="00484887" w:rsidRPr="00484887">
        <w:rPr>
          <w:lang w:val="el-GR"/>
        </w:rPr>
        <w:t xml:space="preserve"> </w:t>
      </w:r>
      <w:r w:rsidR="00FA606E">
        <w:rPr>
          <w:lang w:val="el-GR"/>
        </w:rPr>
        <w:t xml:space="preserve"> </w:t>
      </w:r>
      <w:r w:rsidR="00484887" w:rsidRPr="00484887">
        <w:rPr>
          <w:lang w:val="el-GR"/>
        </w:rPr>
        <w:t xml:space="preserve">, </w:t>
      </w:r>
      <w:r w:rsidR="00FA606E">
        <w:rPr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l-GR"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l-GR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lang w:val="el-GR"/>
          </w:rPr>
          <m:t>&lt;1+</m:t>
        </m:r>
        <m:r>
          <w:rPr>
            <w:rFonts w:ascii="Cambria Math" w:hAnsi="Cambria Math"/>
            <w:lang w:val="el-GR"/>
          </w:rPr>
          <m:t>s</m:t>
        </m:r>
      </m:oMath>
    </w:p>
    <w:p w14:paraId="26CA056D" w14:textId="240D86A8" w:rsidR="006A7CFC" w:rsidRDefault="009758BB" w:rsidP="006A7CFC">
      <w:pPr>
        <w:ind w:firstLine="0"/>
        <w:rPr>
          <w:lang w:val="el-GR"/>
        </w:rPr>
      </w:pPr>
      <w:r>
        <w:t>T</w:t>
      </w:r>
      <w:r w:rsidR="006A7CFC">
        <w:rPr>
          <w:lang w:val="el-GR"/>
        </w:rPr>
        <w:t>ο κοντινότερο βάρος απομακρύνεται και το επόμενο κοντινότερο πλησιάζει με βάση του εξής τύπους</w:t>
      </w:r>
      <w:r w:rsidR="003E1582" w:rsidRPr="003E1582">
        <w:rPr>
          <w:lang w:val="el-GR"/>
        </w:rPr>
        <w:t>:</w:t>
      </w:r>
    </w:p>
    <w:p w14:paraId="3D40E4D6" w14:textId="79CA1454" w:rsidR="003A0902" w:rsidRPr="003A0902" w:rsidRDefault="003A0902" w:rsidP="003A0902">
      <w:pPr>
        <w:spacing w:after="0"/>
        <w:ind w:firstLine="0"/>
        <w:jc w:val="center"/>
        <w:rPr>
          <w:rFonts w:ascii="Consolas" w:eastAsia="Times New Roman" w:hAnsi="Consolas" w:cs="Times New Roman"/>
          <w:sz w:val="20"/>
          <w:szCs w:val="20"/>
        </w:rPr>
      </w:pPr>
      <w:r w:rsidRPr="003A0902">
        <w:rPr>
          <w:rFonts w:ascii="Consolas" w:eastAsia="Times New Roman" w:hAnsi="Consolas" w:cs="Times New Roman"/>
          <w:sz w:val="20"/>
          <w:szCs w:val="20"/>
        </w:rPr>
        <w:t>W</w:t>
      </w:r>
      <w:proofErr w:type="gramStart"/>
      <w:r w:rsidRPr="003A0902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3A0902">
        <w:rPr>
          <w:rFonts w:ascii="Consolas" w:eastAsia="Times New Roman" w:hAnsi="Consolas" w:cs="Times New Roman"/>
          <w:sz w:val="20"/>
          <w:szCs w:val="20"/>
        </w:rPr>
        <w:t>id1)=W(:,id1) - at * ( X(:,j) - W(:,id1))</w:t>
      </w:r>
    </w:p>
    <w:p w14:paraId="75131057" w14:textId="587ADA58" w:rsidR="003A0902" w:rsidRPr="003A0902" w:rsidRDefault="003A0902" w:rsidP="003A0902">
      <w:pPr>
        <w:spacing w:after="0"/>
        <w:ind w:firstLine="0"/>
        <w:jc w:val="center"/>
        <w:rPr>
          <w:rFonts w:ascii="Consolas" w:eastAsia="Times New Roman" w:hAnsi="Consolas" w:cs="Times New Roman"/>
          <w:sz w:val="20"/>
          <w:szCs w:val="20"/>
        </w:rPr>
      </w:pPr>
      <w:r w:rsidRPr="003A0902">
        <w:rPr>
          <w:rFonts w:ascii="Consolas" w:eastAsia="Times New Roman" w:hAnsi="Consolas" w:cs="Times New Roman"/>
          <w:sz w:val="20"/>
          <w:szCs w:val="20"/>
        </w:rPr>
        <w:t>W</w:t>
      </w:r>
      <w:proofErr w:type="gramStart"/>
      <w:r w:rsidRPr="003A0902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3A0902">
        <w:rPr>
          <w:rFonts w:ascii="Consolas" w:eastAsia="Times New Roman" w:hAnsi="Consolas" w:cs="Times New Roman"/>
          <w:sz w:val="20"/>
          <w:szCs w:val="20"/>
        </w:rPr>
        <w:t>id2)=W(:,id2) + at * ( X(:,j) - W(:,id2))</w:t>
      </w:r>
    </w:p>
    <w:p w14:paraId="25E497AC" w14:textId="77777777" w:rsidR="003E1582" w:rsidRPr="003A0902" w:rsidRDefault="003E1582" w:rsidP="003A0902">
      <w:pPr>
        <w:ind w:firstLine="0"/>
        <w:jc w:val="center"/>
      </w:pPr>
    </w:p>
    <w:p w14:paraId="409171DD" w14:textId="00C4DD78" w:rsidR="006A7CFC" w:rsidRDefault="003A0902" w:rsidP="006A7CFC">
      <w:pPr>
        <w:jc w:val="left"/>
        <w:rPr>
          <w:lang w:val="el-GR"/>
        </w:rPr>
      </w:pPr>
      <w:r>
        <w:rPr>
          <w:lang w:val="el-GR"/>
        </w:rPr>
        <w:t>Μόλις τελειώσει η εκπαίδευση</w:t>
      </w:r>
      <w:r w:rsidR="00152374">
        <w:rPr>
          <w:lang w:val="el-GR"/>
        </w:rPr>
        <w:t xml:space="preserve"> για όλο το σύνολο δεδομένων εκπαίδευσης υπολογίζεται το ποσοστό </w:t>
      </w:r>
      <w:r w:rsidR="003C4FA7">
        <w:rPr>
          <w:lang w:val="el-GR"/>
        </w:rPr>
        <w:t xml:space="preserve">ακρίβειας του αλγορίθμου για εκείνη την εποχή. Μετά την ολοκλήρωση των εποχών που </w:t>
      </w:r>
      <w:r w:rsidR="00A8132A">
        <w:rPr>
          <w:lang w:val="el-GR"/>
        </w:rPr>
        <w:t xml:space="preserve">ζητήθηκαν υπολογίζεται το ποσοστό ακρίβειας για το σύνολο </w:t>
      </w:r>
      <w:r w:rsidR="00EB521D">
        <w:rPr>
          <w:lang w:val="el-GR"/>
        </w:rPr>
        <w:t>τεκμηρίωσης και το σύνολο ελέγχου</w:t>
      </w:r>
      <w:r w:rsidR="004016D3">
        <w:rPr>
          <w:lang w:val="el-GR"/>
        </w:rPr>
        <w:t xml:space="preserve">. </w:t>
      </w:r>
    </w:p>
    <w:p w14:paraId="08D5AC7D" w14:textId="5561F61F" w:rsidR="00A76A02" w:rsidRDefault="00A76A02" w:rsidP="006A7CFC">
      <w:pPr>
        <w:jc w:val="left"/>
        <w:rPr>
          <w:lang w:val="el-GR"/>
        </w:rPr>
      </w:pPr>
      <w:r>
        <w:rPr>
          <w:lang w:val="el-GR"/>
        </w:rPr>
        <w:t xml:space="preserve">Για το </w:t>
      </w:r>
      <w:r>
        <w:t>wine</w:t>
      </w:r>
      <w:r w:rsidRPr="00A76A02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 τα αποτελέσματα για κάθε δοκιμή παρουσιάζονται</w:t>
      </w:r>
      <w:r w:rsidR="00436125">
        <w:rPr>
          <w:lang w:val="el-GR"/>
        </w:rPr>
        <w:t xml:space="preserve"> στην παρακάτω εικόνα</w:t>
      </w:r>
      <w:r w:rsidR="001F510A">
        <w:rPr>
          <w:lang w:val="el-GR"/>
        </w:rPr>
        <w:t xml:space="preserve"> μαζί με τον χρόνο </w:t>
      </w:r>
      <w:r w:rsidR="00436125">
        <w:rPr>
          <w:lang w:val="el-GR"/>
        </w:rPr>
        <w:t>εκτέλεσης</w:t>
      </w:r>
      <w:r w:rsidR="00D9529F" w:rsidRPr="00D9529F">
        <w:rPr>
          <w:lang w:val="el-GR"/>
        </w:rPr>
        <w:t xml:space="preserve">, </w:t>
      </w:r>
      <w:r w:rsidR="00D9529F">
        <w:rPr>
          <w:lang w:val="el-GR"/>
        </w:rPr>
        <w:t xml:space="preserve">με ποσοστά από </w:t>
      </w:r>
      <w:r w:rsidR="007B1E1B">
        <w:rPr>
          <w:lang w:val="el-GR"/>
        </w:rPr>
        <w:t>9</w:t>
      </w:r>
      <w:r w:rsidR="00B70A89" w:rsidRPr="00B70A89">
        <w:rPr>
          <w:lang w:val="el-GR"/>
        </w:rPr>
        <w:t>1</w:t>
      </w:r>
      <w:r w:rsidR="007B1E1B">
        <w:rPr>
          <w:lang w:val="el-GR"/>
        </w:rPr>
        <w:t>-98% για την ακρίβεια εκπαίδευσης και 9</w:t>
      </w:r>
      <w:r w:rsidR="007F0433" w:rsidRPr="007F0433">
        <w:rPr>
          <w:lang w:val="el-GR"/>
        </w:rPr>
        <w:t>1</w:t>
      </w:r>
      <w:r w:rsidR="0088027F">
        <w:rPr>
          <w:lang w:val="el-GR"/>
        </w:rPr>
        <w:t>-96% για το σύνολο ελέγχου</w:t>
      </w:r>
      <w:r w:rsidR="001F510A">
        <w:rPr>
          <w:lang w:val="el-GR"/>
        </w:rPr>
        <w:t>.</w:t>
      </w:r>
    </w:p>
    <w:p w14:paraId="6C1546E3" w14:textId="05EB2F71" w:rsidR="006A412E" w:rsidRPr="009758BB" w:rsidRDefault="00B243C4" w:rsidP="00B243C4">
      <w:pPr>
        <w:keepNext/>
        <w:jc w:val="right"/>
      </w:pPr>
      <w:r>
        <w:rPr>
          <w:noProof/>
          <w:lang w:val="el-GR"/>
        </w:rPr>
        <w:lastRenderedPageBreak/>
        <w:drawing>
          <wp:inline distT="0" distB="0" distL="0" distR="0" wp14:anchorId="2A1FE00E" wp14:editId="7FE7C447">
            <wp:extent cx="5803987" cy="33788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4494"/>
                    <a:stretch/>
                  </pic:blipFill>
                  <pic:spPr bwMode="auto">
                    <a:xfrm>
                      <a:off x="0" y="0"/>
                      <a:ext cx="5804604" cy="337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ACB3F" w14:textId="6196F217" w:rsidR="00436125" w:rsidRDefault="006A412E" w:rsidP="006A412E">
      <w:pPr>
        <w:pStyle w:val="Caption"/>
        <w:jc w:val="center"/>
        <w:rPr>
          <w:lang w:val="el-GR"/>
        </w:rPr>
      </w:pPr>
      <w:r w:rsidRPr="006A412E">
        <w:rPr>
          <w:lang w:val="el-GR"/>
        </w:rPr>
        <w:t xml:space="preserve">Εικόνα </w:t>
      </w:r>
      <w:r>
        <w:fldChar w:fldCharType="begin"/>
      </w:r>
      <w:r w:rsidRPr="006A412E">
        <w:rPr>
          <w:lang w:val="el-GR"/>
        </w:rPr>
        <w:instrText xml:space="preserve"> </w:instrText>
      </w:r>
      <w:r>
        <w:instrText>SEQ</w:instrText>
      </w:r>
      <w:r w:rsidRPr="006A412E">
        <w:rPr>
          <w:lang w:val="el-GR"/>
        </w:rPr>
        <w:instrText xml:space="preserve"> Εικόνα \* </w:instrText>
      </w:r>
      <w:r>
        <w:instrText>ARABIC</w:instrText>
      </w:r>
      <w:r w:rsidRPr="006A412E">
        <w:rPr>
          <w:lang w:val="el-GR"/>
        </w:rPr>
        <w:instrText xml:space="preserve"> </w:instrText>
      </w:r>
      <w:r>
        <w:fldChar w:fldCharType="separate"/>
      </w:r>
      <w:r w:rsidR="00CC6618" w:rsidRPr="00CC6618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 Αποτελέσμα</w:t>
      </w:r>
      <w:r w:rsidR="00B034F7">
        <w:rPr>
          <w:lang w:val="el-GR"/>
        </w:rPr>
        <w:t>τα</w:t>
      </w:r>
      <w:r>
        <w:rPr>
          <w:lang w:val="el-GR"/>
        </w:rPr>
        <w:t xml:space="preserve"> </w:t>
      </w:r>
      <w:r>
        <w:t>LVQ</w:t>
      </w:r>
      <w:r w:rsidRPr="006A412E">
        <w:rPr>
          <w:lang w:val="el-GR"/>
        </w:rPr>
        <w:t xml:space="preserve">2 </w:t>
      </w:r>
      <w:r>
        <w:rPr>
          <w:lang w:val="el-GR"/>
        </w:rPr>
        <w:t xml:space="preserve">για το </w:t>
      </w:r>
      <w:r>
        <w:t>Wine</w:t>
      </w:r>
      <w:r w:rsidRPr="006A412E">
        <w:rPr>
          <w:lang w:val="el-GR"/>
        </w:rPr>
        <w:t xml:space="preserve"> </w:t>
      </w:r>
      <w:r>
        <w:t>Dataset</w:t>
      </w:r>
    </w:p>
    <w:p w14:paraId="5F304726" w14:textId="1E9F8812" w:rsidR="006A412E" w:rsidRPr="00FA0864" w:rsidRDefault="00682106" w:rsidP="006A7CFC">
      <w:pPr>
        <w:jc w:val="left"/>
        <w:rPr>
          <w:lang w:val="el-GR"/>
        </w:rPr>
      </w:pPr>
      <w:r>
        <w:rPr>
          <w:lang w:val="el-GR"/>
        </w:rPr>
        <w:t xml:space="preserve">Στα δεδομένα του </w:t>
      </w:r>
      <w:r>
        <w:t>Iris</w:t>
      </w:r>
      <w:r w:rsidRPr="00682106">
        <w:rPr>
          <w:lang w:val="el-GR"/>
        </w:rPr>
        <w:t xml:space="preserve"> </w:t>
      </w:r>
      <w:r>
        <w:t>Dataset</w:t>
      </w:r>
      <w:r w:rsidRPr="00B034F7">
        <w:rPr>
          <w:lang w:val="el-GR"/>
        </w:rPr>
        <w:t xml:space="preserve"> </w:t>
      </w:r>
      <w:r w:rsidR="00B034F7">
        <w:rPr>
          <w:lang w:val="el-GR"/>
        </w:rPr>
        <w:t xml:space="preserve">τα αποτελέσματα για κάθε δοκιμή </w:t>
      </w:r>
      <w:r w:rsidR="00355AE4">
        <w:rPr>
          <w:lang w:val="el-GR"/>
        </w:rPr>
        <w:t xml:space="preserve"> βρίσκονται στο 9</w:t>
      </w:r>
      <w:r w:rsidR="00295F3D" w:rsidRPr="00295F3D">
        <w:rPr>
          <w:lang w:val="el-GR"/>
        </w:rPr>
        <w:t>3</w:t>
      </w:r>
      <w:r w:rsidR="00355AE4">
        <w:rPr>
          <w:lang w:val="el-GR"/>
        </w:rPr>
        <w:t>-</w:t>
      </w:r>
      <w:r w:rsidR="00DA0C40">
        <w:rPr>
          <w:lang w:val="el-GR"/>
        </w:rPr>
        <w:t xml:space="preserve">97% για το σύνολο εκπαίδευσης και </w:t>
      </w:r>
      <w:r w:rsidR="00F65147">
        <w:rPr>
          <w:lang w:val="el-GR"/>
        </w:rPr>
        <w:t>9</w:t>
      </w:r>
      <w:r w:rsidR="001B09E0" w:rsidRPr="001B09E0">
        <w:rPr>
          <w:lang w:val="el-GR"/>
        </w:rPr>
        <w:t>0</w:t>
      </w:r>
      <w:r w:rsidR="00F65147">
        <w:rPr>
          <w:lang w:val="el-GR"/>
        </w:rPr>
        <w:t>-9</w:t>
      </w:r>
      <w:r w:rsidR="001B09E0" w:rsidRPr="001B09E0">
        <w:rPr>
          <w:lang w:val="el-GR"/>
        </w:rPr>
        <w:t>6</w:t>
      </w:r>
      <w:r w:rsidR="00F65147">
        <w:rPr>
          <w:lang w:val="el-GR"/>
        </w:rPr>
        <w:t>% για το σύνολο ελέγχου</w:t>
      </w:r>
      <w:r w:rsidR="006A62B7">
        <w:rPr>
          <w:lang w:val="el-GR"/>
        </w:rPr>
        <w:t xml:space="preserve"> </w:t>
      </w:r>
      <w:r w:rsidR="00FA0864">
        <w:rPr>
          <w:lang w:val="el-GR"/>
        </w:rPr>
        <w:t xml:space="preserve">με τον αλγόριθμο του </w:t>
      </w:r>
      <w:r w:rsidR="00FA0864">
        <w:t>LVQ</w:t>
      </w:r>
      <w:r w:rsidR="00FA0864" w:rsidRPr="00FA0864">
        <w:rPr>
          <w:lang w:val="el-GR"/>
        </w:rPr>
        <w:t>2:</w:t>
      </w:r>
    </w:p>
    <w:p w14:paraId="23398286" w14:textId="1BAAED12" w:rsidR="002C3B57" w:rsidRDefault="00295F3D" w:rsidP="00295F3D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564B9F08" wp14:editId="2B427B25">
            <wp:extent cx="5804472" cy="33870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3837"/>
                    <a:stretch/>
                  </pic:blipFill>
                  <pic:spPr bwMode="auto">
                    <a:xfrm>
                      <a:off x="0" y="0"/>
                      <a:ext cx="5804614" cy="33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14374" w14:textId="5B2AB936" w:rsidR="002C3B57" w:rsidRPr="00B034F7" w:rsidRDefault="002C3B57" w:rsidP="002C3B57">
      <w:pPr>
        <w:pStyle w:val="Caption"/>
        <w:jc w:val="center"/>
        <w:rPr>
          <w:lang w:val="el-GR"/>
        </w:rPr>
      </w:pPr>
      <w:r w:rsidRPr="00411727">
        <w:rPr>
          <w:lang w:val="el-GR"/>
        </w:rPr>
        <w:t xml:space="preserve">Εικόνα </w:t>
      </w:r>
      <w:r>
        <w:fldChar w:fldCharType="begin"/>
      </w:r>
      <w:r w:rsidRPr="00411727">
        <w:rPr>
          <w:lang w:val="el-GR"/>
        </w:rPr>
        <w:instrText xml:space="preserve"> </w:instrText>
      </w:r>
      <w:r>
        <w:instrText>SEQ</w:instrText>
      </w:r>
      <w:r w:rsidRPr="00411727">
        <w:rPr>
          <w:lang w:val="el-GR"/>
        </w:rPr>
        <w:instrText xml:space="preserve"> Εικόνα \* </w:instrText>
      </w:r>
      <w:r>
        <w:instrText>ARABIC</w:instrText>
      </w:r>
      <w:r w:rsidRPr="00411727">
        <w:rPr>
          <w:lang w:val="el-GR"/>
        </w:rPr>
        <w:instrText xml:space="preserve"> </w:instrText>
      </w:r>
      <w:r>
        <w:fldChar w:fldCharType="separate"/>
      </w:r>
      <w:r w:rsidR="00CC6618" w:rsidRPr="00CC6618">
        <w:rPr>
          <w:noProof/>
          <w:lang w:val="el-GR"/>
        </w:rPr>
        <w:t>2</w:t>
      </w:r>
      <w:r>
        <w:fldChar w:fldCharType="end"/>
      </w:r>
      <w:r w:rsidRPr="00411727">
        <w:rPr>
          <w:lang w:val="el-GR"/>
        </w:rPr>
        <w:t xml:space="preserve"> </w:t>
      </w:r>
      <w:r>
        <w:rPr>
          <w:lang w:val="el-GR"/>
        </w:rPr>
        <w:t xml:space="preserve">Αποτελέσματα </w:t>
      </w:r>
      <w:r>
        <w:t>LVQ</w:t>
      </w:r>
      <w:r w:rsidRPr="00411727">
        <w:rPr>
          <w:lang w:val="el-GR"/>
        </w:rPr>
        <w:t xml:space="preserve">2 </w:t>
      </w:r>
      <w:r>
        <w:rPr>
          <w:lang w:val="el-GR"/>
        </w:rPr>
        <w:t xml:space="preserve">για το </w:t>
      </w:r>
      <w:r>
        <w:t>Iris</w:t>
      </w:r>
      <w:r w:rsidRPr="00411727">
        <w:rPr>
          <w:lang w:val="el-GR"/>
        </w:rPr>
        <w:t xml:space="preserve"> </w:t>
      </w:r>
      <w:r>
        <w:t>Dataset</w:t>
      </w:r>
    </w:p>
    <w:p w14:paraId="42EA4B75" w14:textId="77777777" w:rsidR="001F510A" w:rsidRPr="00A76A02" w:rsidRDefault="001F510A" w:rsidP="006A7CFC">
      <w:pPr>
        <w:jc w:val="left"/>
        <w:rPr>
          <w:lang w:val="el-GR"/>
        </w:rPr>
      </w:pPr>
    </w:p>
    <w:p w14:paraId="292A3167" w14:textId="43EA1943" w:rsidR="004A4F3A" w:rsidRPr="002C3B57" w:rsidRDefault="004E3576" w:rsidP="004E3576">
      <w:pPr>
        <w:pStyle w:val="Heading2"/>
        <w:rPr>
          <w:u w:val="single"/>
          <w:lang w:val="el-GR"/>
        </w:rPr>
      </w:pPr>
      <w:r>
        <w:rPr>
          <w:u w:val="single"/>
          <w:lang w:val="el-GR"/>
        </w:rPr>
        <w:lastRenderedPageBreak/>
        <w:t xml:space="preserve">Υλοποίηση </w:t>
      </w:r>
      <w:r>
        <w:rPr>
          <w:u w:val="single"/>
        </w:rPr>
        <w:t>LFM</w:t>
      </w:r>
    </w:p>
    <w:p w14:paraId="057A67EF" w14:textId="115EC985" w:rsidR="00D25740" w:rsidRDefault="00D25740" w:rsidP="00D25740">
      <w:pPr>
        <w:rPr>
          <w:lang w:val="el-GR"/>
        </w:rPr>
      </w:pPr>
      <w:r>
        <w:rPr>
          <w:lang w:val="el-GR"/>
        </w:rPr>
        <w:t>Ο αλγόριθμος</w:t>
      </w:r>
      <w:r w:rsidR="00CE74DC">
        <w:rPr>
          <w:lang w:val="el-GR"/>
        </w:rPr>
        <w:t xml:space="preserve"> </w:t>
      </w:r>
      <w:r w:rsidR="00CE74DC">
        <w:t>LFM</w:t>
      </w:r>
      <w:r w:rsidR="00CE74DC">
        <w:rPr>
          <w:lang w:val="el-GR"/>
        </w:rPr>
        <w:t xml:space="preserve"> ακολούθησε την ίδια δομή με τον </w:t>
      </w:r>
      <w:r w:rsidR="00CE74DC">
        <w:t>LVQ</w:t>
      </w:r>
      <w:r w:rsidR="00CE74DC" w:rsidRPr="00CE74DC">
        <w:rPr>
          <w:lang w:val="el-GR"/>
        </w:rPr>
        <w:t>2</w:t>
      </w:r>
      <w:r w:rsidR="00CE74DC">
        <w:rPr>
          <w:lang w:val="el-GR"/>
        </w:rPr>
        <w:t xml:space="preserve"> προηγουμένως, με την διαφορά ότι στις συνθήκες για την προσαρμογή των βαρών πλέον δεν </w:t>
      </w:r>
      <w:r w:rsidR="00CE5046">
        <w:rPr>
          <w:lang w:val="el-GR"/>
        </w:rPr>
        <w:t xml:space="preserve">εξεταζόταν το όριο το </w:t>
      </w:r>
      <w:r w:rsidR="00AF276A">
        <w:rPr>
          <w:lang w:val="el-GR"/>
        </w:rPr>
        <w:t>οποίο</w:t>
      </w:r>
      <w:r w:rsidR="00CE5046">
        <w:rPr>
          <w:lang w:val="el-GR"/>
        </w:rPr>
        <w:t xml:space="preserve"> θα έπρεπε τα βάρη να βρίσκονται μέσα</w:t>
      </w:r>
      <w:r w:rsidR="00AF276A">
        <w:rPr>
          <w:lang w:val="el-GR"/>
        </w:rPr>
        <w:t xml:space="preserve">, </w:t>
      </w:r>
      <w:r w:rsidR="007E5897">
        <w:rPr>
          <w:lang w:val="el-GR"/>
        </w:rPr>
        <w:t xml:space="preserve">εξεταζόταν </w:t>
      </w:r>
      <w:r w:rsidR="00AF276A">
        <w:rPr>
          <w:lang w:val="el-GR"/>
        </w:rPr>
        <w:t>μόνο</w:t>
      </w:r>
      <w:r w:rsidR="007E5897">
        <w:rPr>
          <w:lang w:val="el-GR"/>
        </w:rPr>
        <w:t xml:space="preserve"> αν το κοντινότερο βάρος είναι άλλης κλάσης </w:t>
      </w:r>
      <w:r w:rsidR="00BE546E">
        <w:rPr>
          <w:lang w:val="el-GR"/>
        </w:rPr>
        <w:t xml:space="preserve">και απομακρυνόταν και </w:t>
      </w:r>
      <w:r w:rsidR="00D52BD4">
        <w:rPr>
          <w:lang w:val="el-GR"/>
        </w:rPr>
        <w:t>έψαχνε το βάρος που είναι πιο κοντά και ανήκε στην ίδια κλάση ώστε να το φέρει πιο κοντά</w:t>
      </w:r>
      <w:r w:rsidR="00F4756E">
        <w:rPr>
          <w:lang w:val="el-GR"/>
        </w:rPr>
        <w:t xml:space="preserve"> με τους ίδιους υπολογισμούς.</w:t>
      </w:r>
    </w:p>
    <w:p w14:paraId="62664F4C" w14:textId="5BEE7033" w:rsidR="00F4756E" w:rsidRDefault="00F4756E" w:rsidP="00D25740">
      <w:pPr>
        <w:rPr>
          <w:lang w:val="el-GR"/>
        </w:rPr>
      </w:pPr>
      <w:r>
        <w:rPr>
          <w:lang w:val="el-GR"/>
        </w:rPr>
        <w:t xml:space="preserve">Για το </w:t>
      </w:r>
      <w:r>
        <w:t>Wine</w:t>
      </w:r>
      <w:r w:rsidRPr="00A76A02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 τα αποτελέσματα για κάθε δοκιμή παρουσιάζονται στην παρακάτω εικόνα μαζί με τον χρόνο εκτέλε</w:t>
      </w:r>
      <w:r w:rsidR="00714F7A">
        <w:rPr>
          <w:lang w:val="el-GR"/>
        </w:rPr>
        <w:t xml:space="preserve">σής </w:t>
      </w:r>
      <w:r w:rsidR="00BD252B">
        <w:rPr>
          <w:lang w:val="el-GR"/>
        </w:rPr>
        <w:t xml:space="preserve">τους με ποσοστά από 93-99% για το σύνολο εκπαίδευσης και </w:t>
      </w:r>
      <w:r w:rsidR="00702248">
        <w:rPr>
          <w:lang w:val="el-GR"/>
        </w:rPr>
        <w:t>9</w:t>
      </w:r>
      <w:r w:rsidR="00401728" w:rsidRPr="00401728">
        <w:rPr>
          <w:lang w:val="el-GR"/>
        </w:rPr>
        <w:t>0</w:t>
      </w:r>
      <w:r w:rsidR="00702248">
        <w:rPr>
          <w:lang w:val="el-GR"/>
        </w:rPr>
        <w:t>-97% για το σύνολο ελέγχου</w:t>
      </w:r>
      <w:r w:rsidR="00714F7A">
        <w:rPr>
          <w:lang w:val="el-GR"/>
        </w:rPr>
        <w:t>.</w:t>
      </w:r>
    </w:p>
    <w:p w14:paraId="5E2107ED" w14:textId="015F8EFB" w:rsidR="00714F7A" w:rsidRDefault="007F0433" w:rsidP="00714F7A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2EB1B92" wp14:editId="34AF15C3">
            <wp:extent cx="5796521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3855"/>
                    <a:stretch/>
                  </pic:blipFill>
                  <pic:spPr bwMode="auto">
                    <a:xfrm>
                      <a:off x="0" y="0"/>
                      <a:ext cx="5796664" cy="337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F8EE3" w14:textId="3BA41700" w:rsidR="00714F7A" w:rsidRPr="009758BB" w:rsidRDefault="00714F7A" w:rsidP="00714F7A">
      <w:pPr>
        <w:pStyle w:val="Caption"/>
        <w:jc w:val="center"/>
        <w:rPr>
          <w:lang w:val="el-GR"/>
        </w:rPr>
      </w:pPr>
      <w:r w:rsidRPr="002C3B57">
        <w:rPr>
          <w:lang w:val="el-GR"/>
        </w:rPr>
        <w:t xml:space="preserve">Εικόνα </w:t>
      </w:r>
      <w:r>
        <w:fldChar w:fldCharType="begin"/>
      </w:r>
      <w:r w:rsidRPr="002C3B57">
        <w:rPr>
          <w:lang w:val="el-GR"/>
        </w:rPr>
        <w:instrText xml:space="preserve"> </w:instrText>
      </w:r>
      <w:r>
        <w:instrText>SEQ</w:instrText>
      </w:r>
      <w:r w:rsidRPr="002C3B57">
        <w:rPr>
          <w:lang w:val="el-GR"/>
        </w:rPr>
        <w:instrText xml:space="preserve"> Εικόνα \* </w:instrText>
      </w:r>
      <w:r>
        <w:instrText>ARABIC</w:instrText>
      </w:r>
      <w:r w:rsidRPr="002C3B57">
        <w:rPr>
          <w:lang w:val="el-GR"/>
        </w:rPr>
        <w:instrText xml:space="preserve"> </w:instrText>
      </w:r>
      <w:r>
        <w:fldChar w:fldCharType="separate"/>
      </w:r>
      <w:r w:rsidR="00CC6618" w:rsidRPr="00CE53A0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 xml:space="preserve"> Αποτελέσματα </w:t>
      </w:r>
      <w:r>
        <w:t>LFM</w:t>
      </w:r>
      <w:r>
        <w:rPr>
          <w:lang w:val="el-GR"/>
        </w:rPr>
        <w:t xml:space="preserve"> για το </w:t>
      </w:r>
      <w:r>
        <w:t>Wine</w:t>
      </w:r>
      <w:r w:rsidRPr="002C3B57">
        <w:rPr>
          <w:lang w:val="el-GR"/>
        </w:rPr>
        <w:t xml:space="preserve"> </w:t>
      </w:r>
      <w:r>
        <w:t>Dataset</w:t>
      </w:r>
    </w:p>
    <w:p w14:paraId="2AB63386" w14:textId="2AD2F690" w:rsidR="00411727" w:rsidRDefault="009428DE" w:rsidP="00411727">
      <w:pPr>
        <w:rPr>
          <w:lang w:val="el-GR"/>
        </w:rPr>
      </w:pPr>
      <w:r>
        <w:rPr>
          <w:lang w:val="el-GR"/>
        </w:rPr>
        <w:t xml:space="preserve">Και για το </w:t>
      </w:r>
      <w:r>
        <w:t>Iris</w:t>
      </w:r>
      <w:r w:rsidRPr="009428DE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 τα αποτελέσματα</w:t>
      </w:r>
      <w:r w:rsidR="00FA0864">
        <w:rPr>
          <w:lang w:val="el-GR"/>
        </w:rPr>
        <w:t xml:space="preserve"> των πειραμάτων με τον</w:t>
      </w:r>
      <w:r>
        <w:rPr>
          <w:lang w:val="el-GR"/>
        </w:rPr>
        <w:t xml:space="preserve"> </w:t>
      </w:r>
      <w:r>
        <w:t>LFM</w:t>
      </w:r>
      <w:r>
        <w:rPr>
          <w:lang w:val="el-GR"/>
        </w:rPr>
        <w:t xml:space="preserve"> αλγ</w:t>
      </w:r>
      <w:r w:rsidR="00FA0864">
        <w:rPr>
          <w:lang w:val="el-GR"/>
        </w:rPr>
        <w:t>ό</w:t>
      </w:r>
      <w:r>
        <w:rPr>
          <w:lang w:val="el-GR"/>
        </w:rPr>
        <w:t>ρ</w:t>
      </w:r>
      <w:r w:rsidR="00FA0864">
        <w:rPr>
          <w:lang w:val="el-GR"/>
        </w:rPr>
        <w:t>ι</w:t>
      </w:r>
      <w:r>
        <w:rPr>
          <w:lang w:val="el-GR"/>
        </w:rPr>
        <w:t>θμο</w:t>
      </w:r>
      <w:r w:rsidR="000B7D20">
        <w:rPr>
          <w:lang w:val="el-GR"/>
        </w:rPr>
        <w:t xml:space="preserve"> εμφανίζουν ποσοστά ακρίβειας </w:t>
      </w:r>
      <w:r w:rsidR="0057107D">
        <w:rPr>
          <w:lang w:val="el-GR"/>
        </w:rPr>
        <w:t>εκπαίδευσης 95-9</w:t>
      </w:r>
      <w:r w:rsidR="00CC6618" w:rsidRPr="00CC6618">
        <w:rPr>
          <w:lang w:val="el-GR"/>
        </w:rPr>
        <w:t>9</w:t>
      </w:r>
      <w:r w:rsidR="0057107D">
        <w:rPr>
          <w:lang w:val="el-GR"/>
        </w:rPr>
        <w:t>% και ελέγχου 9</w:t>
      </w:r>
      <w:r w:rsidR="00CC6618" w:rsidRPr="00CC6618">
        <w:rPr>
          <w:lang w:val="el-GR"/>
        </w:rPr>
        <w:t>5</w:t>
      </w:r>
      <w:r w:rsidR="0057107D">
        <w:rPr>
          <w:lang w:val="el-GR"/>
        </w:rPr>
        <w:t>-</w:t>
      </w:r>
      <w:r w:rsidR="00295CFF">
        <w:rPr>
          <w:lang w:val="el-GR"/>
        </w:rPr>
        <w:t>97%.</w:t>
      </w:r>
    </w:p>
    <w:p w14:paraId="0986646B" w14:textId="77777777" w:rsidR="00CC6618" w:rsidRDefault="008206B1" w:rsidP="00CC6618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58FAA29C" wp14:editId="109CBC02">
            <wp:extent cx="5796280" cy="33634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3863"/>
                    <a:stretch/>
                  </pic:blipFill>
                  <pic:spPr bwMode="auto">
                    <a:xfrm>
                      <a:off x="0" y="0"/>
                      <a:ext cx="5796667" cy="33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0FC6F" w14:textId="40E6058D" w:rsidR="004F3243" w:rsidRPr="00CE53A0" w:rsidRDefault="00CC6618" w:rsidP="00CC6618">
      <w:pPr>
        <w:pStyle w:val="Caption"/>
        <w:jc w:val="center"/>
        <w:rPr>
          <w:lang w:val="el-GR"/>
        </w:rPr>
      </w:pPr>
      <w:r w:rsidRPr="00CE53A0">
        <w:rPr>
          <w:lang w:val="el-GR"/>
        </w:rPr>
        <w:t xml:space="preserve">Εικόνα </w:t>
      </w:r>
      <w:r>
        <w:fldChar w:fldCharType="begin"/>
      </w:r>
      <w:r w:rsidRPr="00CE53A0">
        <w:rPr>
          <w:lang w:val="el-GR"/>
        </w:rPr>
        <w:instrText xml:space="preserve"> </w:instrText>
      </w:r>
      <w:r>
        <w:instrText>SEQ</w:instrText>
      </w:r>
      <w:r w:rsidRPr="00CE53A0">
        <w:rPr>
          <w:lang w:val="el-GR"/>
        </w:rPr>
        <w:instrText xml:space="preserve"> Εικόνα \* </w:instrText>
      </w:r>
      <w:r>
        <w:instrText>ARABIC</w:instrText>
      </w:r>
      <w:r w:rsidRPr="00CE53A0">
        <w:rPr>
          <w:lang w:val="el-GR"/>
        </w:rPr>
        <w:instrText xml:space="preserve"> </w:instrText>
      </w:r>
      <w:r>
        <w:fldChar w:fldCharType="separate"/>
      </w:r>
      <w:r w:rsidRPr="00CE53A0">
        <w:rPr>
          <w:noProof/>
          <w:lang w:val="el-GR"/>
        </w:rPr>
        <w:t>4</w:t>
      </w:r>
      <w:r>
        <w:fldChar w:fldCharType="end"/>
      </w:r>
      <w:r w:rsidRPr="00CE53A0">
        <w:rPr>
          <w:lang w:val="el-GR"/>
        </w:rPr>
        <w:t xml:space="preserve"> Αποτελέσματα </w:t>
      </w:r>
      <w:r w:rsidRPr="00E0678A">
        <w:t>LFM</w:t>
      </w:r>
      <w:r w:rsidRPr="00CE53A0">
        <w:rPr>
          <w:lang w:val="el-GR"/>
        </w:rPr>
        <w:t xml:space="preserve"> για το </w:t>
      </w:r>
      <w:r>
        <w:t>Iris</w:t>
      </w:r>
      <w:r w:rsidRPr="00CE53A0">
        <w:rPr>
          <w:lang w:val="el-GR"/>
        </w:rPr>
        <w:t xml:space="preserve"> </w:t>
      </w:r>
      <w:r w:rsidRPr="00E0678A">
        <w:t>Dataset</w:t>
      </w:r>
    </w:p>
    <w:p w14:paraId="02CEF52B" w14:textId="255B114F" w:rsidR="00CC6618" w:rsidRPr="00087DC4" w:rsidRDefault="00087DC4" w:rsidP="00CE53A0">
      <w:pPr>
        <w:pStyle w:val="Heading2"/>
        <w:rPr>
          <w:u w:val="single"/>
          <w:lang w:val="el-GR"/>
        </w:rPr>
      </w:pPr>
      <w:r w:rsidRPr="00087DC4">
        <w:rPr>
          <w:u w:val="single"/>
          <w:lang w:val="el-GR"/>
        </w:rPr>
        <w:t>Σύγκριση αποτελεσμάτων</w:t>
      </w:r>
    </w:p>
    <w:p w14:paraId="57DFFB80" w14:textId="2ADBCE18" w:rsidR="00087DC4" w:rsidRDefault="00087DC4" w:rsidP="00087DC4">
      <w:pPr>
        <w:rPr>
          <w:lang w:val="el-GR"/>
        </w:rPr>
      </w:pPr>
      <w:r>
        <w:rPr>
          <w:lang w:val="el-GR"/>
        </w:rPr>
        <w:t xml:space="preserve">Όπως </w:t>
      </w:r>
      <w:r w:rsidR="00024F02">
        <w:rPr>
          <w:lang w:val="el-GR"/>
        </w:rPr>
        <w:t xml:space="preserve">φαίνεται και στις παραπάνω εικόνες από τα αποτελέσματα των δύο αλγορίθμων </w:t>
      </w:r>
      <w:r w:rsidR="00024F02">
        <w:t>LVQ</w:t>
      </w:r>
      <w:r w:rsidR="00024F02" w:rsidRPr="00024F02">
        <w:rPr>
          <w:lang w:val="el-GR"/>
        </w:rPr>
        <w:t>2</w:t>
      </w:r>
      <w:r w:rsidR="00802E5A" w:rsidRPr="00802E5A">
        <w:rPr>
          <w:lang w:val="el-GR"/>
        </w:rPr>
        <w:t xml:space="preserve"> </w:t>
      </w:r>
      <w:r w:rsidR="00802E5A">
        <w:rPr>
          <w:lang w:val="el-GR"/>
        </w:rPr>
        <w:t xml:space="preserve">και </w:t>
      </w:r>
      <w:r w:rsidR="00802E5A">
        <w:t>LFM</w:t>
      </w:r>
      <w:r w:rsidR="00802E5A">
        <w:rPr>
          <w:lang w:val="el-GR"/>
        </w:rPr>
        <w:t>, οι διαφορές στα ποσοστά</w:t>
      </w:r>
      <w:r w:rsidR="009218A5" w:rsidRPr="009218A5">
        <w:rPr>
          <w:lang w:val="el-GR"/>
        </w:rPr>
        <w:t xml:space="preserve"> </w:t>
      </w:r>
      <w:r w:rsidR="009218A5">
        <w:rPr>
          <w:lang w:val="el-GR"/>
        </w:rPr>
        <w:t>που πετυχαίνουν</w:t>
      </w:r>
      <w:r w:rsidR="00802E5A">
        <w:rPr>
          <w:lang w:val="el-GR"/>
        </w:rPr>
        <w:t xml:space="preserve"> δεν είναι μεγάλες</w:t>
      </w:r>
      <w:r w:rsidR="00DB3EBD">
        <w:rPr>
          <w:lang w:val="el-GR"/>
        </w:rPr>
        <w:t xml:space="preserve">. Στα δεδομένα του </w:t>
      </w:r>
      <w:r w:rsidR="00DB3EBD">
        <w:t>wine</w:t>
      </w:r>
      <w:r w:rsidR="00DB3EBD">
        <w:rPr>
          <w:lang w:val="el-GR"/>
        </w:rPr>
        <w:t xml:space="preserve"> οι δύο αλγόριθμοι πετυχαίνουν ποσοστό εκπαίδευσης </w:t>
      </w:r>
      <w:r w:rsidR="00F5764B">
        <w:rPr>
          <w:lang w:val="el-GR"/>
        </w:rPr>
        <w:t xml:space="preserve">91-99% και 93-99% αντίστοιχα και ποσοστά ελέγχου </w:t>
      </w:r>
      <w:r w:rsidR="00742DEF">
        <w:rPr>
          <w:lang w:val="el-GR"/>
        </w:rPr>
        <w:t>91-96% και 90-97%</w:t>
      </w:r>
      <w:r w:rsidR="00AE371C">
        <w:rPr>
          <w:lang w:val="el-GR"/>
        </w:rPr>
        <w:t xml:space="preserve">. Για τα δεδομένα του </w:t>
      </w:r>
      <w:r w:rsidR="00AE371C">
        <w:t>Iris</w:t>
      </w:r>
      <w:r w:rsidR="00AE371C">
        <w:rPr>
          <w:lang w:val="el-GR"/>
        </w:rPr>
        <w:t xml:space="preserve"> τα ποσοστά των δύο αλγορίθμων είναι </w:t>
      </w:r>
      <w:r w:rsidR="00AE371C">
        <w:rPr>
          <w:lang w:val="el-GR"/>
        </w:rPr>
        <w:t>9</w:t>
      </w:r>
      <w:r w:rsidR="00AE371C" w:rsidRPr="00295F3D">
        <w:rPr>
          <w:lang w:val="el-GR"/>
        </w:rPr>
        <w:t>3</w:t>
      </w:r>
      <w:r w:rsidR="00AE371C">
        <w:rPr>
          <w:lang w:val="el-GR"/>
        </w:rPr>
        <w:t>-97% για το σύνολο εκπαίδευσης και 9</w:t>
      </w:r>
      <w:r w:rsidR="00AE371C" w:rsidRPr="001B09E0">
        <w:rPr>
          <w:lang w:val="el-GR"/>
        </w:rPr>
        <w:t>0</w:t>
      </w:r>
      <w:r w:rsidR="00AE371C">
        <w:rPr>
          <w:lang w:val="el-GR"/>
        </w:rPr>
        <w:t>-9</w:t>
      </w:r>
      <w:r w:rsidR="00AE371C" w:rsidRPr="001B09E0">
        <w:rPr>
          <w:lang w:val="el-GR"/>
        </w:rPr>
        <w:t>6</w:t>
      </w:r>
      <w:r w:rsidR="00AE371C">
        <w:rPr>
          <w:lang w:val="el-GR"/>
        </w:rPr>
        <w:t>% για το σύνολο ελέγχου</w:t>
      </w:r>
      <w:r w:rsidR="00DB1796">
        <w:rPr>
          <w:lang w:val="el-GR"/>
        </w:rPr>
        <w:t xml:space="preserve"> για τον </w:t>
      </w:r>
      <w:r w:rsidR="00DB1796">
        <w:t>LVQ</w:t>
      </w:r>
      <w:r w:rsidR="00DB1796" w:rsidRPr="00DB1796">
        <w:rPr>
          <w:lang w:val="el-GR"/>
        </w:rPr>
        <w:t>2</w:t>
      </w:r>
      <w:r w:rsidR="00DB1796">
        <w:rPr>
          <w:lang w:val="el-GR"/>
        </w:rPr>
        <w:t xml:space="preserve">, και </w:t>
      </w:r>
      <w:r w:rsidR="00DB1796">
        <w:rPr>
          <w:lang w:val="el-GR"/>
        </w:rPr>
        <w:t>95-9</w:t>
      </w:r>
      <w:r w:rsidR="00DB1796" w:rsidRPr="00CC6618">
        <w:rPr>
          <w:lang w:val="el-GR"/>
        </w:rPr>
        <w:t>9</w:t>
      </w:r>
      <w:r w:rsidR="00DB1796">
        <w:rPr>
          <w:lang w:val="el-GR"/>
        </w:rPr>
        <w:t>% εκπαίδευσης</w:t>
      </w:r>
      <w:r w:rsidR="00DB1796">
        <w:rPr>
          <w:lang w:val="el-GR"/>
        </w:rPr>
        <w:t xml:space="preserve"> </w:t>
      </w:r>
      <w:r w:rsidR="00DB1796">
        <w:rPr>
          <w:lang w:val="el-GR"/>
        </w:rPr>
        <w:t>και 9</w:t>
      </w:r>
      <w:r w:rsidR="00DB1796" w:rsidRPr="00CC6618">
        <w:rPr>
          <w:lang w:val="el-GR"/>
        </w:rPr>
        <w:t>5</w:t>
      </w:r>
      <w:r w:rsidR="00DB1796">
        <w:rPr>
          <w:lang w:val="el-GR"/>
        </w:rPr>
        <w:t>-97%</w:t>
      </w:r>
      <w:r w:rsidR="00DB1796" w:rsidRPr="00DB1796">
        <w:rPr>
          <w:lang w:val="el-GR"/>
        </w:rPr>
        <w:t xml:space="preserve"> </w:t>
      </w:r>
      <w:r w:rsidR="00DB1796">
        <w:rPr>
          <w:lang w:val="el-GR"/>
        </w:rPr>
        <w:t>ελέγχου</w:t>
      </w:r>
      <w:r w:rsidR="00DB1796">
        <w:rPr>
          <w:lang w:val="el-GR"/>
        </w:rPr>
        <w:t xml:space="preserve"> για τον </w:t>
      </w:r>
      <w:r w:rsidR="00DB1796">
        <w:t>LFM</w:t>
      </w:r>
      <w:r w:rsidR="00DB1796">
        <w:rPr>
          <w:lang w:val="el-GR"/>
        </w:rPr>
        <w:t>.</w:t>
      </w:r>
    </w:p>
    <w:p w14:paraId="7D768CDD" w14:textId="0EFC67E5" w:rsidR="009218A5" w:rsidRPr="007B4A7F" w:rsidRDefault="007B4A7F" w:rsidP="00087DC4">
      <w:pPr>
        <w:rPr>
          <w:lang w:val="el-GR"/>
        </w:rPr>
      </w:pPr>
      <w:r>
        <w:rPr>
          <w:lang w:val="el-GR"/>
        </w:rPr>
        <w:t xml:space="preserve">Στις επιμέρους δοκιμές με αλλαγές στις παραμέτρους </w:t>
      </w:r>
      <w:r>
        <w:t>Ka</w:t>
      </w:r>
      <w:r w:rsidR="000D45E4">
        <w:rPr>
          <w:lang w:val="el-GR"/>
        </w:rPr>
        <w:t>, τ</w:t>
      </w:r>
      <w:r w:rsidR="007630E3">
        <w:rPr>
          <w:lang w:val="el-GR"/>
        </w:rPr>
        <w:t>ου</w:t>
      </w:r>
      <w:r w:rsidR="000D45E4">
        <w:rPr>
          <w:lang w:val="el-GR"/>
        </w:rPr>
        <w:t xml:space="preserve"> αριθμ</w:t>
      </w:r>
      <w:r w:rsidR="007630E3">
        <w:rPr>
          <w:lang w:val="el-GR"/>
        </w:rPr>
        <w:t>ού</w:t>
      </w:r>
      <w:r w:rsidR="000D45E4">
        <w:rPr>
          <w:lang w:val="el-GR"/>
        </w:rPr>
        <w:t xml:space="preserve"> των </w:t>
      </w:r>
      <w:proofErr w:type="spellStart"/>
      <w:r w:rsidR="000D45E4">
        <w:rPr>
          <w:lang w:val="el-GR"/>
        </w:rPr>
        <w:t>νευρωνίων</w:t>
      </w:r>
      <w:proofErr w:type="spellEnd"/>
      <w:r w:rsidR="000D45E4">
        <w:rPr>
          <w:lang w:val="el-GR"/>
        </w:rPr>
        <w:t xml:space="preserve"> (</w:t>
      </w:r>
      <w:proofErr w:type="spellStart"/>
      <w:r w:rsidR="000D45E4">
        <w:t>ppc</w:t>
      </w:r>
      <w:proofErr w:type="spellEnd"/>
      <w:r w:rsidR="000D45E4">
        <w:rPr>
          <w:lang w:val="el-GR"/>
        </w:rPr>
        <w:t xml:space="preserve">) και </w:t>
      </w:r>
      <w:r w:rsidR="007630E3">
        <w:rPr>
          <w:lang w:val="el-GR"/>
        </w:rPr>
        <w:t>του αριθμού των εποχών της εκπαίδευσης</w:t>
      </w:r>
      <w:r w:rsidR="001B7C2B">
        <w:rPr>
          <w:lang w:val="el-GR"/>
        </w:rPr>
        <w:t>,</w:t>
      </w:r>
      <w:r w:rsidR="0047335C">
        <w:rPr>
          <w:lang w:val="el-GR"/>
        </w:rPr>
        <w:t xml:space="preserve"> παρατηρείται ότι από πολύ νωρίς και με λίγα βάρη </w:t>
      </w:r>
      <w:r w:rsidR="00184D69">
        <w:rPr>
          <w:lang w:val="el-GR"/>
        </w:rPr>
        <w:t xml:space="preserve">και εποχές τα ποσοστά είναι αρκετά ικανοποιητικά και </w:t>
      </w:r>
      <w:r w:rsidR="00065F4A">
        <w:rPr>
          <w:lang w:val="el-GR"/>
        </w:rPr>
        <w:t xml:space="preserve">μάλιστα </w:t>
      </w:r>
      <w:r w:rsidR="0055240E">
        <w:rPr>
          <w:lang w:val="el-GR"/>
        </w:rPr>
        <w:t>πολύ κοντά στον</w:t>
      </w:r>
      <w:r w:rsidR="00065F4A">
        <w:rPr>
          <w:lang w:val="el-GR"/>
        </w:rPr>
        <w:t xml:space="preserve"> μέσο όρο που επιτυγχάνεται στις δοκιμές</w:t>
      </w:r>
      <w:r w:rsidR="00D242F3">
        <w:rPr>
          <w:lang w:val="el-GR"/>
        </w:rPr>
        <w:t xml:space="preserve"> αυτές</w:t>
      </w:r>
      <w:r w:rsidR="00065F4A">
        <w:rPr>
          <w:lang w:val="el-GR"/>
        </w:rPr>
        <w:t>.</w:t>
      </w:r>
    </w:p>
    <w:p w14:paraId="591FE09A" w14:textId="77777777" w:rsidR="00F4756E" w:rsidRPr="00CE74DC" w:rsidRDefault="00F4756E" w:rsidP="00D25740">
      <w:pPr>
        <w:rPr>
          <w:lang w:val="el-GR"/>
        </w:rPr>
      </w:pPr>
    </w:p>
    <w:sectPr w:rsidR="00F4756E" w:rsidRPr="00CE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00CBB"/>
    <w:multiLevelType w:val="hybridMultilevel"/>
    <w:tmpl w:val="253CE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A19CC"/>
    <w:multiLevelType w:val="hybridMultilevel"/>
    <w:tmpl w:val="BEE61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33FDC"/>
    <w:multiLevelType w:val="hybridMultilevel"/>
    <w:tmpl w:val="41C21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672429"/>
    <w:multiLevelType w:val="hybridMultilevel"/>
    <w:tmpl w:val="07B4F9C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4"/>
  </w:num>
  <w:num w:numId="2" w16cid:durableId="748506223">
    <w:abstractNumId w:val="4"/>
  </w:num>
  <w:num w:numId="3" w16cid:durableId="1507399026">
    <w:abstractNumId w:val="4"/>
  </w:num>
  <w:num w:numId="4" w16cid:durableId="1495337755">
    <w:abstractNumId w:val="4"/>
  </w:num>
  <w:num w:numId="5" w16cid:durableId="516650584">
    <w:abstractNumId w:val="4"/>
  </w:num>
  <w:num w:numId="6" w16cid:durableId="199979972">
    <w:abstractNumId w:val="4"/>
  </w:num>
  <w:num w:numId="7" w16cid:durableId="2104763482">
    <w:abstractNumId w:val="4"/>
  </w:num>
  <w:num w:numId="8" w16cid:durableId="2089033912">
    <w:abstractNumId w:val="4"/>
  </w:num>
  <w:num w:numId="9" w16cid:durableId="1734232942">
    <w:abstractNumId w:val="4"/>
  </w:num>
  <w:num w:numId="10" w16cid:durableId="2144036281">
    <w:abstractNumId w:val="4"/>
  </w:num>
  <w:num w:numId="11" w16cid:durableId="1200127071">
    <w:abstractNumId w:val="6"/>
  </w:num>
  <w:num w:numId="12" w16cid:durableId="1703675983">
    <w:abstractNumId w:val="12"/>
  </w:num>
  <w:num w:numId="13" w16cid:durableId="2081050688">
    <w:abstractNumId w:val="14"/>
  </w:num>
  <w:num w:numId="14" w16cid:durableId="543755464">
    <w:abstractNumId w:val="0"/>
  </w:num>
  <w:num w:numId="15" w16cid:durableId="264728783">
    <w:abstractNumId w:val="5"/>
  </w:num>
  <w:num w:numId="16" w16cid:durableId="60909947">
    <w:abstractNumId w:val="10"/>
  </w:num>
  <w:num w:numId="17" w16cid:durableId="853418100">
    <w:abstractNumId w:val="7"/>
  </w:num>
  <w:num w:numId="18" w16cid:durableId="397097766">
    <w:abstractNumId w:val="13"/>
  </w:num>
  <w:num w:numId="19" w16cid:durableId="1960987984">
    <w:abstractNumId w:val="8"/>
  </w:num>
  <w:num w:numId="20" w16cid:durableId="1928880681">
    <w:abstractNumId w:val="11"/>
  </w:num>
  <w:num w:numId="21" w16cid:durableId="195049431">
    <w:abstractNumId w:val="1"/>
  </w:num>
  <w:num w:numId="22" w16cid:durableId="1039815451">
    <w:abstractNumId w:val="2"/>
  </w:num>
  <w:num w:numId="23" w16cid:durableId="1798063548">
    <w:abstractNumId w:val="3"/>
  </w:num>
  <w:num w:numId="24" w16cid:durableId="1766262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02535"/>
    <w:rsid w:val="00012B66"/>
    <w:rsid w:val="00012EA5"/>
    <w:rsid w:val="00017E19"/>
    <w:rsid w:val="00022F9C"/>
    <w:rsid w:val="00024F02"/>
    <w:rsid w:val="00026FA6"/>
    <w:rsid w:val="0003313F"/>
    <w:rsid w:val="000415E8"/>
    <w:rsid w:val="00042CA7"/>
    <w:rsid w:val="000434B5"/>
    <w:rsid w:val="00045CB8"/>
    <w:rsid w:val="00050A1E"/>
    <w:rsid w:val="00056AC2"/>
    <w:rsid w:val="00060F9B"/>
    <w:rsid w:val="00061A35"/>
    <w:rsid w:val="00061AC0"/>
    <w:rsid w:val="00062B9A"/>
    <w:rsid w:val="00065F4A"/>
    <w:rsid w:val="0007265B"/>
    <w:rsid w:val="00073CDC"/>
    <w:rsid w:val="00081A8D"/>
    <w:rsid w:val="00082A36"/>
    <w:rsid w:val="000838B6"/>
    <w:rsid w:val="00084B87"/>
    <w:rsid w:val="000866E9"/>
    <w:rsid w:val="0008797B"/>
    <w:rsid w:val="00087A9D"/>
    <w:rsid w:val="00087DC4"/>
    <w:rsid w:val="0009189A"/>
    <w:rsid w:val="000937A9"/>
    <w:rsid w:val="0009388C"/>
    <w:rsid w:val="00093A6B"/>
    <w:rsid w:val="00093D56"/>
    <w:rsid w:val="00096427"/>
    <w:rsid w:val="00096870"/>
    <w:rsid w:val="000B6CFE"/>
    <w:rsid w:val="000B6E23"/>
    <w:rsid w:val="000B7D20"/>
    <w:rsid w:val="000D45E4"/>
    <w:rsid w:val="000E1A24"/>
    <w:rsid w:val="000E3DF4"/>
    <w:rsid w:val="000F3EF8"/>
    <w:rsid w:val="000F7565"/>
    <w:rsid w:val="00117C6F"/>
    <w:rsid w:val="001201EE"/>
    <w:rsid w:val="00121D1F"/>
    <w:rsid w:val="001320ED"/>
    <w:rsid w:val="001360E4"/>
    <w:rsid w:val="001375F6"/>
    <w:rsid w:val="00140FD5"/>
    <w:rsid w:val="001519E5"/>
    <w:rsid w:val="00152374"/>
    <w:rsid w:val="001539A8"/>
    <w:rsid w:val="0015404E"/>
    <w:rsid w:val="00154812"/>
    <w:rsid w:val="001550D7"/>
    <w:rsid w:val="00157928"/>
    <w:rsid w:val="00163B17"/>
    <w:rsid w:val="0017446C"/>
    <w:rsid w:val="0018034F"/>
    <w:rsid w:val="00184D69"/>
    <w:rsid w:val="00195092"/>
    <w:rsid w:val="001A4DFE"/>
    <w:rsid w:val="001A5CD7"/>
    <w:rsid w:val="001B07FC"/>
    <w:rsid w:val="001B09E0"/>
    <w:rsid w:val="001B1F00"/>
    <w:rsid w:val="001B7C2B"/>
    <w:rsid w:val="001C1F15"/>
    <w:rsid w:val="001C3F0A"/>
    <w:rsid w:val="001D1A37"/>
    <w:rsid w:val="001D46CE"/>
    <w:rsid w:val="001D664B"/>
    <w:rsid w:val="001E2CCE"/>
    <w:rsid w:val="001E48E5"/>
    <w:rsid w:val="001E55B0"/>
    <w:rsid w:val="001F2936"/>
    <w:rsid w:val="001F4E1C"/>
    <w:rsid w:val="001F510A"/>
    <w:rsid w:val="00210273"/>
    <w:rsid w:val="00215BEC"/>
    <w:rsid w:val="00216837"/>
    <w:rsid w:val="00217A51"/>
    <w:rsid w:val="00220A3F"/>
    <w:rsid w:val="0022428A"/>
    <w:rsid w:val="002252C5"/>
    <w:rsid w:val="0022689E"/>
    <w:rsid w:val="0024228D"/>
    <w:rsid w:val="00243F62"/>
    <w:rsid w:val="00245663"/>
    <w:rsid w:val="00250F60"/>
    <w:rsid w:val="0025151A"/>
    <w:rsid w:val="002545D9"/>
    <w:rsid w:val="00254AB5"/>
    <w:rsid w:val="00260CC4"/>
    <w:rsid w:val="0026266B"/>
    <w:rsid w:val="00271C1D"/>
    <w:rsid w:val="00281D2C"/>
    <w:rsid w:val="00284B52"/>
    <w:rsid w:val="002902D9"/>
    <w:rsid w:val="0029048B"/>
    <w:rsid w:val="0029125D"/>
    <w:rsid w:val="00291337"/>
    <w:rsid w:val="0029143E"/>
    <w:rsid w:val="00291613"/>
    <w:rsid w:val="0029161D"/>
    <w:rsid w:val="00291A64"/>
    <w:rsid w:val="00294B0E"/>
    <w:rsid w:val="00294F3C"/>
    <w:rsid w:val="00295CFF"/>
    <w:rsid w:val="00295F3D"/>
    <w:rsid w:val="002A14F0"/>
    <w:rsid w:val="002B3F71"/>
    <w:rsid w:val="002B4EDA"/>
    <w:rsid w:val="002C25C9"/>
    <w:rsid w:val="002C3B57"/>
    <w:rsid w:val="002C7A8E"/>
    <w:rsid w:val="002D3304"/>
    <w:rsid w:val="002E2A17"/>
    <w:rsid w:val="002E4D8F"/>
    <w:rsid w:val="002E66C7"/>
    <w:rsid w:val="002F3A91"/>
    <w:rsid w:val="002F7486"/>
    <w:rsid w:val="003015BF"/>
    <w:rsid w:val="003064C7"/>
    <w:rsid w:val="0030698F"/>
    <w:rsid w:val="003077CC"/>
    <w:rsid w:val="00310CDF"/>
    <w:rsid w:val="00320406"/>
    <w:rsid w:val="003204BF"/>
    <w:rsid w:val="003208A7"/>
    <w:rsid w:val="00324542"/>
    <w:rsid w:val="00324BE4"/>
    <w:rsid w:val="00325856"/>
    <w:rsid w:val="00326DDC"/>
    <w:rsid w:val="00333BE0"/>
    <w:rsid w:val="00347326"/>
    <w:rsid w:val="003507DC"/>
    <w:rsid w:val="00350847"/>
    <w:rsid w:val="00351EFD"/>
    <w:rsid w:val="0035314F"/>
    <w:rsid w:val="00353174"/>
    <w:rsid w:val="00355AE4"/>
    <w:rsid w:val="00363AA4"/>
    <w:rsid w:val="00372BAA"/>
    <w:rsid w:val="003740E4"/>
    <w:rsid w:val="00376A7D"/>
    <w:rsid w:val="00387042"/>
    <w:rsid w:val="00387628"/>
    <w:rsid w:val="00390C7E"/>
    <w:rsid w:val="00393C72"/>
    <w:rsid w:val="00396499"/>
    <w:rsid w:val="003A0182"/>
    <w:rsid w:val="003A0902"/>
    <w:rsid w:val="003B600E"/>
    <w:rsid w:val="003B673C"/>
    <w:rsid w:val="003B689D"/>
    <w:rsid w:val="003C123B"/>
    <w:rsid w:val="003C1E7C"/>
    <w:rsid w:val="003C4FA7"/>
    <w:rsid w:val="003C685D"/>
    <w:rsid w:val="003D0A98"/>
    <w:rsid w:val="003D493F"/>
    <w:rsid w:val="003D69BC"/>
    <w:rsid w:val="003D6E55"/>
    <w:rsid w:val="003E1582"/>
    <w:rsid w:val="003E2864"/>
    <w:rsid w:val="003E732A"/>
    <w:rsid w:val="003E7827"/>
    <w:rsid w:val="003F1CD5"/>
    <w:rsid w:val="003F4007"/>
    <w:rsid w:val="004016D3"/>
    <w:rsid w:val="00401728"/>
    <w:rsid w:val="00407E28"/>
    <w:rsid w:val="004108A1"/>
    <w:rsid w:val="00411727"/>
    <w:rsid w:val="00411950"/>
    <w:rsid w:val="004124C4"/>
    <w:rsid w:val="00413C0A"/>
    <w:rsid w:val="00421EF2"/>
    <w:rsid w:val="00425651"/>
    <w:rsid w:val="00435865"/>
    <w:rsid w:val="00436125"/>
    <w:rsid w:val="0045018D"/>
    <w:rsid w:val="00456B46"/>
    <w:rsid w:val="004613F6"/>
    <w:rsid w:val="004635A9"/>
    <w:rsid w:val="0046405A"/>
    <w:rsid w:val="00467FF6"/>
    <w:rsid w:val="004711F0"/>
    <w:rsid w:val="0047335C"/>
    <w:rsid w:val="00484887"/>
    <w:rsid w:val="004871AE"/>
    <w:rsid w:val="00491B6A"/>
    <w:rsid w:val="00491CFF"/>
    <w:rsid w:val="00495853"/>
    <w:rsid w:val="00497B59"/>
    <w:rsid w:val="00497DBC"/>
    <w:rsid w:val="00497EAA"/>
    <w:rsid w:val="00497F45"/>
    <w:rsid w:val="004A0F4E"/>
    <w:rsid w:val="004A284C"/>
    <w:rsid w:val="004A2F50"/>
    <w:rsid w:val="004A4F3A"/>
    <w:rsid w:val="004B2622"/>
    <w:rsid w:val="004C187C"/>
    <w:rsid w:val="004C5CAB"/>
    <w:rsid w:val="004C73DF"/>
    <w:rsid w:val="004D4CCE"/>
    <w:rsid w:val="004D6A4B"/>
    <w:rsid w:val="004E185A"/>
    <w:rsid w:val="004E1ED8"/>
    <w:rsid w:val="004E3576"/>
    <w:rsid w:val="004E6732"/>
    <w:rsid w:val="004F3243"/>
    <w:rsid w:val="004F35A9"/>
    <w:rsid w:val="005035AB"/>
    <w:rsid w:val="00505224"/>
    <w:rsid w:val="00505F7F"/>
    <w:rsid w:val="00515C8E"/>
    <w:rsid w:val="00521132"/>
    <w:rsid w:val="0052707B"/>
    <w:rsid w:val="005312D5"/>
    <w:rsid w:val="005414C7"/>
    <w:rsid w:val="0054383B"/>
    <w:rsid w:val="00545E28"/>
    <w:rsid w:val="0055215A"/>
    <w:rsid w:val="0055240E"/>
    <w:rsid w:val="005530C2"/>
    <w:rsid w:val="005657EF"/>
    <w:rsid w:val="0057107D"/>
    <w:rsid w:val="00572B7A"/>
    <w:rsid w:val="005740AD"/>
    <w:rsid w:val="005747D6"/>
    <w:rsid w:val="00576E0B"/>
    <w:rsid w:val="0058278C"/>
    <w:rsid w:val="00582EF2"/>
    <w:rsid w:val="00585778"/>
    <w:rsid w:val="005879B8"/>
    <w:rsid w:val="00594EE5"/>
    <w:rsid w:val="00595594"/>
    <w:rsid w:val="005A07A0"/>
    <w:rsid w:val="005A136E"/>
    <w:rsid w:val="005A271A"/>
    <w:rsid w:val="005A335E"/>
    <w:rsid w:val="005A53FB"/>
    <w:rsid w:val="005A594A"/>
    <w:rsid w:val="005A5C33"/>
    <w:rsid w:val="005B3A65"/>
    <w:rsid w:val="005B70D6"/>
    <w:rsid w:val="005B7C18"/>
    <w:rsid w:val="005C16BF"/>
    <w:rsid w:val="005C202E"/>
    <w:rsid w:val="005C22FC"/>
    <w:rsid w:val="005C5812"/>
    <w:rsid w:val="005C61FD"/>
    <w:rsid w:val="005D4DE1"/>
    <w:rsid w:val="005D6A3E"/>
    <w:rsid w:val="005D7C32"/>
    <w:rsid w:val="005F0FEE"/>
    <w:rsid w:val="005F5CD5"/>
    <w:rsid w:val="00601733"/>
    <w:rsid w:val="0060618B"/>
    <w:rsid w:val="00607889"/>
    <w:rsid w:val="006123AC"/>
    <w:rsid w:val="006129A1"/>
    <w:rsid w:val="00613549"/>
    <w:rsid w:val="0061433F"/>
    <w:rsid w:val="00617E74"/>
    <w:rsid w:val="006206BE"/>
    <w:rsid w:val="00621557"/>
    <w:rsid w:val="00624E99"/>
    <w:rsid w:val="006302B6"/>
    <w:rsid w:val="00632141"/>
    <w:rsid w:val="006369EE"/>
    <w:rsid w:val="00646FFD"/>
    <w:rsid w:val="00647882"/>
    <w:rsid w:val="00654191"/>
    <w:rsid w:val="006555CE"/>
    <w:rsid w:val="00670F26"/>
    <w:rsid w:val="00677962"/>
    <w:rsid w:val="00682106"/>
    <w:rsid w:val="00684EB6"/>
    <w:rsid w:val="00685485"/>
    <w:rsid w:val="00693141"/>
    <w:rsid w:val="00693E9F"/>
    <w:rsid w:val="006972FB"/>
    <w:rsid w:val="006A412E"/>
    <w:rsid w:val="006A62B7"/>
    <w:rsid w:val="006A7CFC"/>
    <w:rsid w:val="006B0974"/>
    <w:rsid w:val="006B337C"/>
    <w:rsid w:val="006B56E1"/>
    <w:rsid w:val="006B585C"/>
    <w:rsid w:val="006B677C"/>
    <w:rsid w:val="006D0E8C"/>
    <w:rsid w:val="006D644E"/>
    <w:rsid w:val="006E1A2C"/>
    <w:rsid w:val="006E206C"/>
    <w:rsid w:val="006E2D36"/>
    <w:rsid w:val="006E5BB2"/>
    <w:rsid w:val="006E5BCA"/>
    <w:rsid w:val="006F1A83"/>
    <w:rsid w:val="006F1F9B"/>
    <w:rsid w:val="006F313D"/>
    <w:rsid w:val="006F5626"/>
    <w:rsid w:val="006F677C"/>
    <w:rsid w:val="006F7160"/>
    <w:rsid w:val="00700F82"/>
    <w:rsid w:val="00702248"/>
    <w:rsid w:val="007035F8"/>
    <w:rsid w:val="00704155"/>
    <w:rsid w:val="00706400"/>
    <w:rsid w:val="00710BE1"/>
    <w:rsid w:val="0071153F"/>
    <w:rsid w:val="007115B7"/>
    <w:rsid w:val="00714F7A"/>
    <w:rsid w:val="00715227"/>
    <w:rsid w:val="00742A6A"/>
    <w:rsid w:val="00742DEF"/>
    <w:rsid w:val="00743973"/>
    <w:rsid w:val="00747F52"/>
    <w:rsid w:val="007611E5"/>
    <w:rsid w:val="007630E3"/>
    <w:rsid w:val="0076373A"/>
    <w:rsid w:val="00770068"/>
    <w:rsid w:val="00775849"/>
    <w:rsid w:val="007760ED"/>
    <w:rsid w:val="00776108"/>
    <w:rsid w:val="00781AB3"/>
    <w:rsid w:val="007821E2"/>
    <w:rsid w:val="00782FCF"/>
    <w:rsid w:val="0078357D"/>
    <w:rsid w:val="007842B2"/>
    <w:rsid w:val="00787BC1"/>
    <w:rsid w:val="00795142"/>
    <w:rsid w:val="007A0B3B"/>
    <w:rsid w:val="007A12FA"/>
    <w:rsid w:val="007A3C06"/>
    <w:rsid w:val="007A4C34"/>
    <w:rsid w:val="007A6941"/>
    <w:rsid w:val="007B1E1B"/>
    <w:rsid w:val="007B3D7C"/>
    <w:rsid w:val="007B4A7F"/>
    <w:rsid w:val="007C0433"/>
    <w:rsid w:val="007C4A57"/>
    <w:rsid w:val="007C4ABB"/>
    <w:rsid w:val="007C545C"/>
    <w:rsid w:val="007C57DF"/>
    <w:rsid w:val="007C5BE8"/>
    <w:rsid w:val="007D028D"/>
    <w:rsid w:val="007D3C6C"/>
    <w:rsid w:val="007D57B8"/>
    <w:rsid w:val="007D5822"/>
    <w:rsid w:val="007E15E7"/>
    <w:rsid w:val="007E4A92"/>
    <w:rsid w:val="007E5897"/>
    <w:rsid w:val="007E6E4C"/>
    <w:rsid w:val="007F0433"/>
    <w:rsid w:val="007F0F35"/>
    <w:rsid w:val="007F6CBA"/>
    <w:rsid w:val="007F7EA2"/>
    <w:rsid w:val="00802E5A"/>
    <w:rsid w:val="008040A2"/>
    <w:rsid w:val="008044E2"/>
    <w:rsid w:val="008126EC"/>
    <w:rsid w:val="00814CE6"/>
    <w:rsid w:val="00816B62"/>
    <w:rsid w:val="00817FC6"/>
    <w:rsid w:val="008206B1"/>
    <w:rsid w:val="0082127C"/>
    <w:rsid w:val="00826B7D"/>
    <w:rsid w:val="008304C1"/>
    <w:rsid w:val="00833E15"/>
    <w:rsid w:val="0084673A"/>
    <w:rsid w:val="008748FE"/>
    <w:rsid w:val="00876082"/>
    <w:rsid w:val="00876358"/>
    <w:rsid w:val="0087747C"/>
    <w:rsid w:val="0088027F"/>
    <w:rsid w:val="00887991"/>
    <w:rsid w:val="008879FB"/>
    <w:rsid w:val="00893637"/>
    <w:rsid w:val="0089723E"/>
    <w:rsid w:val="008A002B"/>
    <w:rsid w:val="008A45F3"/>
    <w:rsid w:val="008A4A65"/>
    <w:rsid w:val="008A748F"/>
    <w:rsid w:val="008B01CF"/>
    <w:rsid w:val="008D173A"/>
    <w:rsid w:val="008E3A1C"/>
    <w:rsid w:val="008E7F11"/>
    <w:rsid w:val="008F3768"/>
    <w:rsid w:val="008F5341"/>
    <w:rsid w:val="008F695A"/>
    <w:rsid w:val="00900955"/>
    <w:rsid w:val="009016B2"/>
    <w:rsid w:val="00906EEF"/>
    <w:rsid w:val="00906F5B"/>
    <w:rsid w:val="00910BA0"/>
    <w:rsid w:val="00913393"/>
    <w:rsid w:val="009133C4"/>
    <w:rsid w:val="00915190"/>
    <w:rsid w:val="00920C63"/>
    <w:rsid w:val="00921863"/>
    <w:rsid w:val="009218A5"/>
    <w:rsid w:val="00922B99"/>
    <w:rsid w:val="00927BD5"/>
    <w:rsid w:val="00933E3D"/>
    <w:rsid w:val="00933EB2"/>
    <w:rsid w:val="009364D6"/>
    <w:rsid w:val="00937F2E"/>
    <w:rsid w:val="009428DE"/>
    <w:rsid w:val="009507C0"/>
    <w:rsid w:val="00951175"/>
    <w:rsid w:val="00955AD4"/>
    <w:rsid w:val="009608D4"/>
    <w:rsid w:val="009758BB"/>
    <w:rsid w:val="00975D61"/>
    <w:rsid w:val="00975E4D"/>
    <w:rsid w:val="0098659E"/>
    <w:rsid w:val="0099253D"/>
    <w:rsid w:val="00994A80"/>
    <w:rsid w:val="00996A6E"/>
    <w:rsid w:val="00997503"/>
    <w:rsid w:val="009A2E3D"/>
    <w:rsid w:val="009A6F87"/>
    <w:rsid w:val="009C0994"/>
    <w:rsid w:val="009C58FF"/>
    <w:rsid w:val="009D1A79"/>
    <w:rsid w:val="009D3123"/>
    <w:rsid w:val="009D406A"/>
    <w:rsid w:val="009D43A1"/>
    <w:rsid w:val="009D4C38"/>
    <w:rsid w:val="009D5556"/>
    <w:rsid w:val="009D6B10"/>
    <w:rsid w:val="009D7DA9"/>
    <w:rsid w:val="009E0C1A"/>
    <w:rsid w:val="009E1949"/>
    <w:rsid w:val="009E3ABD"/>
    <w:rsid w:val="009E5442"/>
    <w:rsid w:val="009F16CE"/>
    <w:rsid w:val="009F1FCA"/>
    <w:rsid w:val="009F353B"/>
    <w:rsid w:val="009F5A05"/>
    <w:rsid w:val="009F766C"/>
    <w:rsid w:val="00A0218F"/>
    <w:rsid w:val="00A03503"/>
    <w:rsid w:val="00A04FC5"/>
    <w:rsid w:val="00A05222"/>
    <w:rsid w:val="00A0630A"/>
    <w:rsid w:val="00A10488"/>
    <w:rsid w:val="00A130B3"/>
    <w:rsid w:val="00A14EEC"/>
    <w:rsid w:val="00A20AFD"/>
    <w:rsid w:val="00A34F2D"/>
    <w:rsid w:val="00A362A7"/>
    <w:rsid w:val="00A372EF"/>
    <w:rsid w:val="00A43B98"/>
    <w:rsid w:val="00A45629"/>
    <w:rsid w:val="00A475B8"/>
    <w:rsid w:val="00A50F9F"/>
    <w:rsid w:val="00A5757F"/>
    <w:rsid w:val="00A57A82"/>
    <w:rsid w:val="00A61633"/>
    <w:rsid w:val="00A628CC"/>
    <w:rsid w:val="00A703D1"/>
    <w:rsid w:val="00A74377"/>
    <w:rsid w:val="00A7534D"/>
    <w:rsid w:val="00A76A02"/>
    <w:rsid w:val="00A76B72"/>
    <w:rsid w:val="00A77A8D"/>
    <w:rsid w:val="00A80C3E"/>
    <w:rsid w:val="00A8132A"/>
    <w:rsid w:val="00A87F00"/>
    <w:rsid w:val="00A905E9"/>
    <w:rsid w:val="00AB2D25"/>
    <w:rsid w:val="00AB32C1"/>
    <w:rsid w:val="00AB3EAA"/>
    <w:rsid w:val="00AB589D"/>
    <w:rsid w:val="00AD2E94"/>
    <w:rsid w:val="00AE13E5"/>
    <w:rsid w:val="00AE1D24"/>
    <w:rsid w:val="00AE371C"/>
    <w:rsid w:val="00AF276A"/>
    <w:rsid w:val="00AF4B55"/>
    <w:rsid w:val="00AF6076"/>
    <w:rsid w:val="00B01EAC"/>
    <w:rsid w:val="00B034F7"/>
    <w:rsid w:val="00B110E4"/>
    <w:rsid w:val="00B17A49"/>
    <w:rsid w:val="00B243C4"/>
    <w:rsid w:val="00B25477"/>
    <w:rsid w:val="00B3492E"/>
    <w:rsid w:val="00B466E6"/>
    <w:rsid w:val="00B476B1"/>
    <w:rsid w:val="00B47B0E"/>
    <w:rsid w:val="00B51B28"/>
    <w:rsid w:val="00B52187"/>
    <w:rsid w:val="00B545BB"/>
    <w:rsid w:val="00B54B35"/>
    <w:rsid w:val="00B55F6F"/>
    <w:rsid w:val="00B62A65"/>
    <w:rsid w:val="00B66B31"/>
    <w:rsid w:val="00B70A89"/>
    <w:rsid w:val="00B73F76"/>
    <w:rsid w:val="00B86BDC"/>
    <w:rsid w:val="00B91EFF"/>
    <w:rsid w:val="00B97A9D"/>
    <w:rsid w:val="00BA666B"/>
    <w:rsid w:val="00BB73A7"/>
    <w:rsid w:val="00BB73EF"/>
    <w:rsid w:val="00BB783B"/>
    <w:rsid w:val="00BB7F45"/>
    <w:rsid w:val="00BC24FC"/>
    <w:rsid w:val="00BC52C9"/>
    <w:rsid w:val="00BD252B"/>
    <w:rsid w:val="00BD4EFE"/>
    <w:rsid w:val="00BD6B00"/>
    <w:rsid w:val="00BE03A4"/>
    <w:rsid w:val="00BE082F"/>
    <w:rsid w:val="00BE546E"/>
    <w:rsid w:val="00BE655F"/>
    <w:rsid w:val="00BF0374"/>
    <w:rsid w:val="00BF47F9"/>
    <w:rsid w:val="00BF4E87"/>
    <w:rsid w:val="00BF6594"/>
    <w:rsid w:val="00C006F7"/>
    <w:rsid w:val="00C05B17"/>
    <w:rsid w:val="00C174FD"/>
    <w:rsid w:val="00C34901"/>
    <w:rsid w:val="00C434E8"/>
    <w:rsid w:val="00C44771"/>
    <w:rsid w:val="00C46E4D"/>
    <w:rsid w:val="00C47698"/>
    <w:rsid w:val="00C51FE8"/>
    <w:rsid w:val="00C56524"/>
    <w:rsid w:val="00C60B53"/>
    <w:rsid w:val="00C6641C"/>
    <w:rsid w:val="00C6687A"/>
    <w:rsid w:val="00C67A8C"/>
    <w:rsid w:val="00C7239B"/>
    <w:rsid w:val="00C74D2F"/>
    <w:rsid w:val="00C756F8"/>
    <w:rsid w:val="00C75CC1"/>
    <w:rsid w:val="00C773D4"/>
    <w:rsid w:val="00C9097D"/>
    <w:rsid w:val="00C930E8"/>
    <w:rsid w:val="00C94D4C"/>
    <w:rsid w:val="00C95EC0"/>
    <w:rsid w:val="00CA4717"/>
    <w:rsid w:val="00CB0BF9"/>
    <w:rsid w:val="00CB423C"/>
    <w:rsid w:val="00CB667E"/>
    <w:rsid w:val="00CC2CBF"/>
    <w:rsid w:val="00CC6618"/>
    <w:rsid w:val="00CC6708"/>
    <w:rsid w:val="00CD5422"/>
    <w:rsid w:val="00CD6D30"/>
    <w:rsid w:val="00CE2A27"/>
    <w:rsid w:val="00CE5046"/>
    <w:rsid w:val="00CE53A0"/>
    <w:rsid w:val="00CE74DC"/>
    <w:rsid w:val="00D03FAA"/>
    <w:rsid w:val="00D04AF9"/>
    <w:rsid w:val="00D052B2"/>
    <w:rsid w:val="00D1233D"/>
    <w:rsid w:val="00D14B26"/>
    <w:rsid w:val="00D164C0"/>
    <w:rsid w:val="00D20212"/>
    <w:rsid w:val="00D21633"/>
    <w:rsid w:val="00D24264"/>
    <w:rsid w:val="00D242F3"/>
    <w:rsid w:val="00D25740"/>
    <w:rsid w:val="00D273DB"/>
    <w:rsid w:val="00D27705"/>
    <w:rsid w:val="00D354AE"/>
    <w:rsid w:val="00D35AFC"/>
    <w:rsid w:val="00D37B3A"/>
    <w:rsid w:val="00D52BD4"/>
    <w:rsid w:val="00D542C5"/>
    <w:rsid w:val="00D55F92"/>
    <w:rsid w:val="00D64F72"/>
    <w:rsid w:val="00D70254"/>
    <w:rsid w:val="00D73558"/>
    <w:rsid w:val="00D73DF5"/>
    <w:rsid w:val="00D80FB7"/>
    <w:rsid w:val="00D81DF8"/>
    <w:rsid w:val="00D91105"/>
    <w:rsid w:val="00D9529F"/>
    <w:rsid w:val="00DA032C"/>
    <w:rsid w:val="00DA0C40"/>
    <w:rsid w:val="00DA1CF4"/>
    <w:rsid w:val="00DA3750"/>
    <w:rsid w:val="00DB1796"/>
    <w:rsid w:val="00DB1B21"/>
    <w:rsid w:val="00DB2708"/>
    <w:rsid w:val="00DB3CAE"/>
    <w:rsid w:val="00DB3EBD"/>
    <w:rsid w:val="00DE495F"/>
    <w:rsid w:val="00DE6C2A"/>
    <w:rsid w:val="00DF1016"/>
    <w:rsid w:val="00DF1336"/>
    <w:rsid w:val="00E177FE"/>
    <w:rsid w:val="00E21C2F"/>
    <w:rsid w:val="00E23168"/>
    <w:rsid w:val="00E419E6"/>
    <w:rsid w:val="00E43F93"/>
    <w:rsid w:val="00E449A6"/>
    <w:rsid w:val="00E50F4D"/>
    <w:rsid w:val="00E5130E"/>
    <w:rsid w:val="00E61386"/>
    <w:rsid w:val="00E678C9"/>
    <w:rsid w:val="00E74CB4"/>
    <w:rsid w:val="00E804C6"/>
    <w:rsid w:val="00E8265E"/>
    <w:rsid w:val="00E8274B"/>
    <w:rsid w:val="00E92507"/>
    <w:rsid w:val="00E9275D"/>
    <w:rsid w:val="00E93031"/>
    <w:rsid w:val="00E94161"/>
    <w:rsid w:val="00E954AD"/>
    <w:rsid w:val="00E96B07"/>
    <w:rsid w:val="00E977A7"/>
    <w:rsid w:val="00EA37C1"/>
    <w:rsid w:val="00EA45A6"/>
    <w:rsid w:val="00EA5297"/>
    <w:rsid w:val="00EA727F"/>
    <w:rsid w:val="00EB13F0"/>
    <w:rsid w:val="00EB521D"/>
    <w:rsid w:val="00EB5FB1"/>
    <w:rsid w:val="00EB627A"/>
    <w:rsid w:val="00EC549C"/>
    <w:rsid w:val="00EC5E43"/>
    <w:rsid w:val="00ED1834"/>
    <w:rsid w:val="00ED29D5"/>
    <w:rsid w:val="00ED2E1F"/>
    <w:rsid w:val="00ED6B59"/>
    <w:rsid w:val="00EE2C93"/>
    <w:rsid w:val="00EE4D35"/>
    <w:rsid w:val="00EE5A31"/>
    <w:rsid w:val="00EE5B98"/>
    <w:rsid w:val="00F02F70"/>
    <w:rsid w:val="00F13B87"/>
    <w:rsid w:val="00F22988"/>
    <w:rsid w:val="00F23ED9"/>
    <w:rsid w:val="00F2441E"/>
    <w:rsid w:val="00F246D2"/>
    <w:rsid w:val="00F247DD"/>
    <w:rsid w:val="00F24871"/>
    <w:rsid w:val="00F26522"/>
    <w:rsid w:val="00F3629D"/>
    <w:rsid w:val="00F365E0"/>
    <w:rsid w:val="00F41A15"/>
    <w:rsid w:val="00F42A5E"/>
    <w:rsid w:val="00F43160"/>
    <w:rsid w:val="00F46E21"/>
    <w:rsid w:val="00F4756E"/>
    <w:rsid w:val="00F52E3D"/>
    <w:rsid w:val="00F5764B"/>
    <w:rsid w:val="00F60907"/>
    <w:rsid w:val="00F63D26"/>
    <w:rsid w:val="00F64463"/>
    <w:rsid w:val="00F65147"/>
    <w:rsid w:val="00F66E5B"/>
    <w:rsid w:val="00F70372"/>
    <w:rsid w:val="00F7723C"/>
    <w:rsid w:val="00F828CB"/>
    <w:rsid w:val="00F8558B"/>
    <w:rsid w:val="00F9136D"/>
    <w:rsid w:val="00F9267B"/>
    <w:rsid w:val="00F9478A"/>
    <w:rsid w:val="00FA0864"/>
    <w:rsid w:val="00FA2D6D"/>
    <w:rsid w:val="00FA3553"/>
    <w:rsid w:val="00FA5E9C"/>
    <w:rsid w:val="00FA606E"/>
    <w:rsid w:val="00FA6CCD"/>
    <w:rsid w:val="00FB0DE5"/>
    <w:rsid w:val="00FC096E"/>
    <w:rsid w:val="00FC12F7"/>
    <w:rsid w:val="00FC44CD"/>
    <w:rsid w:val="00FC7307"/>
    <w:rsid w:val="00FC7F9D"/>
    <w:rsid w:val="00FD023A"/>
    <w:rsid w:val="00FD0813"/>
    <w:rsid w:val="00FD0FC4"/>
    <w:rsid w:val="00FD1F50"/>
    <w:rsid w:val="00FE17F4"/>
    <w:rsid w:val="00FE27D3"/>
    <w:rsid w:val="00FE73A6"/>
    <w:rsid w:val="00FF1B73"/>
    <w:rsid w:val="00FF3D73"/>
    <w:rsid w:val="00FF4328"/>
    <w:rsid w:val="00FF4B6B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10A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2023-01-27T22:19:00Z</dcterms:created>
  <dcterms:modified xsi:type="dcterms:W3CDTF">2023-01-27T22:19:00Z</dcterms:modified>
</cp:coreProperties>
</file>