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2A9D" w:rsidRPr="000274A1" w:rsidRDefault="00A52A9D" w:rsidP="00A52A9D">
      <w:pPr>
        <w:pStyle w:val="Heading2"/>
      </w:pPr>
      <w:bookmarkStart w:id="0" w:name="_Toc4923256"/>
      <w:r w:rsidRPr="000274A1">
        <w:t>1.2 Các chức năng / module thực hiện kiểm thử</w:t>
      </w:r>
      <w:bookmarkEnd w:id="0"/>
    </w:p>
    <w:p w:rsidR="00A52A9D" w:rsidRPr="009A54B4" w:rsidRDefault="00A52A9D" w:rsidP="00A52A9D">
      <w:pPr>
        <w:pStyle w:val="Heading3"/>
      </w:pPr>
      <w:r w:rsidRPr="009A54B4">
        <w:t>1.2.1 Đăng nhập</w:t>
      </w:r>
    </w:p>
    <w:p w:rsidR="00A52A9D" w:rsidRPr="008A4A24" w:rsidRDefault="00A52A9D" w:rsidP="00A52A9D">
      <w:pPr>
        <w:pStyle w:val="ListParagraph"/>
        <w:numPr>
          <w:ilvl w:val="0"/>
          <w:numId w:val="1"/>
        </w:numPr>
        <w:ind w:left="284" w:firstLine="0"/>
        <w:rPr>
          <w:rFonts w:eastAsia="Times New Roman" w:cs="Times New Roman"/>
          <w:b/>
          <w:szCs w:val="26"/>
        </w:rPr>
      </w:pPr>
      <w:r>
        <w:rPr>
          <w:rFonts w:eastAsia="Times New Roman" w:cs="Times New Roman"/>
          <w:b/>
          <w:szCs w:val="26"/>
        </w:rPr>
        <w:t xml:space="preserve"> </w:t>
      </w:r>
      <w:r w:rsidRPr="008A4A24">
        <w:rPr>
          <w:rFonts w:eastAsia="Times New Roman" w:cs="Times New Roman"/>
          <w:b/>
          <w:szCs w:val="26"/>
        </w:rPr>
        <w:t>Đặc tả chức năng</w:t>
      </w:r>
    </w:p>
    <w:p w:rsidR="00A52A9D" w:rsidRPr="008A4A24" w:rsidRDefault="00A52A9D" w:rsidP="00A52A9D">
      <w:pPr>
        <w:ind w:left="260" w:right="120" w:firstLine="360"/>
        <w:jc w:val="both"/>
        <w:rPr>
          <w:rFonts w:eastAsia="Times New Roman" w:cs="Times New Roman"/>
          <w:szCs w:val="26"/>
        </w:rPr>
      </w:pPr>
      <w:r w:rsidRPr="008A4A24">
        <w:rPr>
          <w:rFonts w:eastAsia="Times New Roman" w:cs="Times New Roman"/>
          <w:szCs w:val="26"/>
        </w:rPr>
        <w:t>Để vào được phần mềm hệ thống quản lý café thì người dùng phải nhập u</w:t>
      </w:r>
      <w:r>
        <w:rPr>
          <w:rFonts w:eastAsia="Times New Roman" w:cs="Times New Roman"/>
          <w:szCs w:val="26"/>
        </w:rPr>
        <w:t>ser và password được đặng kí sẵn.</w:t>
      </w:r>
      <w:r w:rsidRPr="008A4A24">
        <w:rPr>
          <w:rFonts w:eastAsia="Times New Roman" w:cs="Times New Roman"/>
          <w:szCs w:val="26"/>
        </w:rPr>
        <w:t xml:space="preserve"> </w:t>
      </w:r>
    </w:p>
    <w:p w:rsidR="00A52A9D" w:rsidRPr="009A54B4" w:rsidRDefault="00A52A9D" w:rsidP="00A52A9D">
      <w:pPr>
        <w:pStyle w:val="ListParagraph"/>
        <w:numPr>
          <w:ilvl w:val="0"/>
          <w:numId w:val="2"/>
        </w:numPr>
        <w:tabs>
          <w:tab w:val="left" w:pos="620"/>
        </w:tabs>
        <w:rPr>
          <w:rFonts w:eastAsia="Wingdings" w:cs="Times New Roman"/>
          <w:szCs w:val="26"/>
          <w:vertAlign w:val="superscript"/>
        </w:rPr>
      </w:pPr>
      <w:r w:rsidRPr="009A54B4">
        <w:rPr>
          <w:rFonts w:eastAsia="Times New Roman" w:cs="Times New Roman"/>
          <w:szCs w:val="26"/>
        </w:rPr>
        <w:t>Trang đăng nhập gồm:</w:t>
      </w:r>
    </w:p>
    <w:p w:rsidR="00A52A9D" w:rsidRPr="008A4A24" w:rsidRDefault="00A52A9D" w:rsidP="00A52A9D">
      <w:pPr>
        <w:tabs>
          <w:tab w:val="left" w:pos="980"/>
        </w:tabs>
        <w:ind w:left="980" w:right="120" w:hanging="413"/>
        <w:jc w:val="both"/>
        <w:rPr>
          <w:rFonts w:eastAsia="Symbol" w:cs="Times New Roman"/>
          <w:szCs w:val="26"/>
        </w:rPr>
      </w:pPr>
      <w:r>
        <w:rPr>
          <w:rFonts w:eastAsia="Times New Roman" w:cs="Times New Roman"/>
          <w:szCs w:val="26"/>
        </w:rPr>
        <w:t>+</w:t>
      </w:r>
      <w:r>
        <w:rPr>
          <w:rFonts w:eastAsia="Times New Roman" w:cs="Times New Roman"/>
          <w:szCs w:val="26"/>
        </w:rPr>
        <w:tab/>
        <w:t xml:space="preserve"> </w:t>
      </w:r>
      <w:r w:rsidRPr="008A4A24">
        <w:rPr>
          <w:rFonts w:eastAsia="Times New Roman" w:cs="Times New Roman"/>
          <w:szCs w:val="26"/>
        </w:rPr>
        <w:t>Username và password</w:t>
      </w:r>
    </w:p>
    <w:p w:rsidR="00A52A9D" w:rsidRDefault="00A52A9D" w:rsidP="00A52A9D">
      <w:pPr>
        <w:ind w:right="120"/>
        <w:rPr>
          <w:rFonts w:eastAsia="Times New Roman" w:cs="Times New Roman"/>
          <w:szCs w:val="26"/>
        </w:rPr>
      </w:pPr>
      <w:r>
        <w:rPr>
          <w:rFonts w:eastAsia="Times New Roman" w:cs="Times New Roman"/>
          <w:szCs w:val="26"/>
        </w:rPr>
        <w:t xml:space="preserve">+ </w:t>
      </w:r>
      <w:r w:rsidRPr="008A4A24">
        <w:rPr>
          <w:rFonts w:eastAsia="Times New Roman" w:cs="Times New Roman"/>
          <w:szCs w:val="26"/>
        </w:rPr>
        <w:t>Một nút “Login”: Khi click vào button này thì hệ thống sẽ thông báo đăng nhập thành công và bật form hệ thống lên nếu các trường đăng nhập đều được hợp lệ với CSDL.</w:t>
      </w:r>
    </w:p>
    <w:p w:rsidR="00A52A9D" w:rsidRPr="009A54B4" w:rsidRDefault="00A52A9D" w:rsidP="00A52A9D">
      <w:pPr>
        <w:pStyle w:val="Heading3"/>
      </w:pPr>
      <w:r w:rsidRPr="009A54B4">
        <w:t>1.2.2 Thêm loại sản phẩm</w:t>
      </w:r>
    </w:p>
    <w:p w:rsidR="00A52A9D" w:rsidRPr="008A4A24" w:rsidRDefault="00A52A9D" w:rsidP="00A52A9D">
      <w:pPr>
        <w:pStyle w:val="ListParagraph"/>
        <w:numPr>
          <w:ilvl w:val="0"/>
          <w:numId w:val="1"/>
        </w:numPr>
        <w:tabs>
          <w:tab w:val="left" w:pos="709"/>
        </w:tabs>
        <w:ind w:left="567" w:hanging="283"/>
        <w:rPr>
          <w:rFonts w:eastAsia="Times New Roman" w:cs="Times New Roman"/>
          <w:b/>
          <w:szCs w:val="26"/>
        </w:rPr>
      </w:pPr>
      <w:r>
        <w:rPr>
          <w:rFonts w:eastAsia="Times New Roman" w:cs="Times New Roman"/>
          <w:b/>
          <w:szCs w:val="26"/>
        </w:rPr>
        <w:t xml:space="preserve"> </w:t>
      </w:r>
      <w:r w:rsidRPr="008A4A24">
        <w:rPr>
          <w:rFonts w:eastAsia="Times New Roman" w:cs="Times New Roman"/>
          <w:b/>
          <w:szCs w:val="26"/>
        </w:rPr>
        <w:t>Đặc tả chức năng</w:t>
      </w:r>
    </w:p>
    <w:p w:rsidR="00A52A9D" w:rsidRPr="008A4A24" w:rsidRDefault="00A52A9D" w:rsidP="00A52A9D">
      <w:pPr>
        <w:ind w:right="120" w:firstLine="567"/>
        <w:jc w:val="both"/>
        <w:rPr>
          <w:rFonts w:eastAsia="Times New Roman" w:cs="Times New Roman"/>
          <w:szCs w:val="26"/>
        </w:rPr>
      </w:pPr>
      <w:r w:rsidRPr="008A4A24">
        <w:rPr>
          <w:rFonts w:eastAsia="Times New Roman" w:cs="Times New Roman"/>
          <w:szCs w:val="26"/>
        </w:rPr>
        <w:t>Khi truy cập vào hệ thống, khách hàng có thể thêm loại sản phẩm từ giao diện xem thông tin loại sản phẩm. Trang xem thông tin loại sản phẩm gồm:</w:t>
      </w:r>
    </w:p>
    <w:p w:rsidR="00A52A9D" w:rsidRPr="009A54B4" w:rsidRDefault="00A52A9D" w:rsidP="00A52A9D">
      <w:pPr>
        <w:pStyle w:val="ListParagraph"/>
        <w:numPr>
          <w:ilvl w:val="0"/>
          <w:numId w:val="2"/>
        </w:numPr>
        <w:tabs>
          <w:tab w:val="left" w:pos="980"/>
        </w:tabs>
        <w:ind w:right="120"/>
        <w:jc w:val="both"/>
        <w:rPr>
          <w:rFonts w:eastAsia="Symbol" w:cs="Times New Roman"/>
          <w:szCs w:val="26"/>
        </w:rPr>
      </w:pPr>
      <w:r w:rsidRPr="009A54B4">
        <w:rPr>
          <w:rFonts w:eastAsia="Times New Roman" w:cs="Times New Roman"/>
          <w:szCs w:val="26"/>
        </w:rPr>
        <w:t>Thông tin chi tiết về loại sản phẩm bao gồm: loại sản phẩm.</w:t>
      </w:r>
    </w:p>
    <w:p w:rsidR="00A52A9D" w:rsidRPr="008A4A24" w:rsidRDefault="00A52A9D" w:rsidP="00A52A9D">
      <w:pPr>
        <w:tabs>
          <w:tab w:val="left" w:pos="980"/>
        </w:tabs>
        <w:ind w:left="980"/>
        <w:jc w:val="both"/>
        <w:rPr>
          <w:rFonts w:eastAsia="Symbol" w:cs="Times New Roman"/>
          <w:szCs w:val="26"/>
        </w:rPr>
      </w:pPr>
      <w:r>
        <w:rPr>
          <w:rFonts w:eastAsia="Times New Roman" w:cs="Times New Roman"/>
          <w:szCs w:val="26"/>
        </w:rPr>
        <w:t xml:space="preserve">+ </w:t>
      </w:r>
      <w:r w:rsidRPr="008A4A24">
        <w:rPr>
          <w:rFonts w:eastAsia="Times New Roman" w:cs="Times New Roman"/>
          <w:szCs w:val="26"/>
        </w:rPr>
        <w:t>Nút “Thêm”</w:t>
      </w:r>
    </w:p>
    <w:p w:rsidR="00A52A9D" w:rsidRPr="009A54B4" w:rsidRDefault="00A52A9D" w:rsidP="00A52A9D">
      <w:pPr>
        <w:tabs>
          <w:tab w:val="left" w:pos="980"/>
        </w:tabs>
        <w:ind w:left="980"/>
        <w:jc w:val="both"/>
        <w:rPr>
          <w:rFonts w:eastAsia="Symbol" w:cs="Times New Roman"/>
          <w:szCs w:val="26"/>
        </w:rPr>
      </w:pPr>
      <w:r>
        <w:rPr>
          <w:rFonts w:eastAsia="Times New Roman" w:cs="Times New Roman"/>
          <w:szCs w:val="26"/>
        </w:rPr>
        <w:t xml:space="preserve">+ </w:t>
      </w:r>
      <w:r w:rsidRPr="008A4A24">
        <w:rPr>
          <w:rFonts w:eastAsia="Times New Roman" w:cs="Times New Roman"/>
          <w:szCs w:val="26"/>
        </w:rPr>
        <w:t>Nút “Lưu”</w:t>
      </w:r>
    </w:p>
    <w:p w:rsidR="00A52A9D" w:rsidRPr="008A4A24" w:rsidRDefault="00A52A9D" w:rsidP="00A52A9D">
      <w:pPr>
        <w:ind w:right="120" w:firstLine="567"/>
        <w:jc w:val="both"/>
        <w:rPr>
          <w:rFonts w:eastAsia="Times New Roman" w:cs="Times New Roman"/>
          <w:szCs w:val="26"/>
        </w:rPr>
      </w:pPr>
      <w:r w:rsidRPr="008A4A24">
        <w:rPr>
          <w:rFonts w:eastAsia="Times New Roman" w:cs="Times New Roman"/>
          <w:szCs w:val="26"/>
        </w:rPr>
        <w:t>Nếu tên loại sản phẩm hợp lệ thì sẽ thông báo thêm thành công. Nếu loại sản phẩm không hợp lệ sẽ có thông báo lỗi hiển thị trên trang xem thông tin loại sản phẩm.</w:t>
      </w:r>
    </w:p>
    <w:p w:rsidR="00A52A9D" w:rsidRPr="00691973" w:rsidRDefault="00A52A9D" w:rsidP="00A52A9D">
      <w:pPr>
        <w:pStyle w:val="Heading3"/>
      </w:pPr>
      <w:r w:rsidRPr="00691973">
        <w:t>1.2.3 Xóa loại sản phẩm</w:t>
      </w:r>
    </w:p>
    <w:p w:rsidR="00A52A9D" w:rsidRPr="008A4A24" w:rsidRDefault="00A52A9D" w:rsidP="00A52A9D">
      <w:pPr>
        <w:pStyle w:val="ListParagraph"/>
        <w:numPr>
          <w:ilvl w:val="0"/>
          <w:numId w:val="1"/>
        </w:numPr>
        <w:ind w:left="709" w:hanging="283"/>
        <w:rPr>
          <w:rFonts w:eastAsia="Times New Roman" w:cs="Times New Roman"/>
          <w:b/>
          <w:szCs w:val="26"/>
        </w:rPr>
      </w:pPr>
      <w:r w:rsidRPr="008A4A24">
        <w:rPr>
          <w:rFonts w:eastAsia="Times New Roman" w:cs="Times New Roman"/>
          <w:b/>
          <w:szCs w:val="26"/>
        </w:rPr>
        <w:t>Đặc tả chức năng</w:t>
      </w:r>
    </w:p>
    <w:p w:rsidR="00A52A9D" w:rsidRPr="008A4A24" w:rsidRDefault="00A52A9D" w:rsidP="00A52A9D">
      <w:pPr>
        <w:ind w:right="120" w:firstLine="567"/>
        <w:jc w:val="both"/>
        <w:rPr>
          <w:rFonts w:eastAsia="Times New Roman" w:cs="Times New Roman"/>
          <w:szCs w:val="26"/>
        </w:rPr>
      </w:pPr>
      <w:r w:rsidRPr="008A4A24">
        <w:rPr>
          <w:rFonts w:eastAsia="Times New Roman" w:cs="Times New Roman"/>
          <w:szCs w:val="26"/>
        </w:rPr>
        <w:t>Khi truy cập vào hệ thống, khách hàng có thể xóa loại sản phẩm từ giao diện xem thông tin loại sản phẩm. Trang xem thông tin loại sản phẩm gồm:</w:t>
      </w:r>
    </w:p>
    <w:p w:rsidR="00A52A9D" w:rsidRPr="00691973" w:rsidRDefault="00A52A9D" w:rsidP="00A52A9D">
      <w:pPr>
        <w:pStyle w:val="ListParagraph"/>
        <w:numPr>
          <w:ilvl w:val="0"/>
          <w:numId w:val="2"/>
        </w:numPr>
        <w:tabs>
          <w:tab w:val="left" w:pos="980"/>
        </w:tabs>
        <w:ind w:right="120"/>
        <w:jc w:val="both"/>
        <w:rPr>
          <w:rFonts w:eastAsia="Symbol" w:cs="Times New Roman"/>
          <w:szCs w:val="26"/>
        </w:rPr>
      </w:pPr>
      <w:r w:rsidRPr="00691973">
        <w:rPr>
          <w:rFonts w:eastAsia="Times New Roman" w:cs="Times New Roman"/>
          <w:szCs w:val="26"/>
        </w:rPr>
        <w:t>Thông tin chi tiết về loại sản phẩm bao gồm: table loại sản phẩm, tên loại sản phẩm.</w:t>
      </w:r>
    </w:p>
    <w:p w:rsidR="00A52A9D" w:rsidRPr="00691973" w:rsidRDefault="00A52A9D" w:rsidP="00A52A9D">
      <w:pPr>
        <w:pStyle w:val="ListParagraph"/>
        <w:numPr>
          <w:ilvl w:val="0"/>
          <w:numId w:val="2"/>
        </w:numPr>
        <w:tabs>
          <w:tab w:val="left" w:pos="980"/>
        </w:tabs>
        <w:jc w:val="both"/>
        <w:rPr>
          <w:rFonts w:eastAsia="Symbol" w:cs="Times New Roman"/>
          <w:szCs w:val="26"/>
        </w:rPr>
      </w:pPr>
      <w:r w:rsidRPr="00691973">
        <w:rPr>
          <w:rFonts w:eastAsia="Times New Roman" w:cs="Times New Roman"/>
          <w:szCs w:val="26"/>
        </w:rPr>
        <w:t>Nút “xóa”</w:t>
      </w:r>
    </w:p>
    <w:p w:rsidR="00A52A9D" w:rsidRPr="008A4A24" w:rsidRDefault="00A52A9D" w:rsidP="00A52A9D">
      <w:pPr>
        <w:ind w:right="120" w:firstLine="567"/>
        <w:jc w:val="both"/>
        <w:rPr>
          <w:rFonts w:eastAsia="Times New Roman" w:cs="Times New Roman"/>
          <w:szCs w:val="26"/>
        </w:rPr>
      </w:pPr>
      <w:r w:rsidRPr="008A4A24">
        <w:rPr>
          <w:rFonts w:eastAsia="Times New Roman" w:cs="Times New Roman"/>
          <w:szCs w:val="26"/>
        </w:rPr>
        <w:t>Nếu chọn loại sản phẩm còn phục vụ để xóa thì sẽ thông báo phục hồi thành công. Ngược lại sẽ có thông báo lỗi hiển thị trên trang xem thông tin loại sản phẩm.</w:t>
      </w:r>
    </w:p>
    <w:p w:rsidR="00A52A9D" w:rsidRPr="008A4A24" w:rsidRDefault="00A52A9D" w:rsidP="00A52A9D">
      <w:pPr>
        <w:pStyle w:val="Heading3"/>
      </w:pPr>
      <w:r>
        <w:t>1.2.4 Phục hồi loại sản phẩm</w:t>
      </w:r>
    </w:p>
    <w:p w:rsidR="00A52A9D" w:rsidRPr="00691973" w:rsidRDefault="00A52A9D" w:rsidP="00A52A9D">
      <w:pPr>
        <w:pStyle w:val="ListParagraph"/>
        <w:numPr>
          <w:ilvl w:val="0"/>
          <w:numId w:val="1"/>
        </w:numPr>
        <w:ind w:left="709" w:hanging="283"/>
        <w:rPr>
          <w:rFonts w:cs="Times New Roman"/>
          <w:b/>
          <w:szCs w:val="26"/>
        </w:rPr>
      </w:pPr>
      <w:r w:rsidRPr="00691973">
        <w:rPr>
          <w:rFonts w:cs="Times New Roman"/>
          <w:b/>
          <w:szCs w:val="26"/>
        </w:rPr>
        <w:lastRenderedPageBreak/>
        <w:t>Đặc tả chức năng</w:t>
      </w:r>
    </w:p>
    <w:p w:rsidR="00A52A9D" w:rsidRPr="00691973" w:rsidRDefault="00A52A9D" w:rsidP="00A52A9D">
      <w:pPr>
        <w:pStyle w:val="ListParagraph"/>
        <w:ind w:left="0" w:firstLine="567"/>
        <w:jc w:val="both"/>
        <w:rPr>
          <w:rFonts w:cs="Times New Roman"/>
          <w:szCs w:val="26"/>
        </w:rPr>
      </w:pPr>
      <w:r w:rsidRPr="00691973">
        <w:rPr>
          <w:rFonts w:cs="Times New Roman"/>
          <w:szCs w:val="26"/>
        </w:rPr>
        <w:t>Khi truy cập vào hệ thống, khách hàng có thể phục hồi loại sản phẩm đã xóa từ giao diện xem thông tin loại sản phẩm. Trang xem thông tin loại sản phẩm gồm:</w:t>
      </w:r>
    </w:p>
    <w:p w:rsidR="00A52A9D" w:rsidRPr="001107CC" w:rsidRDefault="00A52A9D" w:rsidP="00A52A9D">
      <w:pPr>
        <w:rPr>
          <w:rFonts w:cs="Times New Roman"/>
          <w:szCs w:val="26"/>
        </w:rPr>
      </w:pPr>
    </w:p>
    <w:p w:rsidR="00A52A9D" w:rsidRPr="00691973" w:rsidRDefault="00A52A9D" w:rsidP="00A52A9D">
      <w:pPr>
        <w:pStyle w:val="ListParagraph"/>
        <w:numPr>
          <w:ilvl w:val="0"/>
          <w:numId w:val="2"/>
        </w:numPr>
        <w:jc w:val="both"/>
        <w:rPr>
          <w:rFonts w:cs="Times New Roman"/>
          <w:szCs w:val="26"/>
        </w:rPr>
      </w:pPr>
      <w:r w:rsidRPr="00691973">
        <w:rPr>
          <w:rFonts w:cs="Times New Roman"/>
          <w:szCs w:val="26"/>
        </w:rPr>
        <w:t>Thông tin chi tiết về loại sản phẩm bao gồm: table loại sản phẩm, tên loại sản phẩm.</w:t>
      </w:r>
    </w:p>
    <w:p w:rsidR="00A52A9D" w:rsidRPr="00691973" w:rsidRDefault="00A52A9D" w:rsidP="00A52A9D">
      <w:pPr>
        <w:pStyle w:val="ListParagraph"/>
        <w:numPr>
          <w:ilvl w:val="0"/>
          <w:numId w:val="2"/>
        </w:numPr>
        <w:jc w:val="both"/>
        <w:rPr>
          <w:rFonts w:cs="Times New Roman"/>
          <w:szCs w:val="26"/>
        </w:rPr>
      </w:pPr>
      <w:r w:rsidRPr="00691973">
        <w:rPr>
          <w:rFonts w:cs="Times New Roman"/>
          <w:szCs w:val="26"/>
        </w:rPr>
        <w:t>Nút “Phục hồi”</w:t>
      </w:r>
    </w:p>
    <w:p w:rsidR="00A52A9D" w:rsidRDefault="00A52A9D" w:rsidP="00A52A9D">
      <w:pPr>
        <w:pStyle w:val="ListParagraph"/>
        <w:ind w:left="0" w:firstLine="567"/>
        <w:jc w:val="both"/>
        <w:rPr>
          <w:rFonts w:cs="Times New Roman"/>
          <w:szCs w:val="26"/>
        </w:rPr>
      </w:pPr>
      <w:r w:rsidRPr="00691973">
        <w:rPr>
          <w:rFonts w:cs="Times New Roman"/>
          <w:szCs w:val="26"/>
        </w:rPr>
        <w:t>Nếu chọn loại sản phẩm đã xóa để phục hồi thì sẽ thông báo phục hồi thành công. Ngược lại sẽ có thông báo lỗi hiển thị trên trang xem thông tin loại sản phẩm.</w:t>
      </w:r>
    </w:p>
    <w:p w:rsidR="00A52A9D" w:rsidRPr="00691973" w:rsidRDefault="00A52A9D" w:rsidP="00A52A9D">
      <w:pPr>
        <w:pStyle w:val="Heading3"/>
      </w:pPr>
      <w:r>
        <w:t>1.2.5 Thêm sản phẩm</w:t>
      </w:r>
    </w:p>
    <w:p w:rsidR="00A52A9D" w:rsidRPr="00691973" w:rsidRDefault="00A52A9D" w:rsidP="00A52A9D">
      <w:pPr>
        <w:pStyle w:val="ListParagraph"/>
        <w:numPr>
          <w:ilvl w:val="0"/>
          <w:numId w:val="1"/>
        </w:numPr>
        <w:ind w:left="851" w:hanging="284"/>
        <w:rPr>
          <w:rFonts w:cs="Times New Roman"/>
          <w:b/>
          <w:szCs w:val="26"/>
        </w:rPr>
      </w:pPr>
      <w:r w:rsidRPr="00691973">
        <w:rPr>
          <w:rFonts w:cs="Times New Roman"/>
          <w:b/>
          <w:szCs w:val="26"/>
        </w:rPr>
        <w:t>Đặc tả chức năng</w:t>
      </w:r>
    </w:p>
    <w:p w:rsidR="00A52A9D" w:rsidRPr="00691973" w:rsidRDefault="00A52A9D" w:rsidP="00A52A9D">
      <w:pPr>
        <w:pStyle w:val="ListParagraph"/>
        <w:ind w:left="0" w:firstLine="567"/>
        <w:jc w:val="both"/>
        <w:rPr>
          <w:rFonts w:cs="Times New Roman"/>
          <w:szCs w:val="26"/>
        </w:rPr>
      </w:pPr>
      <w:r w:rsidRPr="00691973">
        <w:rPr>
          <w:rFonts w:cs="Times New Roman"/>
          <w:szCs w:val="26"/>
        </w:rPr>
        <w:t>Khi truy cập vào hệ thống, khách hàng có thể thêm sản phẩm dựa theo loại từ giao diện xem thông tin sản phẩm. Trang xem thông tin sản phẩm gồm:</w:t>
      </w:r>
    </w:p>
    <w:p w:rsidR="00A52A9D" w:rsidRPr="00691973" w:rsidRDefault="00A52A9D" w:rsidP="00A52A9D">
      <w:pPr>
        <w:pStyle w:val="ListParagraph"/>
        <w:numPr>
          <w:ilvl w:val="0"/>
          <w:numId w:val="2"/>
        </w:numPr>
        <w:jc w:val="both"/>
        <w:rPr>
          <w:rFonts w:cs="Times New Roman"/>
          <w:szCs w:val="26"/>
        </w:rPr>
      </w:pPr>
      <w:r w:rsidRPr="00691973">
        <w:rPr>
          <w:rFonts w:cs="Times New Roman"/>
          <w:szCs w:val="26"/>
        </w:rPr>
        <w:t>Thông tin chi tiết về loại sản phẩm bao gồm: loại sản phẩm,tên sản phẩm,giá.</w:t>
      </w:r>
    </w:p>
    <w:p w:rsidR="00A52A9D" w:rsidRPr="00691973" w:rsidRDefault="00A52A9D" w:rsidP="00A52A9D">
      <w:pPr>
        <w:pStyle w:val="ListParagraph"/>
        <w:numPr>
          <w:ilvl w:val="0"/>
          <w:numId w:val="2"/>
        </w:numPr>
        <w:jc w:val="both"/>
        <w:rPr>
          <w:rFonts w:cs="Times New Roman"/>
          <w:szCs w:val="26"/>
        </w:rPr>
      </w:pPr>
      <w:r w:rsidRPr="00691973">
        <w:rPr>
          <w:rFonts w:cs="Times New Roman"/>
          <w:szCs w:val="26"/>
        </w:rPr>
        <w:t>Nút “Thêm”</w:t>
      </w:r>
    </w:p>
    <w:p w:rsidR="00A52A9D" w:rsidRPr="00691973" w:rsidRDefault="00A52A9D" w:rsidP="00A52A9D">
      <w:pPr>
        <w:pStyle w:val="ListParagraph"/>
        <w:numPr>
          <w:ilvl w:val="0"/>
          <w:numId w:val="2"/>
        </w:numPr>
        <w:jc w:val="both"/>
        <w:rPr>
          <w:rFonts w:cs="Times New Roman"/>
          <w:szCs w:val="26"/>
        </w:rPr>
      </w:pPr>
      <w:r w:rsidRPr="00691973">
        <w:rPr>
          <w:rFonts w:cs="Times New Roman"/>
          <w:szCs w:val="26"/>
        </w:rPr>
        <w:t>Nút “Lưu”</w:t>
      </w:r>
    </w:p>
    <w:p w:rsidR="00A52A9D" w:rsidRPr="00691973" w:rsidRDefault="00A52A9D" w:rsidP="00A52A9D">
      <w:pPr>
        <w:pStyle w:val="ListParagraph"/>
        <w:ind w:left="0" w:firstLine="567"/>
        <w:jc w:val="both"/>
        <w:rPr>
          <w:rFonts w:cs="Times New Roman"/>
          <w:szCs w:val="26"/>
        </w:rPr>
      </w:pPr>
      <w:r w:rsidRPr="00691973">
        <w:rPr>
          <w:rFonts w:cs="Times New Roman"/>
          <w:szCs w:val="26"/>
        </w:rPr>
        <w:t>Nế</w:t>
      </w:r>
      <w:r>
        <w:rPr>
          <w:rFonts w:cs="Times New Roman"/>
          <w:szCs w:val="26"/>
        </w:rPr>
        <w:t>u t</w:t>
      </w:r>
      <w:r w:rsidRPr="00691973">
        <w:rPr>
          <w:rFonts w:cs="Times New Roman"/>
          <w:szCs w:val="26"/>
        </w:rPr>
        <w:t>ên tên sản phẩm hợp lệ thì sẽ thông báo thêm thành công. Nếu tên sản phẩm không hợp lệ sẽ có thông báo lỗi hiển thị trên trang xem thông tin sản phẩm.</w:t>
      </w:r>
    </w:p>
    <w:p w:rsidR="00A52A9D" w:rsidRDefault="00A52A9D" w:rsidP="00A52A9D">
      <w:pPr>
        <w:pStyle w:val="Heading3"/>
      </w:pPr>
      <w:r>
        <w:t>1.2.6 Xóa sản phẩm</w:t>
      </w:r>
    </w:p>
    <w:p w:rsidR="00A52A9D" w:rsidRDefault="00A52A9D" w:rsidP="00A52A9D">
      <w:pPr>
        <w:numPr>
          <w:ilvl w:val="0"/>
          <w:numId w:val="1"/>
        </w:numPr>
        <w:ind w:left="851" w:hanging="284"/>
        <w:rPr>
          <w:b/>
        </w:rPr>
      </w:pPr>
      <w:r w:rsidRPr="00691973">
        <w:rPr>
          <w:b/>
        </w:rPr>
        <w:t>Đặc tả chức năng</w:t>
      </w:r>
    </w:p>
    <w:p w:rsidR="00A52A9D" w:rsidRPr="00691973" w:rsidRDefault="00A52A9D" w:rsidP="00A52A9D">
      <w:pPr>
        <w:ind w:firstLine="567"/>
        <w:jc w:val="both"/>
      </w:pPr>
      <w:r w:rsidRPr="00691973">
        <w:t>Khi truy cập vào hệ thống, khách hàng có thể xóa sản phẩm đang phục vụ từ giao diện xem thông tin loại sản phẩm. Trang xem thông tin sản phẩm gồm:</w:t>
      </w:r>
    </w:p>
    <w:p w:rsidR="00A52A9D" w:rsidRPr="00691973" w:rsidRDefault="00A52A9D" w:rsidP="00A52A9D">
      <w:pPr>
        <w:pStyle w:val="ListParagraph"/>
        <w:numPr>
          <w:ilvl w:val="0"/>
          <w:numId w:val="2"/>
        </w:numPr>
        <w:jc w:val="both"/>
      </w:pPr>
      <w:r w:rsidRPr="00691973">
        <w:t>Thông tin chi tiết về sản phẩm bao gồm: table sản phẩm, tên loại sản phẩm,tên sản phẩm , giá .</w:t>
      </w:r>
    </w:p>
    <w:p w:rsidR="00A52A9D" w:rsidRDefault="00A52A9D" w:rsidP="00A52A9D">
      <w:pPr>
        <w:pStyle w:val="ListParagraph"/>
        <w:numPr>
          <w:ilvl w:val="0"/>
          <w:numId w:val="2"/>
        </w:numPr>
        <w:jc w:val="both"/>
      </w:pPr>
      <w:r w:rsidRPr="00691973">
        <w:t>Nút “Xóa”</w:t>
      </w:r>
    </w:p>
    <w:p w:rsidR="00A52A9D" w:rsidRDefault="00A52A9D" w:rsidP="00A52A9D">
      <w:pPr>
        <w:ind w:firstLine="567"/>
        <w:jc w:val="both"/>
      </w:pPr>
      <w:r w:rsidRPr="00691973">
        <w:t>Nếu chọn loại sản phẩm đã hết phục vụ để xóa thì sẽ thông báo xóa thành công. Ngược lại sẽ có thông báo lỗi hiển thị trên trang xem thông tin sản phẩm.</w:t>
      </w:r>
    </w:p>
    <w:p w:rsidR="00A52A9D" w:rsidRDefault="00A52A9D" w:rsidP="00A52A9D">
      <w:pPr>
        <w:pStyle w:val="Heading3"/>
      </w:pPr>
      <w:r>
        <w:t>1.2.7 Sửa sản phẩm</w:t>
      </w:r>
    </w:p>
    <w:p w:rsidR="00A52A9D" w:rsidRDefault="00A52A9D" w:rsidP="00A52A9D">
      <w:pPr>
        <w:numPr>
          <w:ilvl w:val="0"/>
          <w:numId w:val="1"/>
        </w:numPr>
        <w:ind w:left="851" w:hanging="284"/>
        <w:jc w:val="both"/>
        <w:rPr>
          <w:b/>
        </w:rPr>
      </w:pPr>
      <w:r w:rsidRPr="00691973">
        <w:rPr>
          <w:b/>
        </w:rPr>
        <w:t>Đặc tả chức năng</w:t>
      </w:r>
    </w:p>
    <w:p w:rsidR="00A52A9D" w:rsidRPr="00691973" w:rsidRDefault="00A52A9D" w:rsidP="00A52A9D">
      <w:pPr>
        <w:ind w:firstLine="567"/>
        <w:jc w:val="both"/>
      </w:pPr>
      <w:r w:rsidRPr="00691973">
        <w:lastRenderedPageBreak/>
        <w:t>Khi truy cập vào hệ thống, khách hàng có thể sửa sản phẩm từ giao diện xem thông tin sản phẩm. Trang xem thông tin sản phẩm gồm:</w:t>
      </w:r>
    </w:p>
    <w:p w:rsidR="00A52A9D" w:rsidRPr="00691973" w:rsidRDefault="00A52A9D" w:rsidP="00A52A9D">
      <w:pPr>
        <w:pStyle w:val="ListParagraph"/>
        <w:numPr>
          <w:ilvl w:val="0"/>
          <w:numId w:val="2"/>
        </w:numPr>
        <w:jc w:val="both"/>
      </w:pPr>
      <w:r w:rsidRPr="00691973">
        <w:t>Thông tin chi tiết về sản phẩm bao gồm: table sản phẩm, tên loại sản phẩm,tên sản phẩ</w:t>
      </w:r>
      <w:r>
        <w:t>m , giá .</w:t>
      </w:r>
    </w:p>
    <w:p w:rsidR="00A52A9D" w:rsidRPr="00691973" w:rsidRDefault="00A52A9D" w:rsidP="00A52A9D">
      <w:pPr>
        <w:pStyle w:val="ListParagraph"/>
        <w:numPr>
          <w:ilvl w:val="0"/>
          <w:numId w:val="2"/>
        </w:numPr>
        <w:jc w:val="both"/>
      </w:pPr>
      <w:r w:rsidRPr="00691973">
        <w:t>Nút “Sửa”</w:t>
      </w:r>
    </w:p>
    <w:p w:rsidR="00A52A9D" w:rsidRPr="00691973" w:rsidRDefault="00A52A9D" w:rsidP="00A52A9D">
      <w:pPr>
        <w:pStyle w:val="ListParagraph"/>
        <w:numPr>
          <w:ilvl w:val="0"/>
          <w:numId w:val="2"/>
        </w:numPr>
        <w:jc w:val="both"/>
      </w:pPr>
      <w:r w:rsidRPr="00691973">
        <w:t>Nút “Lưu”</w:t>
      </w:r>
    </w:p>
    <w:p w:rsidR="00A52A9D" w:rsidRDefault="00A52A9D" w:rsidP="00A52A9D">
      <w:pPr>
        <w:ind w:firstLine="567"/>
        <w:jc w:val="both"/>
      </w:pPr>
      <w:r w:rsidRPr="00691973">
        <w:t>Nếu chọn loại sản phẩm đã xóa để phục hồi thì sẽ thông báo phục hồi thành công. Ngược lại sẽ có thông báo lỗi hiển thị trên trang xem thông tin sản phẩm.</w:t>
      </w:r>
    </w:p>
    <w:p w:rsidR="00A52A9D" w:rsidRDefault="00A52A9D" w:rsidP="00A52A9D">
      <w:pPr>
        <w:pStyle w:val="Heading3"/>
      </w:pPr>
      <w:r>
        <w:t>1.2.8 Phục hồi sản phẩm</w:t>
      </w:r>
    </w:p>
    <w:p w:rsidR="00A52A9D" w:rsidRPr="00691973" w:rsidRDefault="00A52A9D" w:rsidP="00A52A9D">
      <w:pPr>
        <w:numPr>
          <w:ilvl w:val="0"/>
          <w:numId w:val="1"/>
        </w:numPr>
        <w:ind w:left="851" w:hanging="284"/>
        <w:rPr>
          <w:b/>
        </w:rPr>
      </w:pPr>
      <w:r w:rsidRPr="00691973">
        <w:rPr>
          <w:b/>
        </w:rPr>
        <w:t xml:space="preserve"> Đặc tả chức năng</w:t>
      </w:r>
    </w:p>
    <w:p w:rsidR="00A52A9D" w:rsidRPr="00691973" w:rsidRDefault="00A52A9D" w:rsidP="00A52A9D">
      <w:pPr>
        <w:ind w:firstLine="567"/>
        <w:jc w:val="both"/>
      </w:pPr>
      <w:r w:rsidRPr="00691973">
        <w:t>Khi truy cập vào hệ thống, khách hàng có thể phục hồi sản phẩm đã xóa từ giao diện xem thông tin loại sản phẩm. Trang xem thông tin sản phẩm gồm:</w:t>
      </w:r>
    </w:p>
    <w:p w:rsidR="00A52A9D" w:rsidRPr="00691973" w:rsidRDefault="00A52A9D" w:rsidP="00A52A9D">
      <w:pPr>
        <w:pStyle w:val="ListParagraph"/>
        <w:numPr>
          <w:ilvl w:val="0"/>
          <w:numId w:val="2"/>
        </w:numPr>
        <w:jc w:val="both"/>
      </w:pPr>
      <w:r w:rsidRPr="00691973">
        <w:t>Thông tin chi tiết về sản phẩm bao gồm: table sản phẩm, tên loại sản phẩm,tên sản phẩm , giá .</w:t>
      </w:r>
    </w:p>
    <w:p w:rsidR="00A52A9D" w:rsidRPr="00691973" w:rsidRDefault="00A52A9D" w:rsidP="00A52A9D">
      <w:pPr>
        <w:pStyle w:val="ListParagraph"/>
        <w:numPr>
          <w:ilvl w:val="0"/>
          <w:numId w:val="2"/>
        </w:numPr>
        <w:jc w:val="both"/>
      </w:pPr>
      <w:r w:rsidRPr="00691973">
        <w:t>Nút “Phục hồi”</w:t>
      </w:r>
    </w:p>
    <w:p w:rsidR="00A52A9D" w:rsidRDefault="00A52A9D" w:rsidP="00A52A9D">
      <w:pPr>
        <w:ind w:firstLine="567"/>
        <w:jc w:val="both"/>
      </w:pPr>
      <w:r w:rsidRPr="00691973">
        <w:t>Nếu chọn loại sản phẩm đã xóa để phục hồi thì sẽ thông báo phục hồi thành công. Ngược lại sẽ có thông báo lỗi hiển thị trên trang xem thông tin sản phẩm.</w:t>
      </w:r>
    </w:p>
    <w:p w:rsidR="00A52A9D" w:rsidRDefault="00A52A9D" w:rsidP="00A52A9D">
      <w:pPr>
        <w:pStyle w:val="Heading3"/>
      </w:pPr>
      <w:r>
        <w:t>1.2.9 Xem nhân sự</w:t>
      </w:r>
    </w:p>
    <w:p w:rsidR="00A52A9D" w:rsidRPr="00691973" w:rsidRDefault="00A52A9D" w:rsidP="00A52A9D">
      <w:pPr>
        <w:numPr>
          <w:ilvl w:val="0"/>
          <w:numId w:val="1"/>
        </w:numPr>
        <w:ind w:left="993" w:hanging="284"/>
        <w:rPr>
          <w:b/>
        </w:rPr>
      </w:pPr>
      <w:r w:rsidRPr="00691973">
        <w:rPr>
          <w:b/>
        </w:rPr>
        <w:t>Đặc tả chức năng</w:t>
      </w:r>
    </w:p>
    <w:p w:rsidR="00A52A9D" w:rsidRPr="00691973" w:rsidRDefault="00A52A9D" w:rsidP="00A52A9D">
      <w:pPr>
        <w:ind w:firstLine="567"/>
        <w:jc w:val="both"/>
      </w:pPr>
      <w:r w:rsidRPr="00691973">
        <w:t>Khi truy cập vào hệ thống, khách hàng có thể xem danh sách nhân viên của môt chi nhánh từ giao diện xem . Trang xem thông tin nhân sự gồm:</w:t>
      </w:r>
    </w:p>
    <w:p w:rsidR="00A52A9D" w:rsidRPr="00691973" w:rsidRDefault="00A52A9D" w:rsidP="00A52A9D">
      <w:pPr>
        <w:pStyle w:val="ListParagraph"/>
        <w:numPr>
          <w:ilvl w:val="0"/>
          <w:numId w:val="2"/>
        </w:numPr>
        <w:jc w:val="both"/>
      </w:pPr>
      <w:r w:rsidRPr="00691973">
        <w:t>Thông tin chi tiết về loại sản phẩm bao gồm: combobox Chi nhánh, table list nhân sự.</w:t>
      </w:r>
    </w:p>
    <w:p w:rsidR="00A52A9D" w:rsidRPr="00691973" w:rsidRDefault="00A52A9D" w:rsidP="00A52A9D">
      <w:pPr>
        <w:pStyle w:val="ListParagraph"/>
        <w:numPr>
          <w:ilvl w:val="0"/>
          <w:numId w:val="2"/>
        </w:numPr>
        <w:jc w:val="both"/>
      </w:pPr>
      <w:r w:rsidRPr="00691973">
        <w:t>Nút “Xem”</w:t>
      </w:r>
    </w:p>
    <w:p w:rsidR="00A52A9D" w:rsidRDefault="00A52A9D" w:rsidP="00A52A9D">
      <w:pPr>
        <w:ind w:firstLine="567"/>
        <w:jc w:val="both"/>
      </w:pPr>
      <w:r w:rsidRPr="00691973">
        <w:t>Nế</w:t>
      </w:r>
      <w:r>
        <w:t xml:space="preserve">u tên </w:t>
      </w:r>
      <w:r w:rsidRPr="00691973">
        <w:t>chi nhánh  hợp lệ thì list nhân sự thuộc chi nhánh đó sẽ hiện ra. Nếu tên chi nhánh không hợp lệ sẽ có thông báo lỗi hiển thị trên trang xem nhân sự .</w:t>
      </w:r>
    </w:p>
    <w:p w:rsidR="00A52A9D" w:rsidRPr="001107CC" w:rsidRDefault="00A52A9D" w:rsidP="00A52A9D">
      <w:pPr>
        <w:pStyle w:val="Heading3"/>
      </w:pPr>
      <w:r w:rsidRPr="001107CC">
        <w:t>1.2.10 Tìm nhân sự</w:t>
      </w:r>
    </w:p>
    <w:p w:rsidR="00A52A9D" w:rsidRPr="001107CC" w:rsidRDefault="00A52A9D" w:rsidP="00A52A9D">
      <w:pPr>
        <w:numPr>
          <w:ilvl w:val="0"/>
          <w:numId w:val="1"/>
        </w:numPr>
        <w:ind w:left="993" w:hanging="284"/>
        <w:jc w:val="both"/>
        <w:rPr>
          <w:b/>
        </w:rPr>
      </w:pPr>
      <w:r w:rsidRPr="001107CC">
        <w:rPr>
          <w:b/>
        </w:rPr>
        <w:t>Đặc tả chức năng</w:t>
      </w:r>
    </w:p>
    <w:p w:rsidR="00A52A9D" w:rsidRPr="001107CC" w:rsidRDefault="00A52A9D" w:rsidP="00A52A9D">
      <w:pPr>
        <w:ind w:firstLine="567"/>
        <w:jc w:val="both"/>
      </w:pPr>
      <w:r w:rsidRPr="001107CC">
        <w:lastRenderedPageBreak/>
        <w:t>Khi truy cập vào hệ thống, khách hàng có thể tìm nhân sự của môt chi nhánh từ giao diện nhân sự. Trang xem thông tin nhân sự gồm:</w:t>
      </w:r>
    </w:p>
    <w:p w:rsidR="00A52A9D" w:rsidRPr="001107CC" w:rsidRDefault="00A52A9D" w:rsidP="00A52A9D">
      <w:pPr>
        <w:pStyle w:val="ListParagraph"/>
        <w:numPr>
          <w:ilvl w:val="0"/>
          <w:numId w:val="2"/>
        </w:numPr>
        <w:jc w:val="both"/>
      </w:pPr>
      <w:r w:rsidRPr="001107CC">
        <w:t>Thông tin chi tiết về loại sản phẩm bao gồm: tên nhân viên .</w:t>
      </w:r>
    </w:p>
    <w:p w:rsidR="00A52A9D" w:rsidRPr="001107CC" w:rsidRDefault="00A52A9D" w:rsidP="00A52A9D">
      <w:pPr>
        <w:pStyle w:val="ListParagraph"/>
        <w:numPr>
          <w:ilvl w:val="0"/>
          <w:numId w:val="2"/>
        </w:numPr>
        <w:jc w:val="both"/>
      </w:pPr>
      <w:r w:rsidRPr="001107CC">
        <w:t>Nút “Tìm”</w:t>
      </w:r>
    </w:p>
    <w:p w:rsidR="00A52A9D" w:rsidRDefault="00A52A9D" w:rsidP="00A52A9D">
      <w:pPr>
        <w:ind w:firstLine="567"/>
        <w:jc w:val="both"/>
      </w:pPr>
      <w:r w:rsidRPr="001107CC">
        <w:t>Nếu tên nhân viên hợp lệ thì nhân viên muố tìm sẽ hiện ra. Nếu tên nhân viên không hợp lệ sẽ có không hiện nhân viên nào hết.</w:t>
      </w:r>
    </w:p>
    <w:p w:rsidR="004E0C79" w:rsidRDefault="004E0C79">
      <w:bookmarkStart w:id="1" w:name="_GoBack"/>
      <w:bookmarkEnd w:id="1"/>
    </w:p>
    <w:sectPr w:rsidR="004E0C7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F5120"/>
    <w:multiLevelType w:val="hybridMultilevel"/>
    <w:tmpl w:val="2E888048"/>
    <w:lvl w:ilvl="0" w:tplc="24146794">
      <w:numFmt w:val="bullet"/>
      <w:lvlText w:val="-"/>
      <w:lvlJc w:val="left"/>
      <w:pPr>
        <w:ind w:left="980" w:hanging="360"/>
      </w:pPr>
      <w:rPr>
        <w:rFonts w:ascii="Times New Roman" w:eastAsia="Times New Roman" w:hAnsi="Times New Roman" w:cs="Times New Roman" w:hint="default"/>
      </w:rPr>
    </w:lvl>
    <w:lvl w:ilvl="1" w:tplc="04090003" w:tentative="1">
      <w:start w:val="1"/>
      <w:numFmt w:val="bullet"/>
      <w:lvlText w:val="o"/>
      <w:lvlJc w:val="left"/>
      <w:pPr>
        <w:ind w:left="1700" w:hanging="360"/>
      </w:pPr>
      <w:rPr>
        <w:rFonts w:ascii="Courier New" w:hAnsi="Courier New" w:cs="Courier New" w:hint="default"/>
      </w:rPr>
    </w:lvl>
    <w:lvl w:ilvl="2" w:tplc="04090005" w:tentative="1">
      <w:start w:val="1"/>
      <w:numFmt w:val="bullet"/>
      <w:lvlText w:val=""/>
      <w:lvlJc w:val="left"/>
      <w:pPr>
        <w:ind w:left="2420" w:hanging="360"/>
      </w:pPr>
      <w:rPr>
        <w:rFonts w:ascii="Wingdings" w:hAnsi="Wingdings" w:hint="default"/>
      </w:rPr>
    </w:lvl>
    <w:lvl w:ilvl="3" w:tplc="04090001" w:tentative="1">
      <w:start w:val="1"/>
      <w:numFmt w:val="bullet"/>
      <w:lvlText w:val=""/>
      <w:lvlJc w:val="left"/>
      <w:pPr>
        <w:ind w:left="3140" w:hanging="360"/>
      </w:pPr>
      <w:rPr>
        <w:rFonts w:ascii="Symbol" w:hAnsi="Symbol" w:hint="default"/>
      </w:rPr>
    </w:lvl>
    <w:lvl w:ilvl="4" w:tplc="04090003" w:tentative="1">
      <w:start w:val="1"/>
      <w:numFmt w:val="bullet"/>
      <w:lvlText w:val="o"/>
      <w:lvlJc w:val="left"/>
      <w:pPr>
        <w:ind w:left="3860" w:hanging="360"/>
      </w:pPr>
      <w:rPr>
        <w:rFonts w:ascii="Courier New" w:hAnsi="Courier New" w:cs="Courier New" w:hint="default"/>
      </w:rPr>
    </w:lvl>
    <w:lvl w:ilvl="5" w:tplc="04090005" w:tentative="1">
      <w:start w:val="1"/>
      <w:numFmt w:val="bullet"/>
      <w:lvlText w:val=""/>
      <w:lvlJc w:val="left"/>
      <w:pPr>
        <w:ind w:left="4580" w:hanging="360"/>
      </w:pPr>
      <w:rPr>
        <w:rFonts w:ascii="Wingdings" w:hAnsi="Wingdings" w:hint="default"/>
      </w:rPr>
    </w:lvl>
    <w:lvl w:ilvl="6" w:tplc="04090001" w:tentative="1">
      <w:start w:val="1"/>
      <w:numFmt w:val="bullet"/>
      <w:lvlText w:val=""/>
      <w:lvlJc w:val="left"/>
      <w:pPr>
        <w:ind w:left="5300" w:hanging="360"/>
      </w:pPr>
      <w:rPr>
        <w:rFonts w:ascii="Symbol" w:hAnsi="Symbol" w:hint="default"/>
      </w:rPr>
    </w:lvl>
    <w:lvl w:ilvl="7" w:tplc="04090003" w:tentative="1">
      <w:start w:val="1"/>
      <w:numFmt w:val="bullet"/>
      <w:lvlText w:val="o"/>
      <w:lvlJc w:val="left"/>
      <w:pPr>
        <w:ind w:left="6020" w:hanging="360"/>
      </w:pPr>
      <w:rPr>
        <w:rFonts w:ascii="Courier New" w:hAnsi="Courier New" w:cs="Courier New" w:hint="default"/>
      </w:rPr>
    </w:lvl>
    <w:lvl w:ilvl="8" w:tplc="04090005" w:tentative="1">
      <w:start w:val="1"/>
      <w:numFmt w:val="bullet"/>
      <w:lvlText w:val=""/>
      <w:lvlJc w:val="left"/>
      <w:pPr>
        <w:ind w:left="6740" w:hanging="360"/>
      </w:pPr>
      <w:rPr>
        <w:rFonts w:ascii="Wingdings" w:hAnsi="Wingdings" w:hint="default"/>
      </w:rPr>
    </w:lvl>
  </w:abstractNum>
  <w:abstractNum w:abstractNumId="1">
    <w:nsid w:val="389E5233"/>
    <w:multiLevelType w:val="hybridMultilevel"/>
    <w:tmpl w:val="CA908CBE"/>
    <w:lvl w:ilvl="0" w:tplc="04090009">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9D"/>
    <w:rsid w:val="004E0C79"/>
    <w:rsid w:val="00A52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D1CF7-E6C8-4A32-BD1A-8368424F3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2A9D"/>
    <w:pPr>
      <w:spacing w:after="0" w:line="360" w:lineRule="auto"/>
    </w:pPr>
    <w:rPr>
      <w:rFonts w:ascii="Times New Roman" w:hAnsi="Times New Roman" w:cs="Arial"/>
      <w:sz w:val="26"/>
      <w:szCs w:val="20"/>
    </w:rPr>
  </w:style>
  <w:style w:type="paragraph" w:styleId="Heading2">
    <w:name w:val="heading 2"/>
    <w:basedOn w:val="Normal"/>
    <w:next w:val="Normal"/>
    <w:link w:val="Heading2Char"/>
    <w:uiPriority w:val="9"/>
    <w:unhideWhenUsed/>
    <w:qFormat/>
    <w:rsid w:val="00A52A9D"/>
    <w:pPr>
      <w:keepNext/>
      <w:keepLines/>
      <w:spacing w:before="40"/>
      <w:outlineLvl w:val="1"/>
    </w:pPr>
    <w:rPr>
      <w:rFonts w:eastAsiaTheme="majorEastAsia" w:cstheme="majorBidi"/>
      <w:b/>
      <w:color w:val="000000" w:themeColor="text1"/>
      <w:sz w:val="28"/>
      <w:szCs w:val="26"/>
    </w:rPr>
  </w:style>
  <w:style w:type="paragraph" w:styleId="Heading3">
    <w:name w:val="heading 3"/>
    <w:link w:val="Heading3Char"/>
    <w:uiPriority w:val="9"/>
    <w:qFormat/>
    <w:rsid w:val="00A52A9D"/>
    <w:pPr>
      <w:spacing w:after="0" w:line="360" w:lineRule="auto"/>
      <w:outlineLvl w:val="2"/>
    </w:pPr>
    <w:rPr>
      <w:rFonts w:ascii="Times New Roman" w:eastAsia="Times New Roman" w:hAnsi="Times New Roman" w:cs="Times New Roman"/>
      <w:bCs/>
      <w:i/>
      <w:color w:val="000000" w:themeColor="text1"/>
      <w:sz w:val="28"/>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2A9D"/>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A52A9D"/>
    <w:rPr>
      <w:rFonts w:ascii="Times New Roman" w:eastAsia="Times New Roman" w:hAnsi="Times New Roman" w:cs="Times New Roman"/>
      <w:bCs/>
      <w:i/>
      <w:color w:val="000000" w:themeColor="text1"/>
      <w:sz w:val="28"/>
      <w:szCs w:val="27"/>
    </w:rPr>
  </w:style>
  <w:style w:type="paragraph" w:styleId="ListParagraph">
    <w:name w:val="List Paragraph"/>
    <w:basedOn w:val="Normal"/>
    <w:uiPriority w:val="34"/>
    <w:qFormat/>
    <w:rsid w:val="00A52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 TIÊN GH</dc:creator>
  <cp:keywords/>
  <dc:description/>
  <cp:lastModifiedBy>NC TIÊN GH</cp:lastModifiedBy>
  <cp:revision>1</cp:revision>
  <dcterms:created xsi:type="dcterms:W3CDTF">2019-04-11T15:50:00Z</dcterms:created>
  <dcterms:modified xsi:type="dcterms:W3CDTF">2019-04-11T15:52:00Z</dcterms:modified>
</cp:coreProperties>
</file>