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PETROVA 300K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Hybrid Cloud Data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Project Recap &amp; Teaching Guide</w:t>
      </w:r>
    </w:p>
    <w:p>
      <w:pPr>
        <w:pBdr>
          <w:top w:val="single" w:color="2E75B6" w:sz="2"/>
        </w:pBdr>
        <w:spacing w:after="1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Jay Pechnarai (Jakapong Pechnarai)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May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Target: $300K+ USD Senior/Staff Data Engineer Roles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Azure Databricks (dbw-naurim-dev) | Snowflake | Airflow | dbt | PySpark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PETROVA 300K is a production-grade hybrid cloud data platform designed to demonstrate senior-level data engineering competency across the entire modern data stack. The project processes industrial IoT sensor data and SAP ERP transactions through a medallion architecture (Bronze, Silver, Gold), orchestrated by Apache Airflow, transformed by dbt, and deployed across both Azure Databricks and Snowflake.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Domain: </w:t>
      </w:r>
      <w:r>
        <w:rPr>
          <w:rFonts w:ascii="Arial" w:cs="Arial" w:eastAsia="Arial" w:hAnsi="Arial"/>
          <w:sz w:val="22"/>
          <w:szCs w:val="22"/>
        </w:rPr>
        <w:t xml:space="preserve">Manufacturing IoT &amp; Supply Chain (SAP integration)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Pattern: </w:t>
      </w:r>
      <w:r>
        <w:rPr>
          <w:rFonts w:ascii="Arial" w:cs="Arial" w:eastAsia="Arial" w:hAnsi="Arial"/>
          <w:sz w:val="22"/>
          <w:szCs w:val="22"/>
        </w:rPr>
        <w:t xml:space="preserve">Medallion (Bronze &gt; Silver &gt; Gold) with 3-Gate Validation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Platform: </w:t>
      </w:r>
      <w:r>
        <w:rPr>
          <w:rFonts w:ascii="Arial" w:cs="Arial" w:eastAsia="Arial" w:hAnsi="Arial"/>
          <w:sz w:val="22"/>
          <w:szCs w:val="22"/>
        </w:rPr>
        <w:t xml:space="preserve">Azure Databricks (dbw-naurim-dev, East Asia, Premium Tier)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Warehouse: </w:t>
      </w:r>
      <w:r>
        <w:rPr>
          <w:rFonts w:ascii="Arial" w:cs="Arial" w:eastAsia="Arial" w:hAnsi="Arial"/>
          <w:sz w:val="22"/>
          <w:szCs w:val="22"/>
        </w:rPr>
        <w:t xml:space="preserve">Snowflake (SnowPro Core certified path)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Orchestration: </w:t>
      </w:r>
      <w:r>
        <w:rPr>
          <w:rFonts w:ascii="Arial" w:cs="Arial" w:eastAsia="Arial" w:hAnsi="Arial"/>
          <w:sz w:val="22"/>
          <w:szCs w:val="22"/>
        </w:rPr>
        <w:t xml:space="preserve">Apache Airflow 2.9.3 (Dockerized, LocalExecutor)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Transformation: </w:t>
      </w:r>
      <w:r>
        <w:rPr>
          <w:rFonts w:ascii="Arial" w:cs="Arial" w:eastAsia="Arial" w:hAnsi="Arial"/>
          <w:sz w:val="22"/>
          <w:szCs w:val="22"/>
        </w:rPr>
        <w:t xml:space="preserve">dbt Core 1.8.7 with dbt-snowflake adapter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Engine: </w:t>
      </w:r>
      <w:r>
        <w:rPr>
          <w:rFonts w:ascii="Arial" w:cs="Arial" w:eastAsia="Arial" w:hAnsi="Arial"/>
          <w:sz w:val="22"/>
          <w:szCs w:val="22"/>
        </w:rPr>
        <w:t xml:space="preserve">PySpark 3.5.3 + Delta Lake 3.2.1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Framework: </w:t>
      </w:r>
      <w:r>
        <w:rPr>
          <w:rFonts w:ascii="Arial" w:cs="Arial" w:eastAsia="Arial" w:hAnsi="Arial"/>
          <w:sz w:val="22"/>
          <w:szCs w:val="22"/>
        </w:rPr>
        <w:t xml:space="preserve">Great Expectations 1.2.0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IaC: </w:t>
      </w:r>
      <w:r>
        <w:rPr>
          <w:rFonts w:ascii="Arial" w:cs="Arial" w:eastAsia="Arial" w:hAnsi="Arial"/>
          <w:sz w:val="22"/>
          <w:szCs w:val="22"/>
        </w:rPr>
        <w:t xml:space="preserve">Terraform (Azure provider)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 </w:t>
      </w:r>
      <w:r>
        <w:rPr>
          <w:rFonts w:ascii="Arial" w:cs="Arial" w:eastAsia="Arial" w:hAnsi="Arial"/>
          <w:sz w:val="22"/>
          <w:szCs w:val="22"/>
        </w:rPr>
        <w:t xml:space="preserve">GitHub Actions + local Jupyter as pre-production gate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Medallion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medallion architecture separates data by quality tier, enabling incremental processing, auditability, and clear ownership of data quality at each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(Raw)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 copy of source data. Append-only, immutable.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 (Parquet)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Loader, COPY INTO, schema inference, rescue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Silver (Cleaned)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Validated, deduplicated, enriched data. Business rules applied.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 (Parquet)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3-Gate validation, null handling, type casting, SCD2 merge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(Business)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Aggregated KPIs, dimensional models ready for BI.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 / Snowflake tables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 functions, GROUP BY aggregations, star schema joins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 systems (SAP ERP, IoT sensors) land raw files in Azure Blob Storage. Auto Loader incrementally ingests into Bronze Delta tables in Databricks. Airflow DAGs orchestrate the Bronze-to-Silver-to-Gold pipeline, calling dbt for SQL transformations in Snowflake and PySpark jobs for heavy compute in Databricks. Great Expectations validates data quality at each gate.</w:t>
      </w:r>
    </w:p>
    <w:p>
      <w:pPr>
        <w:pStyle w:val="Heading2"/>
      </w:pPr>
      <w:r>
        <w:t xml:space="preserve">2.3 Local Development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Docker Compose stack provides a complete local environment mirroring production: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metadata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Webserver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(apache/airflow:2.9.3)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management UI,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Scheduler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(apache/airflow:2.9.3)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execution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Jupyter + PySpark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quay.io/jupyter/pyspark-notebook:spark-3.5.3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8888 / 4040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Notebook development with Delta Lake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Jupyter acts as a mini CI/CD gate: develop and test PySpark logic locally, then push to Git for Databricks production deployment.</w:t>
      </w:r>
    </w:p>
    <w:p>
      <w:r>
        <w:br w:type="page"/>
      </w:r>
    </w:p>
    <w:p>
      <w:pPr>
        <w:pStyle w:val="Heading1"/>
      </w:pPr>
      <w:r>
        <w:t xml:space="preserve">3. Silver Layer: 10 Cleaning Logics (3-Gate Pattern)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Silver layer implements industrial-grade data quality through 10 distinct cleaning operations, organized into 3 validation gates. Each gate acts as a checkpoint; data must pass all gates to reach Gold.</w:t>
      </w:r>
    </w:p>
    <w:p>
      <w:pPr>
        <w:pStyle w:val="Heading2"/>
      </w:pPr>
      <w:r>
        <w:t xml:space="preserve">3.1 Gate 1: Schema &amp; Type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Relevance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 Detection &amp; Flagging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F.when(col.isNull(), 'FAIL').otherwise('PASS') as quality_flag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DE: DataFrame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Type Casting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F.to_date(), F.to_timestamp(), .cast(DoubleType())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SnowPro: TRY_CAST, TRY_TO_NUMBER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F.col('reading_value').between(0, 200)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dbt: accepted_values test</w:t>
            </w:r>
          </w:p>
        </w:tc>
      </w:tr>
    </w:tbl>
    <w:p>
      <w:pPr>
        <w:pStyle w:val="Heading2"/>
      </w:pPr>
      <w:r>
        <w:t xml:space="preserve">3.2 Gate 2: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Relevance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Filtering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filter(col('status').isin('ACTIVE','MAINTENANCE'))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DE: filter/where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dropDuplicates(['equipment_id','sensor_type','timestamp'])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SnowPro: QUALIFY ROW_NUMBER()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Columns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withColumn('reading_date', to_date('timestamp'))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dbt: intermediate models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SCD Type 2 Merge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with is_current flag, valid_from/valid_to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DE: Delta MERGE</w:t>
            </w:r>
          </w:p>
        </w:tc>
      </w:tr>
    </w:tbl>
    <w:p>
      <w:pPr>
        <w:pStyle w:val="Heading2"/>
      </w:pPr>
      <w:r>
        <w:t xml:space="preserve">3.3 Gate 3: Cross-Table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Relevance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equipment_master ON equipment_id (reject orphans)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dbt: relationships test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Aggregation Guards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HAVING count &gt; threshold before Gold promotion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SnowPro: aggregate functions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Late-Arriving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withWatermark('timestamp', '2 hours') for streaming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DE: watermarks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Technologies Deep Dive</w:t>
      </w:r>
    </w:p>
    <w:p>
      <w:pPr>
        <w:pStyle w:val="Heading2"/>
      </w:pPr>
      <w:r>
        <w:t xml:space="preserve">4.1 Delta Lake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PETROVA 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historical versions of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Rollback bad ingestions, audit trail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 + SnowPro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(Upsert)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Conditional INSERT/UPDATE/DELETE in one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SCD Type 1 updates in Bronze, SCD2 in Silver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 Associate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Auto-add new columns without breaking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mergeSchema=true for evolving IoT payloads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 Associate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Data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row-level changes (insert/update/delete)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Incremental Silver 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 Associate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 + ZORDER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Compact small files, co-locate related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tables by equipment_id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Databricks DE Associate</w:t>
            </w:r>
          </w:p>
        </w:tc>
      </w:tr>
    </w:tbl>
    <w:p>
      <w:pPr>
        <w:pStyle w:val="Heading2"/>
      </w:pPr>
      <w:r>
        <w:t xml:space="preserve">4.2 PySpark Window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 functions are heavily tested on both Databricks DE and SnowPro exams. PETROVA implements all major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F.row_number().over(Window.partitionBy('equip').orderBy('ts'))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Deduplication (keep latest per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RANK() / DENSE_RANK()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F.rank().over(w), F.dense_rank().over(w)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Top-N analysis with tie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LAG() / LEAD()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F.lag('value', 1).over(w)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Previous/next reading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AVG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F.avg('value').over(w)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Moving average for trend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NTILE()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F.ntile(4).over(w)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Quartile distribution of readings</w:t>
            </w:r>
          </w:p>
        </w:tc>
      </w:tr>
    </w:tbl>
    <w:p>
      <w:pPr>
        <w:pStyle w:val="Heading2"/>
      </w:pPr>
      <w:r>
        <w:t xml:space="preserve">4.3 Higher-Order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manipulation functions tested on Databricks DE exam: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Syntax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TRANSFORM(arr, x -&gt; ROUND(x, 1))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function to each array element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FILTER(arr, x -&gt; x &gt; 50)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elements matching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REDUCE(arr, 0D, (acc, x) -&gt; acc + 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 array to single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EXISTS(arr, x -&gt; x &gt; 100)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 check on array elements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dbt Model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dbt project follows the staging &gt; intermediate &gt; marts pattern, with 16 models across 3 layers:</w:t>
      </w:r>
    </w:p>
    <w:p>
      <w:pPr>
        <w:pStyle w:val="Heading2"/>
      </w:pPr>
      <w:r>
        <w:t xml:space="preserve">5.1 Model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 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stg_sensor_readings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macro, column renaming, type casting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stg_equipment_master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Surrogate key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stg_sap_orders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parsing, status normalization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stg_sap_vendors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 standardization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stg_sap_materials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conversion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Intermediate (5)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int_sensor_cleaned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3-Gate validation macro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int_equipment_enriched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Multi-source JOIN enrichment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int_orders_validated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rule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int_order_line_items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Line-level detail 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scd2_vendors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SCD Type 2 slowly changing dimension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 (6)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dim_equipment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Equipment dimension (star schema)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dim_vendor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dimension with SCD2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dimension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fct_daily_sensor_kpi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aggregated sensor KPIs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fct_daily_revenue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fact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(exposures/metrics)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 dashboard definitions</w:t>
            </w:r>
          </w:p>
        </w:tc>
      </w:tr>
    </w:tbl>
    <w:p>
      <w:pPr>
        <w:pStyle w:val="Heading2"/>
      </w:pPr>
      <w:r>
        <w:t xml:space="preserve">5.2 Custom Macros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three_gate_validation.sql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Reusable 3-gate quality check across all Silver 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scd2_merge.sql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SCD Type 2 merge pattern for any dimension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audit_columns.sql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Auto-add created_at, updated_at, loaded_by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generate_schema_name.sql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Environment-aware schema routing (dev/staging/prod)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Airflow Orchestration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Airflow DAG (petrova_validated_pipeline.py) orchestrates the full medallion pipeline with task dependencies, retries, and alerting.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LocalExecutor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Single-node Docker; CeleryExecutor for production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Reliable metadata store (vs SQLite 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availableNow=True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all available files, then stop (exam topic)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retries, 5-min delay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Resilient to transient failures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&gt;&gt; Silver &gt;&gt; Gold &gt;&gt; Quality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Serial dependency chain with validation gate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Snowflake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 DDL scripts cover the complete Snowflake setup, mapping to SnowPro Core exam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SnowPro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01_warehouse.sql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Warehouse sizing, auto-suspend, scaling policy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&amp; 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02_databases_schemas.sql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3-tier database structure (bronze/silver/gold)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03_tables_bronze.sql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VARIANT columns for semi-structured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Semi-Structured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04_tables_silver.sql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Typed columns, constraints, clustering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Loading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05_tables_gold.sql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 schema dimensions and facts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Modeling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06_stages_and_tasks.sql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stages, COPY INTO, Snowpipe, Tasks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Loading &amp;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07_semi_structured.sql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FLATTEN, LATERAL, PARSE_JSON, GET_PATH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Semi-Structured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08_streams.sql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tracking for incremental processing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Streams &amp;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09_time_travel.sql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UNDROP, AT/BEFORE, data retention policies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10_data_sharing_security.sql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views, data sharing, RBAC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&amp; Sharing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Triple Certification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component in PETROVA maps to at least one certification exam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PETROVA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 DE Associate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SnowPro Core (COF-C03)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dbt Analytics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Loader + COPY INTO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Ingestion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 MERGE/SCD2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Lake 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Incremental models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Streaming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Streaming concepts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Snowpipe (similar)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DataFrame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window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patterns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Higher-Order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TRANSFORM/FILTER/REDUCE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Medallion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best practices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layers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3-Gate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 / Secure 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DAGs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Tasks/Schedules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Models &amp;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exam coverage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petrova-pipeline/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airflow/ .............. Docker Compose stack (Airflow + Jupyter + PostgreSQL)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dags/ ............... Airflow DAG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docker-compose.yml .. Multi-service orchestration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Dockerfile .......... Custom Airflow image with PySpark + dbt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databricks/ ........... Databricks notebooks and DLT pipelines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notebooks/ .......... PySpark notebooks (local + Databricks format)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dlt/ ................ Delta Live Tables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unity_catalog/ ...... Unity Catalog setup 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workflows/ .......... Databricks Workflow JSON configs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dbt/ .................. dbt project (Snowflake adapter)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models/ ............. staging &gt; intermediate &gt; marts (16 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macros/ ............. Reusable SQL macros (4 macros)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snapshots/ .......... SCD2 snapshot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seeds/ .............. Reference data CSVs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snowflake/ ............ Snowflake DDL and procedures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ddl/ ................ 10 setup scripts (warehouse to security)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procedures/ ......... Stored procedures and UDFs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rbac/ ............... Role-based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great_expectations/ ... Data quality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terraform/ ............ Infrastructure as Code (Azure)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monitoring/ ........... PagerDuty alerting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tests/ ................ Integration and E2E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docs/ ................. Architecture diagrams and runbooks</w:t>
      </w:r>
    </w:p>
    <w:p>
      <w:r>
        <w:br w:type="page"/>
      </w:r>
    </w:p>
    <w:p>
      <w:pPr>
        <w:pStyle w:val="Heading1"/>
      </w:pPr>
      <w:r>
        <w:t xml:space="preserve">10. Teaching Notes &amp; Study Tips</w:t>
      </w:r>
    </w:p>
    <w:p>
      <w:pPr>
        <w:pStyle w:val="Heading2"/>
      </w:pPr>
      <w:r>
        <w:t xml:space="preserve">10.1 Learning Path (Recommended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2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Study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PySpark + Delta Lake basics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00_local_delta_lab.ipynb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all cells locally in Jupyter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ingestion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01_bronze_ingest.py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 Auto Loader vs COPY INTO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Streaming + watermarks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02_structured_streaming.py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trigger modes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 models +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dbt/models/ (all 16)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dbt build, examine DAG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Snowflake DDL +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snowflake/ddl/ (all 10)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Practice Time Travel, Streams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Orchestration +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airflow/dags/, monitoring/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Docker stack, trigger DAGs</w:t>
            </w:r>
          </w:p>
        </w:tc>
      </w:tr>
    </w:tbl>
    <w:p>
      <w:pPr>
        <w:pStyle w:val="Heading2"/>
      </w:pPr>
      <w:r>
        <w:t xml:space="preserve">10.2 Key Exam Tips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Databricks DE Associate: Focus on Auto Loader options (cloudFiles.format, schemaLocation, schemaEvolutionMode), trigger modes (availableNow vs processingTime vs continuous), output modes (append/complete/update), and Delta Lake operations (MERGE, Time Travel, OPTIMIZE, VACUUM).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SnowPro Core: Master semi-structured functions (FLATTEN, LATERAL, PARSE_JSON), Time Travel syntax (AT/BEFORE), warehouse sizing/scaling, Snowpipe vs Tasks, and secure data sharing concepts.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dbt Analytics Engineer: Know the ref() and source() macros, model materializations (view/table/incremental/ephemeral), testing types (unique, not_null, relationships, accepted_values), and the staging &gt; intermediate &gt; marts pattern.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PETROVA 300K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Project Recap &amp; Teaching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2026-05-18T15:55:22.104Z</dcterms:created>
  <dcterms:modified xsi:type="dcterms:W3CDTF">2026-05-18T15:55:22.106Z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