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/>
        <w:jc w:val="center"/>
      </w:pPr>
      <w:r>
        <w:t>通信协议</w:t>
      </w:r>
    </w:p>
    <w:p/>
    <w:p/>
    <w:p/>
    <w:p/>
    <w:p/>
    <w:p/>
    <w:p/>
    <w:p>
      <w:pPr>
        <w:spacing w:after="240"/>
        <w:jc w:val="center"/>
        <w:rPr>
          <w:rFonts w:eastAsia="宋体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>版</w:t>
      </w:r>
      <w:r>
        <w:rPr>
          <w:b/>
          <w:sz w:val="28"/>
          <w:szCs w:val="28"/>
        </w:rPr>
        <w:t xml:space="preserve"> </w:t>
      </w:r>
      <w:r>
        <w:rPr>
          <w:rFonts w:eastAsia="宋体"/>
          <w:b/>
          <w:sz w:val="28"/>
          <w:szCs w:val="28"/>
        </w:rPr>
        <w:t>本</w:t>
      </w:r>
      <w:r>
        <w:rPr>
          <w:b/>
          <w:sz w:val="28"/>
          <w:szCs w:val="28"/>
        </w:rPr>
        <w:t xml:space="preserve"> </w:t>
      </w:r>
      <w:r>
        <w:rPr>
          <w:rFonts w:eastAsia="宋体"/>
          <w:b/>
          <w:sz w:val="28"/>
          <w:szCs w:val="28"/>
        </w:rPr>
        <w:t>历</w:t>
      </w:r>
      <w:r>
        <w:rPr>
          <w:b/>
          <w:sz w:val="28"/>
          <w:szCs w:val="28"/>
        </w:rPr>
        <w:t xml:space="preserve"> </w:t>
      </w:r>
      <w:r>
        <w:rPr>
          <w:rFonts w:eastAsia="宋体"/>
          <w:b/>
          <w:sz w:val="28"/>
          <w:szCs w:val="28"/>
        </w:rPr>
        <w:t>史</w:t>
      </w:r>
    </w:p>
    <w:p/>
    <w:tbl>
      <w:tblPr>
        <w:tblStyle w:val="8"/>
        <w:tblW w:w="0" w:type="auto"/>
        <w:tblInd w:w="-73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867"/>
        <w:gridCol w:w="945"/>
        <w:gridCol w:w="2747"/>
        <w:gridCol w:w="20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cs="宋体"/>
                <w:b/>
                <w:bCs/>
                <w:sz w:val="28"/>
                <w:szCs w:val="28"/>
              </w:rPr>
              <w:t>版本/状态</w:t>
            </w:r>
          </w:p>
        </w:tc>
        <w:tc>
          <w:tcPr>
            <w:tcW w:w="18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cs="宋体"/>
                <w:b/>
                <w:bCs/>
                <w:sz w:val="28"/>
                <w:szCs w:val="28"/>
              </w:rPr>
              <w:t>作者</w:t>
            </w:r>
          </w:p>
        </w:tc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cs="宋体"/>
                <w:b/>
                <w:bCs/>
                <w:sz w:val="28"/>
                <w:szCs w:val="28"/>
              </w:rPr>
              <w:t>修订</w:t>
            </w:r>
          </w:p>
        </w:tc>
        <w:tc>
          <w:tcPr>
            <w:tcW w:w="27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cs="宋体"/>
                <w:b/>
                <w:bCs/>
                <w:sz w:val="28"/>
                <w:szCs w:val="28"/>
              </w:rPr>
              <w:t>修改历史</w:t>
            </w:r>
          </w:p>
        </w:tc>
        <w:tc>
          <w:tcPr>
            <w:tcW w:w="2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cs="宋体"/>
                <w:b/>
                <w:bCs/>
                <w:sz w:val="28"/>
                <w:szCs w:val="28"/>
              </w:rPr>
              <w:t>起止日期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</w:rPr>
            </w:pPr>
          </w:p>
        </w:tc>
        <w:tc>
          <w:tcPr>
            <w:tcW w:w="18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cs="宋体"/>
                <w:b/>
                <w:bCs/>
                <w:sz w:val="28"/>
                <w:szCs w:val="28"/>
              </w:rPr>
            </w:pPr>
          </w:p>
        </w:tc>
        <w:tc>
          <w:tcPr>
            <w:tcW w:w="2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Cs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</w:rPr>
            </w:pPr>
          </w:p>
        </w:tc>
        <w:tc>
          <w:tcPr>
            <w:tcW w:w="18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</w:p>
        </w:tc>
        <w:tc>
          <w:tcPr>
            <w:tcW w:w="27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/>
                <w:bCs/>
                <w:sz w:val="28"/>
                <w:szCs w:val="28"/>
              </w:rPr>
            </w:pPr>
          </w:p>
        </w:tc>
        <w:tc>
          <w:tcPr>
            <w:tcW w:w="2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cs="宋体"/>
                <w:bCs/>
              </w:rPr>
            </w:pPr>
          </w:p>
        </w:tc>
      </w:tr>
    </w:tbl>
    <w:p/>
    <w:p>
      <w:pPr>
        <w:widowControl/>
        <w:jc w:val="left"/>
      </w:pPr>
      <w:bookmarkStart w:id="0" w:name="_GoBack"/>
      <w:bookmarkEnd w:id="0"/>
    </w:p>
    <w:p>
      <w:pPr>
        <w:pageBreakBefore/>
      </w:pPr>
    </w:p>
    <w:p>
      <w:pPr>
        <w:pStyle w:val="13"/>
        <w:rPr>
          <w:b w:val="0"/>
        </w:rPr>
      </w:pPr>
      <w:r>
        <w:rPr>
          <w:b w:val="0"/>
        </w:rPr>
        <w:t>1、帧格式</w:t>
      </w:r>
    </w:p>
    <w:tbl>
      <w:tblPr>
        <w:tblStyle w:val="8"/>
        <w:tblW w:w="0" w:type="auto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92"/>
        <w:gridCol w:w="1686"/>
        <w:gridCol w:w="1203"/>
        <w:gridCol w:w="1392"/>
        <w:gridCol w:w="1148"/>
        <w:gridCol w:w="114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rPr>
          <w:jc w:val="center"/>
        </w:trPr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命名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帧头</w:t>
            </w:r>
          </w:p>
        </w:tc>
        <w:tc>
          <w:tcPr>
            <w:tcW w:w="16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帧长</w:t>
            </w:r>
          </w:p>
        </w:tc>
        <w:tc>
          <w:tcPr>
            <w:tcW w:w="12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控制字</w:t>
            </w:r>
          </w:p>
        </w:tc>
        <w:tc>
          <w:tcPr>
            <w:tcW w:w="13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数据位</w:t>
            </w:r>
          </w:p>
        </w:tc>
        <w:tc>
          <w:tcPr>
            <w:tcW w:w="11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校验位</w:t>
            </w:r>
          </w:p>
        </w:tc>
        <w:tc>
          <w:tcPr>
            <w:tcW w:w="11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帧尾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字节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0-252</w:t>
            </w:r>
          </w:p>
        </w:tc>
        <w:tc>
          <w:tcPr>
            <w:tcW w:w="11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案例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0xAA</w:t>
            </w:r>
          </w:p>
        </w:tc>
        <w:tc>
          <w:tcPr>
            <w:tcW w:w="16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0xXX</w:t>
            </w:r>
          </w:p>
        </w:tc>
        <w:tc>
          <w:tcPr>
            <w:tcW w:w="12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0xXX</w:t>
            </w:r>
          </w:p>
        </w:tc>
        <w:tc>
          <w:tcPr>
            <w:tcW w:w="13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［</w:t>
            </w:r>
            <w:r>
              <w:rPr>
                <w:rFonts w:ascii="Times New Roman" w:hAnsi="Times New Roman"/>
                <w:sz w:val="22"/>
                <w:szCs w:val="22"/>
              </w:rPr>
              <w:t>…</w:t>
            </w:r>
            <w:r>
              <w:rPr>
                <w:sz w:val="22"/>
                <w:szCs w:val="22"/>
              </w:rPr>
              <w:t>］</w:t>
            </w:r>
          </w:p>
        </w:tc>
        <w:tc>
          <w:tcPr>
            <w:tcW w:w="11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0xXX</w:t>
            </w:r>
          </w:p>
        </w:tc>
        <w:tc>
          <w:tcPr>
            <w:tcW w:w="11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描述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定值</w:t>
            </w:r>
          </w:p>
        </w:tc>
        <w:tc>
          <w:tcPr>
            <w:tcW w:w="16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数据位长度+3</w:t>
            </w:r>
          </w:p>
        </w:tc>
        <w:tc>
          <w:tcPr>
            <w:tcW w:w="12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可变</w:t>
            </w:r>
          </w:p>
        </w:tc>
        <w:tc>
          <w:tcPr>
            <w:tcW w:w="11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定值</w:t>
            </w:r>
          </w:p>
        </w:tc>
      </w:tr>
    </w:tbl>
    <w:p/>
    <w:p>
      <w:pPr>
        <w:pStyle w:val="26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帧  头：</w:t>
      </w:r>
      <w:r>
        <w:rPr>
          <w:rFonts w:hint="eastAsia" w:asciiTheme="minorEastAsia" w:hAnsiTheme="minorEastAsia" w:eastAsiaTheme="minorEastAsia"/>
        </w:rPr>
        <w:t>0xAA。</w:t>
      </w:r>
    </w:p>
    <w:p>
      <w:pPr>
        <w:pStyle w:val="26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帧</w:t>
      </w:r>
      <w:r>
        <w:rPr>
          <w:rFonts w:hint="eastAsia" w:asciiTheme="minorEastAsia" w:hAnsiTheme="minorEastAsia" w:eastAsiaTheme="minorEastAsia"/>
          <w:b/>
        </w:rPr>
        <w:t xml:space="preserve">  </w:t>
      </w:r>
      <w:r>
        <w:rPr>
          <w:rFonts w:asciiTheme="minorEastAsia" w:hAnsiTheme="minorEastAsia" w:eastAsiaTheme="minorEastAsia"/>
          <w:b/>
        </w:rPr>
        <w:t>长</w:t>
      </w:r>
      <w:r>
        <w:rPr>
          <w:rFonts w:hint="eastAsia" w:asciiTheme="minorEastAsia" w:hAnsiTheme="minorEastAsia" w:eastAsiaTheme="minorEastAsia"/>
          <w:b/>
        </w:rPr>
        <w:t>：</w:t>
      </w:r>
      <w:r>
        <w:rPr>
          <w:rFonts w:asciiTheme="minorEastAsia" w:hAnsiTheme="minorEastAsia" w:eastAsiaTheme="minorEastAsia"/>
        </w:rPr>
        <w:t>帧长、控制字、数据位、校验位的长度之和，即数据位长度＋3</w:t>
      </w:r>
      <w:r>
        <w:rPr>
          <w:rFonts w:hint="eastAsia" w:asciiTheme="minorEastAsia" w:hAnsiTheme="minorEastAsia" w:eastAsiaTheme="minorEastAsia"/>
        </w:rPr>
        <w:t>，范围是3～255</w:t>
      </w:r>
      <w:r>
        <w:rPr>
          <w:rFonts w:asciiTheme="minorEastAsia" w:hAnsiTheme="minorEastAsia" w:eastAsiaTheme="minorEastAsia"/>
        </w:rPr>
        <w:t>。</w:t>
      </w:r>
    </w:p>
    <w:p>
      <w:pPr>
        <w:pStyle w:val="26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控制字：</w:t>
      </w:r>
      <w:r>
        <w:rPr>
          <w:rFonts w:hint="eastAsia" w:asciiTheme="minorEastAsia" w:hAnsiTheme="minorEastAsia" w:eastAsiaTheme="minorEastAsia"/>
        </w:rPr>
        <w:t>通过该字段标识命令。</w:t>
      </w:r>
    </w:p>
    <w:p>
      <w:pPr>
        <w:pStyle w:val="26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数据位：</w:t>
      </w:r>
      <w:r>
        <w:rPr>
          <w:rFonts w:hint="eastAsia" w:asciiTheme="minorEastAsia" w:hAnsiTheme="minorEastAsia" w:eastAsiaTheme="minorEastAsia"/>
        </w:rPr>
        <w:t>需要传递的参数，长度范围是0-252字节。</w:t>
      </w:r>
    </w:p>
    <w:p>
      <w:pPr>
        <w:pStyle w:val="26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校验位：</w:t>
      </w:r>
      <w:r>
        <w:rPr>
          <w:rFonts w:asciiTheme="minorEastAsia" w:hAnsiTheme="minorEastAsia" w:eastAsiaTheme="minorEastAsia"/>
        </w:rPr>
        <w:t>帧长、控制字、数据位的所有字节异或所得的值。</w:t>
      </w:r>
    </w:p>
    <w:p>
      <w:pPr>
        <w:pStyle w:val="26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帧  尾：</w:t>
      </w:r>
      <w:r>
        <w:rPr>
          <w:rFonts w:hint="eastAsia" w:asciiTheme="minorEastAsia" w:hAnsiTheme="minorEastAsia" w:eastAsiaTheme="minorEastAsia"/>
        </w:rPr>
        <w:t>0x55。</w:t>
      </w:r>
    </w:p>
    <w:p>
      <w:pPr>
        <w:rPr>
          <w:rFonts w:ascii="Times New Roman" w:hAnsi="Times New Roman"/>
        </w:rPr>
      </w:pPr>
    </w:p>
    <w:p>
      <w:pPr>
        <w:pStyle w:val="13"/>
        <w:rPr>
          <w:b w:val="0"/>
        </w:rPr>
      </w:pPr>
      <w:r>
        <w:rPr>
          <w:b w:val="0"/>
        </w:rPr>
        <w:t>2、控制字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老版本高1位为读写标志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老版本低6位为命令标志，共计64个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返回的控制字可以按照顺序定义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手机至单片机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  <w:color w:val="FF0000"/>
        </w:rPr>
        <w:t>0xC</w:t>
      </w:r>
      <w:r>
        <w:rPr>
          <w:rFonts w:hint="eastAsia" w:ascii="Times New Roman" w:hAnsi="Times New Roman"/>
        </w:rPr>
        <w:t>X、</w:t>
      </w:r>
      <w:r>
        <w:rPr>
          <w:rFonts w:hint="eastAsia" w:ascii="Times New Roman" w:hAnsi="Times New Roman"/>
          <w:color w:val="FF0000"/>
        </w:rPr>
        <w:t>0x0</w:t>
      </w:r>
      <w:r>
        <w:rPr>
          <w:rFonts w:hint="eastAsia" w:ascii="Times New Roman" w:hAnsi="Times New Roman"/>
        </w:rPr>
        <w:t>X）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3499"/>
        <w:gridCol w:w="34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控制字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含义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数据位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rPr>
          <w:trHeight w:val="339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0xC1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ID写</w:t>
            </w:r>
            <w:r>
              <w:rPr>
                <w:rFonts w:hint="eastAsia" w:ascii="Times New Roman" w:hAnsi="Times New Roman"/>
                <w:sz w:val="22"/>
                <w:szCs w:val="22"/>
              </w:rPr>
              <w:t>入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（16字节）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</w:t>
            </w:r>
            <w:r>
              <w:rPr>
                <w:rFonts w:hint="eastAsia" w:ascii="Times New Roman" w:hAnsi="Times New Roman"/>
                <w:sz w:val="22"/>
                <w:szCs w:val="22"/>
              </w:rPr>
              <w:t>CB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标定值写入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标定值（8字节）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</w:t>
            </w:r>
            <w:r>
              <w:rPr>
                <w:rFonts w:hint="eastAsia"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标定值读取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0xC2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Flash写入经验 值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经验值（32字节）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0xC3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Flash读取经验 值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0xFF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销毁设备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0x01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读ID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rPr>
          <w:trHeight w:val="333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0x02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读版本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0x03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读电压，即频率自动调节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供电频率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（2字节）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0x04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测量状态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0x05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读单片机的状态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0x06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读测量数据（OTG）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0x07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停止测量，终止供电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rPr>
          <w:trHeight w:val="333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0x08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读取防伪码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0x09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设备认证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0x0A</w:t>
            </w:r>
          </w:p>
        </w:tc>
        <w:tc>
          <w:tcPr>
            <w:tcW w:w="3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认证确认</w:t>
            </w:r>
          </w:p>
        </w:tc>
        <w:tc>
          <w:tcPr>
            <w:tcW w:w="34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认证明文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（16字节）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单片机至手机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  <w:color w:val="FF0000"/>
        </w:rPr>
        <w:t>0x4</w:t>
      </w:r>
      <w:r>
        <w:rPr>
          <w:rFonts w:hint="eastAsia" w:ascii="Times New Roman" w:hAnsi="Times New Roman"/>
        </w:rPr>
        <w:t>X、</w:t>
      </w:r>
      <w:r>
        <w:rPr>
          <w:rFonts w:hint="eastAsia" w:ascii="Times New Roman" w:hAnsi="Times New Roman"/>
          <w:color w:val="FF0000"/>
        </w:rPr>
        <w:t>0x7</w:t>
      </w:r>
      <w:r>
        <w:rPr>
          <w:rFonts w:hint="eastAsia" w:ascii="Times New Roman" w:hAnsi="Times New Roman"/>
        </w:rPr>
        <w:t>X、</w:t>
      </w:r>
      <w:r>
        <w:rPr>
          <w:rFonts w:hint="eastAsia" w:ascii="Times New Roman" w:hAnsi="Times New Roman"/>
          <w:color w:val="FF0000"/>
        </w:rPr>
        <w:t>0x8</w:t>
      </w:r>
      <w:r>
        <w:rPr>
          <w:rFonts w:hint="eastAsia" w:ascii="Times New Roman" w:hAnsi="Times New Roman"/>
        </w:rPr>
        <w:t>X）</w:t>
      </w:r>
    </w:p>
    <w:p>
      <w:pPr>
        <w:rPr>
          <w:rFonts w:ascii="Times New Roman" w:hAnsi="Times New Roman"/>
        </w:rPr>
      </w:pPr>
    </w:p>
    <w:tbl>
      <w:tblPr>
        <w:tblStyle w:val="8"/>
        <w:tblW w:w="811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3490"/>
        <w:gridCol w:w="347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控制字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含义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数据位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0x81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读ID返回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（16字节）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0x81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写ID成功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0x41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写ID失败－未知原因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0x42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写ID失败－已有ID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0x43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写ID失败－设备被销毁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0xBF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销毁ID成功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0x7F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销毁ID失败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0x82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读版本返回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（1字节）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0x83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读电压，即频率自动调节返回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供电频率以及电压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（6字节）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0x84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进入测量状态成功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0x85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读单片机的状态返回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单片机状态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（1字节）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0x86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读测量数据返回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测量数据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（4字节）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0x87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停止工作返回成功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0x47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停止工作返回失败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0x88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读防伪码返回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防伪码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（8字节）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0x89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设备认证返回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认证密文（16字节）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0x8A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认证成功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0x4A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认证失败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</w:t>
            </w:r>
            <w:r>
              <w:rPr>
                <w:rFonts w:hint="eastAsia"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写入标定值成功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0x4</w:t>
            </w:r>
            <w:r>
              <w:rPr>
                <w:rFonts w:hint="eastAsia"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写入标定值失败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0x8</w:t>
            </w:r>
            <w:r>
              <w:rPr>
                <w:rFonts w:hint="eastAsia"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keepNext/>
              <w:keepLine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读取标定值成功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keepNext/>
              <w:keepLines/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0x4</w:t>
            </w:r>
            <w:r>
              <w:rPr>
                <w:rFonts w:hint="eastAsia"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keepNext/>
              <w:keepLines/>
              <w:outlineLvl w:val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读取标定值失败</w:t>
            </w: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keepNext/>
              <w:keepLines/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0x</w:t>
            </w:r>
            <w:r>
              <w:rPr>
                <w:rFonts w:ascii="Times New Roman" w:hAnsi="Times New Roman"/>
                <w:sz w:val="22"/>
                <w:szCs w:val="22"/>
              </w:rPr>
              <w:t>8D</w:t>
            </w:r>
          </w:p>
        </w:tc>
        <w:tc>
          <w:tcPr>
            <w:tcW w:w="3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keepNext/>
              <w:keepLines/>
              <w:outlineLvl w:val="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keepNext/>
              <w:keepLines/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/>
          <w:strike/>
        </w:rPr>
      </w:pPr>
    </w:p>
    <w:p>
      <w:pPr>
        <w:pStyle w:val="13"/>
        <w:rPr>
          <w:b w:val="0"/>
        </w:rPr>
      </w:pPr>
      <w:r>
        <w:rPr>
          <w:b w:val="0"/>
        </w:rPr>
        <w:t>3、数据位</w:t>
      </w:r>
    </w:p>
    <w:p>
      <w:r>
        <w:t>根据通信命令不同，数据位可以为ID、版本号、供电频率、单片机状态</w:t>
      </w:r>
      <w:r>
        <w:rPr>
          <w:rFonts w:hint="eastAsia"/>
        </w:rPr>
        <w:t>等</w:t>
      </w:r>
      <w:r>
        <w:t>。</w:t>
      </w:r>
    </w:p>
    <w:p>
      <w:pPr>
        <w:pStyle w:val="14"/>
        <w:rPr>
          <w:b w:val="0"/>
        </w:rPr>
      </w:pPr>
      <w:r>
        <w:rPr>
          <w:b w:val="0"/>
        </w:rPr>
        <w:t>3.1  ID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产品唯一</w:t>
      </w:r>
      <w:r>
        <w:rPr>
          <w:rFonts w:hint="eastAsia" w:ascii="Times New Roman" w:hAnsi="Times New Roman"/>
        </w:rPr>
        <w:t>标识，</w:t>
      </w:r>
      <w:r>
        <w:rPr>
          <w:rFonts w:ascii="Times New Roman" w:hAnsi="Times New Roman"/>
        </w:rPr>
        <w:t>16个字节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728"/>
        <w:gridCol w:w="601"/>
        <w:gridCol w:w="666"/>
        <w:gridCol w:w="1165"/>
        <w:gridCol w:w="831"/>
        <w:gridCol w:w="1668"/>
        <w:gridCol w:w="133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产品编号</w:t>
            </w:r>
          </w:p>
        </w:tc>
        <w:tc>
          <w:tcPr>
            <w:tcW w:w="7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年</w:t>
            </w:r>
          </w:p>
        </w:tc>
        <w:tc>
          <w:tcPr>
            <w:tcW w:w="6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月</w:t>
            </w:r>
          </w:p>
        </w:tc>
        <w:tc>
          <w:tcPr>
            <w:tcW w:w="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日</w:t>
            </w:r>
          </w:p>
        </w:tc>
        <w:tc>
          <w:tcPr>
            <w:tcW w:w="11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随机数</w:t>
            </w:r>
          </w:p>
        </w:tc>
        <w:tc>
          <w:tcPr>
            <w:tcW w:w="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序号</w:t>
            </w:r>
          </w:p>
        </w:tc>
        <w:tc>
          <w:tcPr>
            <w:tcW w:w="1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第三方厂商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预留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7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6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5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该处的修改暂时没有被使用</w:t>
      </w:r>
    </w:p>
    <w:p>
      <w:pPr>
        <w:pStyle w:val="14"/>
        <w:rPr>
          <w:b w:val="0"/>
        </w:rPr>
      </w:pPr>
      <w:r>
        <w:rPr>
          <w:b w:val="0"/>
        </w:rPr>
        <w:t xml:space="preserve">3.2  </w:t>
      </w:r>
      <w:r>
        <w:rPr>
          <w:rFonts w:hint="eastAsia"/>
          <w:b w:val="0"/>
        </w:rPr>
        <w:t>供电设备编</w:t>
      </w:r>
      <w:r>
        <w:rPr>
          <w:b w:val="0"/>
        </w:rPr>
        <w:t>号</w:t>
      </w:r>
    </w:p>
    <w:p/>
    <w:p>
      <w:pPr>
        <w:pStyle w:val="14"/>
        <w:rPr>
          <w:b w:val="0"/>
        </w:rPr>
      </w:pPr>
      <w:r>
        <w:rPr>
          <w:b w:val="0"/>
        </w:rPr>
        <w:t xml:space="preserve">3.3  </w:t>
      </w:r>
      <w:r>
        <w:rPr>
          <w:rFonts w:hint="eastAsia"/>
          <w:b w:val="0"/>
        </w:rPr>
        <w:t>产品编</w:t>
      </w:r>
      <w:r>
        <w:rPr>
          <w:b w:val="0"/>
        </w:rPr>
        <w:t>号</w:t>
      </w:r>
    </w:p>
    <w:p/>
    <w:p>
      <w:pPr>
        <w:pStyle w:val="14"/>
        <w:rPr>
          <w:b w:val="0"/>
        </w:rPr>
      </w:pPr>
      <w:r>
        <w:rPr>
          <w:b w:val="0"/>
        </w:rPr>
        <w:t xml:space="preserve">3.3  </w:t>
      </w:r>
      <w:r>
        <w:rPr>
          <w:rFonts w:hint="eastAsia"/>
          <w:b w:val="0"/>
        </w:rPr>
        <w:t>硬件</w:t>
      </w:r>
      <w:r>
        <w:rPr>
          <w:b w:val="0"/>
        </w:rPr>
        <w:t>版本号</w:t>
      </w:r>
    </w:p>
    <w:tbl>
      <w:tblPr>
        <w:tblStyle w:val="8"/>
        <w:tblW w:w="847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2"/>
        <w:gridCol w:w="460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8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版本号整数</w:t>
            </w:r>
          </w:p>
        </w:tc>
        <w:tc>
          <w:tcPr>
            <w:tcW w:w="46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版本号小数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8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高4位</w:t>
            </w:r>
          </w:p>
        </w:tc>
        <w:tc>
          <w:tcPr>
            <w:tcW w:w="46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低4位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共1个字节</w:t>
      </w:r>
      <w:r>
        <w:rPr>
          <w:rFonts w:hint="eastAsia" w:ascii="Times New Roman" w:hAnsi="Times New Roman"/>
        </w:rPr>
        <w:t>，由整数和小数组成。</w:t>
      </w:r>
    </w:p>
    <w:p>
      <w:pPr>
        <w:rPr>
          <w:rFonts w:ascii="Times New Roman" w:hAnsi="Times New Roman"/>
        </w:rPr>
      </w:pPr>
    </w:p>
    <w:p>
      <w:pPr>
        <w:pStyle w:val="14"/>
        <w:rPr>
          <w:b w:val="0"/>
        </w:rPr>
      </w:pPr>
      <w:r>
        <w:rPr>
          <w:b w:val="0"/>
        </w:rPr>
        <w:t xml:space="preserve">3.2  </w:t>
      </w:r>
      <w:r>
        <w:rPr>
          <w:rFonts w:hint="eastAsia"/>
          <w:b w:val="0"/>
        </w:rPr>
        <w:t>固件</w:t>
      </w:r>
      <w:r>
        <w:rPr>
          <w:b w:val="0"/>
        </w:rPr>
        <w:t>版本号</w:t>
      </w:r>
    </w:p>
    <w:p>
      <w:pPr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固件版本号为整数，1个字节，每次修改协议均需要固件版本，并写日志</w:t>
      </w:r>
      <w:r>
        <w:rPr>
          <w:rFonts w:ascii="Times New Roman" w:hAnsi="Times New Roman"/>
        </w:rPr>
        <w:t>。</w:t>
      </w:r>
    </w:p>
    <w:p>
      <w:pPr>
        <w:pStyle w:val="15"/>
      </w:pPr>
      <w:r>
        <w:t>3.2.</w:t>
      </w:r>
      <w:r>
        <w:rPr>
          <w:rFonts w:hint="eastAsia"/>
        </w:rPr>
        <w:t>1血氧固件版本号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1"/>
        <w:gridCol w:w="425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协议</w:t>
            </w:r>
            <w:r>
              <w:rPr>
                <w:rFonts w:hint="eastAsia" w:ascii="Times New Roman" w:hAnsi="Times New Roman"/>
              </w:rPr>
              <w:t>版本编号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初版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修改扫频协议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增加读写标定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增加音频口的认证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血压计测量状态无法接收其他命令</w:t>
            </w:r>
          </w:p>
        </w:tc>
      </w:tr>
    </w:tbl>
    <w:p>
      <w:pPr>
        <w:jc w:val="left"/>
        <w:rPr>
          <w:rFonts w:ascii="Times New Roman" w:hAnsi="Times New Roman"/>
        </w:rPr>
      </w:pPr>
    </w:p>
    <w:p>
      <w:pPr>
        <w:pStyle w:val="15"/>
      </w:pPr>
      <w:r>
        <w:t>3.2.</w:t>
      </w:r>
      <w:r>
        <w:rPr>
          <w:rFonts w:hint="eastAsia"/>
        </w:rPr>
        <w:t>2血压固件版本号</w:t>
      </w:r>
    </w:p>
    <w:p>
      <w:pPr>
        <w:jc w:val="left"/>
        <w:rPr>
          <w:rFonts w:ascii="Times New Roman" w:hAnsi="Times New Roman"/>
        </w:rPr>
      </w:pP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1"/>
        <w:gridCol w:w="425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协议</w:t>
            </w:r>
            <w:r>
              <w:rPr>
                <w:rFonts w:hint="eastAsia" w:ascii="Times New Roman" w:hAnsi="Times New Roman"/>
              </w:rPr>
              <w:t>版本编号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初版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修改扫频协议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增加读写标定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增加音频口的认证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2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4251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血压计测量状态无法接收其他命令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14"/>
        <w:rPr>
          <w:b w:val="0"/>
        </w:rPr>
      </w:pPr>
      <w:r>
        <w:rPr>
          <w:b w:val="0"/>
        </w:rPr>
        <w:t>3.3  供电频率</w:t>
      </w:r>
      <w:r>
        <w:rPr>
          <w:rFonts w:hint="eastAsia"/>
          <w:b w:val="0"/>
        </w:rPr>
        <w:t>/固件版本号/产品编号/产品版本编号</w:t>
      </w:r>
    </w:p>
    <w:tbl>
      <w:tblPr>
        <w:tblStyle w:val="8"/>
        <w:tblW w:w="8612" w:type="dxa"/>
        <w:tblInd w:w="-42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314"/>
        <w:gridCol w:w="1559"/>
        <w:gridCol w:w="1134"/>
        <w:gridCol w:w="162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560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手机至单片机</w:t>
            </w:r>
          </w:p>
        </w:tc>
        <w:tc>
          <w:tcPr>
            <w:tcW w:w="27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左声道频率</w:t>
            </w:r>
          </w:p>
        </w:tc>
        <w:tc>
          <w:tcPr>
            <w:tcW w:w="432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供电设备编号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56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32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60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单片机至手机</w:t>
            </w:r>
          </w:p>
        </w:tc>
        <w:tc>
          <w:tcPr>
            <w:tcW w:w="14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左声道频率</w:t>
            </w:r>
          </w:p>
        </w:tc>
        <w:tc>
          <w:tcPr>
            <w:tcW w:w="13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左声道幅度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固件版本</w:t>
            </w:r>
            <w:r>
              <w:rPr>
                <w:rFonts w:ascii="Times New Roman" w:hAnsi="Times New Roman"/>
                <w:sz w:val="22"/>
                <w:szCs w:val="22"/>
              </w:rPr>
              <w:t>号</w:t>
            </w:r>
          </w:p>
        </w:tc>
        <w:tc>
          <w:tcPr>
            <w:tcW w:w="11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产品编号</w:t>
            </w:r>
          </w:p>
        </w:tc>
        <w:tc>
          <w:tcPr>
            <w:tcW w:w="1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硬件</w:t>
            </w:r>
            <w:r>
              <w:rPr>
                <w:rFonts w:ascii="Times New Roman" w:hAnsi="Times New Roman"/>
                <w:sz w:val="22"/>
                <w:szCs w:val="22"/>
              </w:rPr>
              <w:t>编号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56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手机至单片机数据位共2个字节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单片机至手机共6个字节。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供电设备编号如下：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手机型号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编号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未知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高功耗版本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</w:t>
            </w:r>
            <w:r>
              <w:rPr>
                <w:rFonts w:hint="eastAsia" w:ascii="Times New Roman" w:hAnsi="Times New Roman"/>
              </w:rPr>
              <w:t>21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低功耗版本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</w:t>
            </w:r>
            <w:r>
              <w:rPr>
                <w:rFonts w:hint="eastAsia" w:ascii="Times New Roman" w:hAnsi="Times New Roman"/>
              </w:rPr>
              <w:t xml:space="preserve"> 22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产品编号如下： 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产品名称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编号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iOX</w:t>
            </w:r>
            <w:r>
              <w:rPr>
                <w:rFonts w:hint="eastAsia" w:ascii="Times New Roman" w:hAnsi="Times New Roman"/>
              </w:rPr>
              <w:t>（血氧仪）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 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mobicuff</w:t>
            </w:r>
            <w:r>
              <w:rPr>
                <w:rFonts w:hint="eastAsia" w:ascii="Times New Roman" w:hAnsi="Times New Roman"/>
              </w:rPr>
              <w:t>（血压计）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 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Camrayz</w:t>
            </w:r>
            <w:r>
              <w:rPr>
                <w:rFonts w:hint="eastAsia" w:ascii="Times New Roman" w:hAnsi="Times New Roman"/>
              </w:rPr>
              <w:t>（紫外线检测）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</w:t>
            </w:r>
            <w:r>
              <w:rPr>
                <w:rFonts w:hint="eastAsia" w:ascii="Times New Roman" w:hAnsi="Times New Roman"/>
              </w:rPr>
              <w:t xml:space="preserve"> 03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Thermal</w:t>
            </w:r>
            <w:r>
              <w:rPr>
                <w:rFonts w:hint="eastAsia" w:ascii="Times New Roman" w:hAnsi="Times New Roman"/>
              </w:rPr>
              <w:t>（温度计）</w:t>
            </w:r>
          </w:p>
        </w:tc>
        <w:tc>
          <w:tcPr>
            <w:tcW w:w="4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</w:t>
            </w:r>
            <w:r>
              <w:rPr>
                <w:rFonts w:hint="eastAsia" w:ascii="Times New Roman" w:hAnsi="Times New Roman"/>
              </w:rPr>
              <w:t xml:space="preserve"> 04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产品版本编码如下：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每次生产均需要修改编号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449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版本号整数</w:t>
            </w:r>
          </w:p>
        </w:tc>
        <w:tc>
          <w:tcPr>
            <w:tcW w:w="44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版本号小数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高4位</w:t>
            </w:r>
          </w:p>
        </w:tc>
        <w:tc>
          <w:tcPr>
            <w:tcW w:w="44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低4位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eox版本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450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</w:t>
            </w:r>
          </w:p>
        </w:tc>
        <w:tc>
          <w:tcPr>
            <w:tcW w:w="4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0.9</w:t>
            </w:r>
          </w:p>
        </w:tc>
        <w:tc>
          <w:tcPr>
            <w:tcW w:w="4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只有音频线版本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2.0</w:t>
            </w:r>
          </w:p>
        </w:tc>
        <w:tc>
          <w:tcPr>
            <w:tcW w:w="4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音频线＋OTG版本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3.0</w:t>
            </w:r>
          </w:p>
        </w:tc>
        <w:tc>
          <w:tcPr>
            <w:tcW w:w="4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EFM32更换为MKL27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4.0</w:t>
            </w:r>
          </w:p>
        </w:tc>
        <w:tc>
          <w:tcPr>
            <w:tcW w:w="4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EFM32更换为</w:t>
            </w:r>
            <w:r>
              <w:rPr>
                <w:rFonts w:ascii="Times New Roman" w:hAnsi="Times New Roman"/>
                <w:sz w:val="22"/>
                <w:szCs w:val="22"/>
              </w:rPr>
              <w:t>GD350</w:t>
            </w:r>
            <w:r>
              <w:rPr>
                <w:rFonts w:hint="eastAsia" w:ascii="Times New Roman" w:hAnsi="Times New Roman"/>
                <w:sz w:val="22"/>
                <w:szCs w:val="22"/>
              </w:rPr>
              <w:t>送检屏蔽版本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4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送检非屏蔽版本，胡总贴片，100块，解决欧版问题，已经寄给梁总4块，手工焊的版本，且有屏蔽罩，100块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4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待生产800块，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4.3</w:t>
            </w:r>
          </w:p>
        </w:tc>
        <w:tc>
          <w:tcPr>
            <w:tcW w:w="4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优化了苹果的高低功耗的判断，优化了</w:t>
            </w:r>
            <w:r>
              <w:rPr>
                <w:rFonts w:ascii="Times New Roman" w:hAnsi="Times New Roman"/>
                <w:sz w:val="22"/>
                <w:szCs w:val="22"/>
              </w:rPr>
              <w:t>USB</w:t>
            </w:r>
            <w:r>
              <w:rPr>
                <w:rFonts w:hint="eastAsia" w:ascii="Times New Roman" w:hAnsi="Times New Roman"/>
                <w:sz w:val="22"/>
                <w:szCs w:val="22"/>
              </w:rPr>
              <w:t>的数据缓存。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hint="eastAsia" w:ascii="Times New Roman" w:hAnsi="Times New Roman"/>
        </w:rPr>
        <w:t>bp</w:t>
      </w:r>
      <w:r>
        <w:rPr>
          <w:rFonts w:ascii="Times New Roman" w:hAnsi="Times New Roman"/>
        </w:rPr>
        <w:t>版本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450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7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</w:t>
            </w:r>
          </w:p>
        </w:tc>
        <w:tc>
          <w:tcPr>
            <w:tcW w:w="45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7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hint="eastAsia"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45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一代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37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45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修改了8pin接头的封装，修改了芯片封装，修改了电路板布线。优化了电路板产品工艺。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7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2.0</w:t>
            </w:r>
          </w:p>
        </w:tc>
        <w:tc>
          <w:tcPr>
            <w:tcW w:w="45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EFM32更换为</w:t>
            </w:r>
            <w:r>
              <w:rPr>
                <w:rFonts w:ascii="Times New Roman" w:hAnsi="Times New Roman"/>
                <w:sz w:val="22"/>
                <w:szCs w:val="22"/>
              </w:rPr>
              <w:t>GD350</w:t>
            </w:r>
            <w:r>
              <w:rPr>
                <w:rFonts w:hint="eastAsia" w:ascii="Times New Roman" w:hAnsi="Times New Roman"/>
                <w:sz w:val="22"/>
                <w:szCs w:val="22"/>
              </w:rPr>
              <w:t>，需要认证才能工作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7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45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1:</w:t>
            </w:r>
            <w:r>
              <w:rPr>
                <w:rFonts w:hint="eastAsia" w:ascii="Times New Roman" w:hAnsi="Times New Roman"/>
                <w:sz w:val="22"/>
                <w:szCs w:val="22"/>
              </w:rPr>
              <w:t>修改</w:t>
            </w:r>
            <w:r>
              <w:rPr>
                <w:rFonts w:ascii="Times New Roman" w:hAnsi="Times New Roman"/>
                <w:sz w:val="22"/>
                <w:szCs w:val="22"/>
              </w:rPr>
              <w:t>500m</w:t>
            </w:r>
            <w:r>
              <w:rPr>
                <w:rFonts w:hint="eastAsia" w:ascii="Times New Roman" w:hAnsi="Times New Roman"/>
                <w:sz w:val="22"/>
                <w:szCs w:val="22"/>
              </w:rPr>
              <w:t>s时间判断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2:</w:t>
            </w:r>
            <w:r>
              <w:rPr>
                <w:rFonts w:hint="eastAsia" w:ascii="Times New Roman" w:hAnsi="Times New Roman"/>
                <w:sz w:val="22"/>
                <w:szCs w:val="22"/>
              </w:rPr>
              <w:t>修改采集电源电压时间发送时间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3:</w:t>
            </w:r>
            <w:r>
              <w:rPr>
                <w:rFonts w:hint="eastAsia" w:ascii="Times New Roman" w:hAnsi="Times New Roman"/>
                <w:sz w:val="22"/>
                <w:szCs w:val="22"/>
              </w:rPr>
              <w:t>产品编号修改成</w:t>
            </w:r>
            <w:r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7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45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解决android二次通讯失败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Camrayz版本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0"/>
        <w:gridCol w:w="459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38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</w:t>
            </w:r>
          </w:p>
        </w:tc>
        <w:tc>
          <w:tcPr>
            <w:tcW w:w="45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38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hint="eastAsia"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45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一代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Thermal版本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2"/>
        <w:gridCol w:w="459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38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版本号</w:t>
            </w:r>
          </w:p>
        </w:tc>
        <w:tc>
          <w:tcPr>
            <w:tcW w:w="4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38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hint="eastAsia"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4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一代</w:t>
            </w:r>
          </w:p>
        </w:tc>
      </w:tr>
    </w:tbl>
    <w:p>
      <w:pPr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左声道幅度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1"/>
        <w:gridCol w:w="1703"/>
        <w:gridCol w:w="1702"/>
        <w:gridCol w:w="170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产品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版本</w:t>
            </w:r>
          </w:p>
        </w:tc>
        <w:tc>
          <w:tcPr>
            <w:tcW w:w="1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手机</w:t>
            </w:r>
          </w:p>
        </w:tc>
        <w:tc>
          <w:tcPr>
            <w:tcW w:w="1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电压值</w:t>
            </w:r>
          </w:p>
        </w:tc>
        <w:tc>
          <w:tcPr>
            <w:tcW w:w="17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电压范围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eox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0.9</w:t>
            </w:r>
          </w:p>
        </w:tc>
        <w:tc>
          <w:tcPr>
            <w:tcW w:w="1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iPhone/Android</w:t>
            </w:r>
          </w:p>
        </w:tc>
        <w:tc>
          <w:tcPr>
            <w:tcW w:w="1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V＊2</w:t>
            </w:r>
          </w:p>
        </w:tc>
        <w:tc>
          <w:tcPr>
            <w:tcW w:w="17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&gt;2700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eox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2.0</w:t>
            </w:r>
          </w:p>
        </w:tc>
        <w:tc>
          <w:tcPr>
            <w:tcW w:w="1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iPhone/ Android</w:t>
            </w:r>
          </w:p>
        </w:tc>
        <w:tc>
          <w:tcPr>
            <w:tcW w:w="1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</w:t>
            </w:r>
          </w:p>
        </w:tc>
        <w:tc>
          <w:tcPr>
            <w:tcW w:w="17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&gt;2</w:t>
            </w:r>
            <w:r>
              <w:rPr>
                <w:rFonts w:hint="eastAsia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800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</w:rPr>
      </w:pPr>
    </w:p>
    <w:p>
      <w:pPr>
        <w:pStyle w:val="14"/>
        <w:rPr>
          <w:b w:val="0"/>
        </w:rPr>
      </w:pPr>
      <w:r>
        <w:rPr>
          <w:b w:val="0"/>
        </w:rPr>
        <w:t>3.4  单片机状态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单片机状态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共1个字节。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状态字典如下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467"/>
        <w:gridCol w:w="510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二进制</w:t>
            </w:r>
          </w:p>
        </w:tc>
        <w:tc>
          <w:tcPr>
            <w:tcW w:w="14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十六进制</w:t>
            </w:r>
          </w:p>
        </w:tc>
        <w:tc>
          <w:tcPr>
            <w:tcW w:w="51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含义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00000001</w:t>
            </w:r>
          </w:p>
        </w:tc>
        <w:tc>
          <w:tcPr>
            <w:tcW w:w="14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0x01</w:t>
            </w:r>
          </w:p>
        </w:tc>
        <w:tc>
          <w:tcPr>
            <w:tcW w:w="51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双向通信状态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00001111</w:t>
            </w:r>
          </w:p>
        </w:tc>
        <w:tc>
          <w:tcPr>
            <w:tcW w:w="14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0x0F</w:t>
            </w:r>
          </w:p>
        </w:tc>
        <w:tc>
          <w:tcPr>
            <w:tcW w:w="51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测量状态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11110000</w:t>
            </w:r>
          </w:p>
        </w:tc>
        <w:tc>
          <w:tcPr>
            <w:tcW w:w="14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0xF0</w:t>
            </w:r>
          </w:p>
        </w:tc>
        <w:tc>
          <w:tcPr>
            <w:tcW w:w="51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非法状态</w:t>
            </w:r>
          </w:p>
        </w:tc>
      </w:tr>
    </w:tbl>
    <w:p>
      <w:pPr>
        <w:pStyle w:val="14"/>
        <w:rPr>
          <w:b w:val="0"/>
        </w:rPr>
      </w:pPr>
      <w:r>
        <w:rPr>
          <w:b w:val="0"/>
        </w:rPr>
        <w:t>3.5  测量数据</w:t>
      </w:r>
    </w:p>
    <w:p>
      <w:r>
        <w:rPr>
          <w:rFonts w:hint="eastAsia"/>
        </w:rPr>
        <w:t>血氧</w:t>
      </w:r>
    </w:p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5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红外信号（不全0）</w:t>
            </w:r>
          </w:p>
        </w:tc>
        <w:tc>
          <w:tcPr>
            <w:tcW w:w="26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红光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2个字节</w:t>
            </w:r>
          </w:p>
        </w:tc>
        <w:tc>
          <w:tcPr>
            <w:tcW w:w="26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2个字节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1248"/>
        <w:gridCol w:w="140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0xFFFF</w:t>
            </w:r>
          </w:p>
        </w:tc>
        <w:tc>
          <w:tcPr>
            <w:tcW w:w="12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红外电流</w:t>
            </w:r>
          </w:p>
        </w:tc>
        <w:tc>
          <w:tcPr>
            <w:tcW w:w="1406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红光电流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2个字节</w:t>
            </w:r>
          </w:p>
        </w:tc>
        <w:tc>
          <w:tcPr>
            <w:tcW w:w="12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个字节</w:t>
            </w:r>
          </w:p>
        </w:tc>
        <w:tc>
          <w:tcPr>
            <w:tcW w:w="1406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1个字节</w:t>
            </w:r>
          </w:p>
        </w:tc>
      </w:tr>
    </w:tbl>
    <w:p/>
    <w:p/>
    <w:p>
      <w:r>
        <w:rPr>
          <w:rFonts w:hint="eastAsia"/>
        </w:rPr>
        <w:t>血压：</w:t>
      </w:r>
    </w:p>
    <w:p/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11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压力信号</w:t>
            </w:r>
          </w:p>
        </w:tc>
        <w:tc>
          <w:tcPr>
            <w:tcW w:w="2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脉搏波信号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2个字节</w:t>
            </w:r>
          </w:p>
        </w:tc>
        <w:tc>
          <w:tcPr>
            <w:tcW w:w="2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2个字节</w:t>
            </w:r>
          </w:p>
        </w:tc>
      </w:tr>
    </w:tbl>
    <w:p/>
    <w:p>
      <w:pPr>
        <w:rPr>
          <w:b/>
        </w:rPr>
      </w:pPr>
    </w:p>
    <w:p>
      <w:pPr>
        <w:pStyle w:val="14"/>
        <w:rPr>
          <w:b w:val="0"/>
        </w:rPr>
      </w:pPr>
      <w:r>
        <w:rPr>
          <w:b w:val="0"/>
        </w:rPr>
        <w:t>3.6  防伪码</w:t>
      </w:r>
    </w:p>
    <w:p>
      <w:r>
        <w:t>8个字节</w:t>
      </w:r>
    </w:p>
    <w:p>
      <w:pPr>
        <w:pStyle w:val="14"/>
      </w:pPr>
      <w:r>
        <w:t>3.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认证明文</w:t>
      </w:r>
      <w:r>
        <w:t xml:space="preserve"> </w:t>
      </w:r>
      <w:r>
        <w:rPr>
          <w:rFonts w:hint="eastAsia"/>
        </w:rPr>
        <w:t>&amp;认证密文</w:t>
      </w:r>
    </w:p>
    <w:p>
      <w:r>
        <w:rPr>
          <w:rFonts w:hint="eastAsia"/>
        </w:rPr>
        <w:t>单片机返回手机认证明文，手机端加密返回硬件密文，返回成功即可正常通信。</w:t>
      </w:r>
    </w:p>
    <w:p>
      <w:r>
        <w:rPr>
          <w:rFonts w:hint="eastAsia"/>
        </w:rPr>
        <w:t>明文长度：16字节</w:t>
      </w:r>
    </w:p>
    <w:p>
      <w:r>
        <w:rPr>
          <w:rFonts w:hint="eastAsia"/>
        </w:rPr>
        <w:t>密文长度：16字节</w:t>
      </w:r>
    </w:p>
    <w:p/>
    <w:p>
      <w:pPr>
        <w:pStyle w:val="13"/>
      </w:pPr>
      <w:r>
        <w:rPr>
          <w:b w:val="0"/>
        </w:rPr>
        <w:t>4、</w:t>
      </w:r>
      <w:r>
        <w:t>应用举例</w:t>
      </w:r>
    </w:p>
    <w:p>
      <w:r>
        <w:t>举例参数：</w:t>
      </w:r>
    </w:p>
    <w:p>
      <w:pPr>
        <w:pStyle w:val="26"/>
        <w:numPr>
          <w:ilvl w:val="0"/>
          <w:numId w:val="2"/>
        </w:numPr>
      </w:pPr>
      <w:r>
        <w:t>ID号：0123456789ABCDEF</w:t>
      </w:r>
    </w:p>
    <w:p>
      <w:pPr>
        <w:pStyle w:val="26"/>
        <w:numPr>
          <w:ilvl w:val="0"/>
          <w:numId w:val="2"/>
        </w:numPr>
      </w:pPr>
      <w:r>
        <w:t>版本号：1.0</w:t>
      </w:r>
    </w:p>
    <w:p>
      <w:pPr>
        <w:pStyle w:val="26"/>
        <w:numPr>
          <w:ilvl w:val="0"/>
          <w:numId w:val="2"/>
        </w:numPr>
      </w:pPr>
      <w:r>
        <w:t>状态：双向通信状态</w:t>
      </w:r>
    </w:p>
    <w:p>
      <w:pPr>
        <w:pStyle w:val="2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校验位</w:t>
      </w:r>
      <w:r>
        <w:t>：</w:t>
      </w:r>
      <w:r>
        <w:rPr>
          <w:rFonts w:ascii="Times New Roman" w:hAnsi="Times New Roman"/>
        </w:rPr>
        <w:t>XX</w:t>
      </w:r>
    </w:p>
    <w:p/>
    <w:tbl>
      <w:tblPr>
        <w:tblStyle w:val="8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719"/>
        <w:gridCol w:w="705"/>
        <w:gridCol w:w="940"/>
        <w:gridCol w:w="2114"/>
        <w:gridCol w:w="901"/>
        <w:gridCol w:w="9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举例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帧头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长度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控制字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数据位</w:t>
            </w: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校验位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结束位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供电频率（IOS）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0x05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0x78 0x00</w:t>
            </w: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0x09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0x83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0x78 0xA 0F0 0x0A 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0x0A 0xF0</w:t>
            </w: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写 ID 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0xC1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0x00 0x01 0x02 0x03 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0x04 0x05 0x06 0x07 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0x08 0x09 0x0A 0x0B 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0x0C 0x0D 0x0E 0x0F </w:t>
            </w: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返回成功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0x81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返回失败－未知原因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0x41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返回失败－已有ID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0x42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返回失败－设备被销毁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0x43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读 ID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0x01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0x81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0x00 0x01 0x02 0x03 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0x04 0x05 0x06 0x07 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0x08 0x09 0x0A 0x0B 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0x0C 0x0D 0x0E 0x0F</w:t>
            </w: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读版本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0x02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0x04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0x82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0x01</w:t>
            </w: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读 MCU 状态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0x05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0x04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0x85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0x01</w:t>
            </w: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销毁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0xFF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销毁－成功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0xBF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销毁－失败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0x7F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测量开始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0x04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返回成功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0x84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返回失败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0x44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读测量数据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0x06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0x08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0x86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0x00 0x01 0x02 0x03 </w:t>
            </w: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停止测量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0x07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XX 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返回－成功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0x08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0x87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返回－失败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0x08</w:t>
            </w: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0x47</w:t>
            </w: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0x55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获取认证密文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返回—认证密文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上传解密明文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返回-成功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0xAA</w:t>
            </w: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返回-失败</w:t>
            </w:r>
          </w:p>
        </w:tc>
        <w:tc>
          <w:tcPr>
            <w:tcW w:w="7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</w:tcPr>
          <w:p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CC"/>
            <w:tcMar>
              <w:left w:w="108" w:type="dxa"/>
            </w:tcMar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</w:p>
        </w:tc>
      </w:tr>
    </w:tbl>
    <w:p/>
    <w:p>
      <w:pPr>
        <w:pStyle w:val="13"/>
      </w:pPr>
      <w:r>
        <w:rPr>
          <w:b w:val="0"/>
        </w:rPr>
        <w:t>5、</w:t>
      </w:r>
      <w:r>
        <w:rPr>
          <w:rFonts w:hint="eastAsia"/>
        </w:rPr>
        <w:t>音频通信</w:t>
      </w:r>
    </w:p>
    <w:p>
      <w:r>
        <w:rPr>
          <w:rFonts w:hint="eastAsia"/>
        </w:rPr>
        <w:t>手机至单片机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音频的采样频率为4</w:t>
      </w:r>
      <w:r>
        <w:t>4.1K</w:t>
      </w:r>
      <w:r>
        <w:rPr>
          <w:rFonts w:hint="eastAsia"/>
        </w:rPr>
        <w:t>或者48K。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左声道供电，一直输出标准的正弦波。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右声道通信，无通信，输出为左声道反转，通信0时，输出0，通信1时，输出左声道正弦波翻转。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右声道命令的单字节为12位，0开始，1结束，即是0xxxxxxxx111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右声道命令结束后增加2个字节的高位，即是24位，时间为24*10/6=40ms。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右声道命令的传输速率为600bps，每位时间为1000/600=1.67ms，每条命令的时间为：位数*10/6，如扫频9*12*10/6=180ms。</w:t>
      </w:r>
    </w:p>
    <w:p/>
    <w:p>
      <w:r>
        <w:rPr>
          <w:rFonts w:hint="eastAsia"/>
        </w:rPr>
        <w:t>单片机至手机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麦克风接收单片机的命令。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起始位的传输时间：理论440</w:t>
      </w:r>
      <w:r>
        <w:rPr>
          <w:rFonts w:hint="eastAsia" w:ascii="Cambria Math" w:hAnsi="Cambria Math" w:cs="Cambria Math"/>
        </w:rPr>
        <w:t xml:space="preserve"> 𝜇</w:t>
      </w:r>
      <w:r>
        <w:rPr>
          <w:rFonts w:hint="eastAsia"/>
        </w:rPr>
        <w:t>s ，实际416</w:t>
      </w:r>
      <w:r>
        <w:rPr>
          <w:rFonts w:hint="eastAsia" w:ascii="Cambria Math" w:hAnsi="Cambria Math" w:cs="Cambria Math"/>
        </w:rPr>
        <w:t>𝜇</w:t>
      </w:r>
      <w:r>
        <w:rPr>
          <w:rFonts w:hint="eastAsia"/>
        </w:rPr>
        <w:t>s</w:t>
      </w:r>
    </w:p>
    <w:p>
      <w:pPr>
        <w:pStyle w:val="26"/>
        <w:ind w:left="480" w:firstLine="0"/>
      </w:pPr>
      <w:r>
        <w:rPr>
          <w:rFonts w:hint="eastAsia"/>
        </w:rPr>
        <w:t>44K，理论点数19.36，实际点数18.3，选择11～</w:t>
      </w:r>
    </w:p>
    <w:p>
      <w:pPr>
        <w:pStyle w:val="26"/>
        <w:ind w:left="480" w:firstLine="0"/>
      </w:pPr>
      <w:r>
        <w:rPr>
          <w:rFonts w:hint="eastAsia"/>
        </w:rPr>
        <w:t>48K，理论点数21.12，实际点数19.97，选择12～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长电平的传输时间：理论220</w:t>
      </w:r>
      <w:r>
        <w:rPr>
          <w:rFonts w:hint="eastAsia" w:ascii="Cambria Math" w:hAnsi="Cambria Math" w:cs="Cambria Math"/>
        </w:rPr>
        <w:t xml:space="preserve"> 𝜇</w:t>
      </w:r>
      <w:r>
        <w:rPr>
          <w:rFonts w:hint="eastAsia"/>
        </w:rPr>
        <w:t>s ，实际208</w:t>
      </w:r>
      <w:r>
        <w:rPr>
          <w:rFonts w:hint="eastAsia" w:ascii="Cambria Math" w:hAnsi="Cambria Math" w:cs="Cambria Math"/>
        </w:rPr>
        <w:t>𝜇</w:t>
      </w:r>
      <w:r>
        <w:rPr>
          <w:rFonts w:hint="eastAsia"/>
        </w:rPr>
        <w:t>s</w:t>
      </w:r>
    </w:p>
    <w:p>
      <w:pPr>
        <w:pStyle w:val="26"/>
        <w:ind w:left="480" w:firstLine="0"/>
      </w:pPr>
      <w:r>
        <w:rPr>
          <w:rFonts w:hint="eastAsia"/>
        </w:rPr>
        <w:t>44K，理论点数9.68，实际点数9.152，选择7～11</w:t>
      </w:r>
    </w:p>
    <w:p>
      <w:pPr>
        <w:pStyle w:val="26"/>
        <w:ind w:left="480" w:firstLine="0"/>
      </w:pPr>
      <w:r>
        <w:rPr>
          <w:rFonts w:hint="eastAsia"/>
        </w:rPr>
        <w:t>48K，理论点数10.56，实际点数9.984，选择8～12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短电平的传输时间：理论110</w:t>
      </w:r>
      <w:r>
        <w:rPr>
          <w:rFonts w:hint="eastAsia" w:ascii="Cambria Math" w:hAnsi="Cambria Math" w:cs="Cambria Math"/>
        </w:rPr>
        <w:t xml:space="preserve"> 𝜇</w:t>
      </w:r>
      <w:r>
        <w:rPr>
          <w:rFonts w:hint="eastAsia"/>
        </w:rPr>
        <w:t>s ，实际104</w:t>
      </w:r>
      <w:r>
        <w:rPr>
          <w:rFonts w:hint="eastAsia" w:ascii="Cambria Math" w:hAnsi="Cambria Math" w:cs="Cambria Math"/>
        </w:rPr>
        <w:t>𝜇</w:t>
      </w:r>
      <w:r>
        <w:rPr>
          <w:rFonts w:hint="eastAsia"/>
        </w:rPr>
        <w:t>s</w:t>
      </w:r>
    </w:p>
    <w:p>
      <w:pPr>
        <w:pStyle w:val="26"/>
        <w:ind w:left="480" w:firstLine="0"/>
      </w:pPr>
      <w:r>
        <w:rPr>
          <w:rFonts w:hint="eastAsia"/>
        </w:rPr>
        <w:t>44K，理论点数4.84，实际点数4.576，选择3～6</w:t>
      </w:r>
    </w:p>
    <w:p>
      <w:pPr>
        <w:pStyle w:val="26"/>
        <w:ind w:left="480" w:firstLine="0"/>
      </w:pPr>
      <w:r>
        <w:rPr>
          <w:rFonts w:hint="eastAsia"/>
        </w:rPr>
        <w:t>48K，理论点数5.28，实际点数4.992，选择3～7</w:t>
      </w:r>
    </w:p>
    <w:p/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</w:p>
    <w:p>
      <w:pPr>
        <w:pStyle w:val="26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左右声道的信号是否需要翻转。</w:t>
      </w:r>
    </w:p>
    <w:p>
      <w:pPr>
        <w:pStyle w:val="13"/>
      </w:pPr>
      <w:r>
        <w:rPr>
          <w:b w:val="0"/>
        </w:rPr>
        <w:t>6、</w:t>
      </w:r>
      <w:r>
        <w:rPr>
          <w:rFonts w:hint="eastAsia"/>
        </w:rPr>
        <w:t>OTG通信标识</w:t>
      </w:r>
    </w:p>
    <w:p>
      <w:r>
        <w:rPr>
          <w:rFonts w:hint="eastAsia"/>
        </w:rPr>
        <w:t>血压：</w:t>
      </w:r>
    </w:p>
    <w:p>
      <w:r>
        <w:t>vid</w:t>
      </w:r>
      <w:r>
        <w:rPr>
          <w:rFonts w:hint="eastAsia"/>
        </w:rPr>
        <w:t>：</w:t>
      </w:r>
      <w:r>
        <w:t xml:space="preserve">8967 </w:t>
      </w:r>
      <w:r>
        <w:rPr>
          <w:rFonts w:hint="eastAsia"/>
        </w:rPr>
        <w:t>，</w:t>
      </w:r>
      <w:r>
        <w:t>35175</w:t>
      </w:r>
    </w:p>
    <w:p>
      <w:r>
        <w:t>pid</w:t>
      </w:r>
      <w:r>
        <w:rPr>
          <w:rFonts w:hint="eastAsia"/>
        </w:rPr>
        <w:t>：</w:t>
      </w:r>
      <w:r>
        <w:t xml:space="preserve">0201 </w:t>
      </w:r>
      <w:r>
        <w:rPr>
          <w:rFonts w:hint="eastAsia"/>
        </w:rPr>
        <w:t>，</w:t>
      </w:r>
      <w:r>
        <w:t xml:space="preserve"> 513</w:t>
      </w:r>
    </w:p>
    <w:p/>
    <w:p>
      <w:r>
        <w:rPr>
          <w:rFonts w:hint="eastAsia"/>
        </w:rPr>
        <w:t>血氧：</w:t>
      </w:r>
    </w:p>
    <w:p>
      <w:r>
        <w:t xml:space="preserve">vid </w:t>
      </w:r>
      <w:r>
        <w:rPr>
          <w:rFonts w:hint="eastAsia"/>
        </w:rPr>
        <w:t>：</w:t>
      </w:r>
      <w:r>
        <w:t xml:space="preserve">1A86 </w:t>
      </w:r>
      <w:r>
        <w:rPr>
          <w:rFonts w:hint="eastAsia"/>
        </w:rPr>
        <w:t>，</w:t>
      </w:r>
      <w:r>
        <w:t>6790</w:t>
      </w:r>
    </w:p>
    <w:p>
      <w:r>
        <w:t xml:space="preserve">pid </w:t>
      </w:r>
      <w:r>
        <w:rPr>
          <w:rFonts w:hint="eastAsia"/>
        </w:rPr>
        <w:t>：</w:t>
      </w:r>
      <w:r>
        <w:t xml:space="preserve">7523 </w:t>
      </w:r>
      <w:r>
        <w:rPr>
          <w:rFonts w:hint="eastAsia"/>
        </w:rPr>
        <w:t>，</w:t>
      </w:r>
      <w:r>
        <w:t>29987</w:t>
      </w:r>
    </w:p>
    <w:p/>
    <w:p>
      <w:r>
        <w:rPr>
          <w:rFonts w:hint="eastAsia"/>
        </w:rPr>
        <w:t>温度计：</w:t>
      </w:r>
    </w:p>
    <w:p>
      <w:r>
        <w:t>vid: 15A2</w:t>
      </w:r>
      <w:r>
        <w:rPr>
          <w:rFonts w:hint="eastAsia"/>
        </w:rPr>
        <w:t>，</w:t>
      </w:r>
      <w:r>
        <w:t>5538</w:t>
      </w:r>
    </w:p>
    <w:p>
      <w:r>
        <w:t>pid: 0300</w:t>
      </w:r>
      <w:r>
        <w:rPr>
          <w:rFonts w:hint="eastAsia"/>
        </w:rPr>
        <w:t>，</w:t>
      </w:r>
      <w:r>
        <w:t>768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0" w:footer="0" w:gutter="0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roid Sans Fallback">
    <w:altName w:val="ksdb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ksdb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5581" w:y="-601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5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4"/>
      <w:framePr w:wrap="around" w:vAnchor="text" w:hAnchor="margin" w:xAlign="right" w:y="1"/>
      <w:ind w:right="360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2" o:spid="_x0000_s1026" o:spt="136" type="#_x0000_t136" style="position:absolute;left:0pt;height:83.65pt;width:501.9pt;mso-position-horizontal:center;mso-position-horizontal-relative:margin;mso-position-vertical:center;mso-position-vertical-relative:margin;rotation:20643840f;z-index:-251657216;mso-width-relative:page;mso-height-relative:page;" fillcolor="#808080" filled="t" stroked="f" coordsize="21600,21600">
          <v:path/>
          <v:fill on="t" opacity="30801f" focussize="0,0"/>
          <v:stroke on="f"/>
          <v:imagedata o:title=""/>
          <o:lock v:ext="edit"/>
          <v:textpath on="t" fitpath="t" trim="f" xscale="f" string="龙曜电子绝密" style="font-family:�s灿�砰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3" o:spid="_x0000_s1027" o:spt="136" type="#_x0000_t136" style="position:absolute;left:0pt;height:83.65pt;width:501.9pt;mso-position-horizontal:center;mso-position-horizontal-relative:margin;mso-position-vertical:center;mso-position-vertical-relative:margin;rotation:20643840f;z-index:-251656192;mso-width-relative:page;mso-height-relative:page;" fillcolor="#808080" filled="t" stroked="f" coordsize="21600,21600">
          <v:path/>
          <v:fill on="t" opacity="30801f" focussize="0,0"/>
          <v:stroke on="f"/>
          <v:imagedata o:title=""/>
          <o:lock v:ext="edit"/>
          <v:textpath on="t" fitpath="t" trim="f" xscale="f" string="龙曜电子绝密" style="font-family:�s灿�砰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00607"/>
    <w:multiLevelType w:val="multilevel"/>
    <w:tmpl w:val="41400607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 w:cs="Wingdings"/>
      </w:rPr>
    </w:lvl>
  </w:abstractNum>
  <w:abstractNum w:abstractNumId="1">
    <w:nsid w:val="5A7B760B"/>
    <w:multiLevelType w:val="multilevel"/>
    <w:tmpl w:val="5A7B760B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795983"/>
    <w:multiLevelType w:val="multilevel"/>
    <w:tmpl w:val="6B795983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7635B1"/>
    <w:multiLevelType w:val="multilevel"/>
    <w:tmpl w:val="747635B1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3NjFiZmNlY2JjZWM2OWM3Mzg0MDM5MGRhNmNhMDUifQ=="/>
  </w:docVars>
  <w:rsids>
    <w:rsidRoot w:val="00DC3F64"/>
    <w:rsid w:val="00005749"/>
    <w:rsid w:val="000178E3"/>
    <w:rsid w:val="00017CD0"/>
    <w:rsid w:val="00017F65"/>
    <w:rsid w:val="00025044"/>
    <w:rsid w:val="00030137"/>
    <w:rsid w:val="00031BE3"/>
    <w:rsid w:val="00051648"/>
    <w:rsid w:val="00055275"/>
    <w:rsid w:val="00056D66"/>
    <w:rsid w:val="000731FA"/>
    <w:rsid w:val="000747B3"/>
    <w:rsid w:val="00082FB9"/>
    <w:rsid w:val="00085B47"/>
    <w:rsid w:val="00085D08"/>
    <w:rsid w:val="00091D09"/>
    <w:rsid w:val="000937C7"/>
    <w:rsid w:val="000A2994"/>
    <w:rsid w:val="000A3822"/>
    <w:rsid w:val="000A52FC"/>
    <w:rsid w:val="000A6CE7"/>
    <w:rsid w:val="000B4884"/>
    <w:rsid w:val="000B6301"/>
    <w:rsid w:val="000E1BA3"/>
    <w:rsid w:val="001047B3"/>
    <w:rsid w:val="00104E2A"/>
    <w:rsid w:val="00107FF5"/>
    <w:rsid w:val="00120CDC"/>
    <w:rsid w:val="001301FF"/>
    <w:rsid w:val="001306A9"/>
    <w:rsid w:val="00136042"/>
    <w:rsid w:val="00137C79"/>
    <w:rsid w:val="00146F3C"/>
    <w:rsid w:val="00173B2E"/>
    <w:rsid w:val="001768C1"/>
    <w:rsid w:val="00181B5D"/>
    <w:rsid w:val="00183BEA"/>
    <w:rsid w:val="001972DB"/>
    <w:rsid w:val="0019762D"/>
    <w:rsid w:val="001A2D29"/>
    <w:rsid w:val="001A6FF2"/>
    <w:rsid w:val="001B1E0B"/>
    <w:rsid w:val="001B60E4"/>
    <w:rsid w:val="001B6F28"/>
    <w:rsid w:val="001D119D"/>
    <w:rsid w:val="001D181D"/>
    <w:rsid w:val="001D6270"/>
    <w:rsid w:val="001E7C94"/>
    <w:rsid w:val="001F31C2"/>
    <w:rsid w:val="002030C3"/>
    <w:rsid w:val="00203E8F"/>
    <w:rsid w:val="002046ED"/>
    <w:rsid w:val="00213841"/>
    <w:rsid w:val="0022151A"/>
    <w:rsid w:val="002222F8"/>
    <w:rsid w:val="00222B12"/>
    <w:rsid w:val="002266D4"/>
    <w:rsid w:val="00232F68"/>
    <w:rsid w:val="00246091"/>
    <w:rsid w:val="002508AA"/>
    <w:rsid w:val="00250F68"/>
    <w:rsid w:val="00251446"/>
    <w:rsid w:val="00255155"/>
    <w:rsid w:val="00262D35"/>
    <w:rsid w:val="002751AA"/>
    <w:rsid w:val="00275C35"/>
    <w:rsid w:val="0028022E"/>
    <w:rsid w:val="0028215E"/>
    <w:rsid w:val="00286AED"/>
    <w:rsid w:val="002B5B08"/>
    <w:rsid w:val="002C0BD2"/>
    <w:rsid w:val="002D5298"/>
    <w:rsid w:val="002D6DD5"/>
    <w:rsid w:val="002E08D9"/>
    <w:rsid w:val="002F3A4D"/>
    <w:rsid w:val="002F5BD4"/>
    <w:rsid w:val="002F7710"/>
    <w:rsid w:val="0031419E"/>
    <w:rsid w:val="0032018A"/>
    <w:rsid w:val="0034069A"/>
    <w:rsid w:val="00344D6E"/>
    <w:rsid w:val="00344E27"/>
    <w:rsid w:val="00353E03"/>
    <w:rsid w:val="00360529"/>
    <w:rsid w:val="00360E7D"/>
    <w:rsid w:val="00361869"/>
    <w:rsid w:val="003644B9"/>
    <w:rsid w:val="003647B6"/>
    <w:rsid w:val="0036508D"/>
    <w:rsid w:val="00371EC1"/>
    <w:rsid w:val="00372F01"/>
    <w:rsid w:val="00376C20"/>
    <w:rsid w:val="0038700E"/>
    <w:rsid w:val="0039277D"/>
    <w:rsid w:val="003A07FD"/>
    <w:rsid w:val="003B31F2"/>
    <w:rsid w:val="003B79B6"/>
    <w:rsid w:val="003C1114"/>
    <w:rsid w:val="003D266D"/>
    <w:rsid w:val="003D62B0"/>
    <w:rsid w:val="003E16D6"/>
    <w:rsid w:val="003E307B"/>
    <w:rsid w:val="003E3766"/>
    <w:rsid w:val="003E4B6D"/>
    <w:rsid w:val="003F689E"/>
    <w:rsid w:val="0040273B"/>
    <w:rsid w:val="00402938"/>
    <w:rsid w:val="0040358A"/>
    <w:rsid w:val="00420A36"/>
    <w:rsid w:val="004242A5"/>
    <w:rsid w:val="00426945"/>
    <w:rsid w:val="004274D2"/>
    <w:rsid w:val="00427550"/>
    <w:rsid w:val="00434959"/>
    <w:rsid w:val="004427B4"/>
    <w:rsid w:val="00442FF0"/>
    <w:rsid w:val="004578DF"/>
    <w:rsid w:val="00473903"/>
    <w:rsid w:val="0047600C"/>
    <w:rsid w:val="00477259"/>
    <w:rsid w:val="00480AFC"/>
    <w:rsid w:val="00482CB5"/>
    <w:rsid w:val="00485C40"/>
    <w:rsid w:val="004904BD"/>
    <w:rsid w:val="004921CA"/>
    <w:rsid w:val="0049476B"/>
    <w:rsid w:val="00494D16"/>
    <w:rsid w:val="0049545D"/>
    <w:rsid w:val="004A24A4"/>
    <w:rsid w:val="004B0024"/>
    <w:rsid w:val="004B292B"/>
    <w:rsid w:val="004C65E6"/>
    <w:rsid w:val="004D4852"/>
    <w:rsid w:val="004D5F25"/>
    <w:rsid w:val="004D62D8"/>
    <w:rsid w:val="004D7EFD"/>
    <w:rsid w:val="004F2982"/>
    <w:rsid w:val="0051786F"/>
    <w:rsid w:val="00524C17"/>
    <w:rsid w:val="00525554"/>
    <w:rsid w:val="005269AA"/>
    <w:rsid w:val="00533E41"/>
    <w:rsid w:val="00535D0D"/>
    <w:rsid w:val="005403A8"/>
    <w:rsid w:val="00550068"/>
    <w:rsid w:val="00552054"/>
    <w:rsid w:val="00566CA2"/>
    <w:rsid w:val="00570A67"/>
    <w:rsid w:val="00577D36"/>
    <w:rsid w:val="005A4A98"/>
    <w:rsid w:val="005A59D4"/>
    <w:rsid w:val="005B0075"/>
    <w:rsid w:val="005B08DC"/>
    <w:rsid w:val="005B44C2"/>
    <w:rsid w:val="005B6038"/>
    <w:rsid w:val="005C2CCE"/>
    <w:rsid w:val="005C45A6"/>
    <w:rsid w:val="005C5E4C"/>
    <w:rsid w:val="005E6706"/>
    <w:rsid w:val="005E7788"/>
    <w:rsid w:val="005F003B"/>
    <w:rsid w:val="005F1763"/>
    <w:rsid w:val="005F711D"/>
    <w:rsid w:val="006018E9"/>
    <w:rsid w:val="00606D0C"/>
    <w:rsid w:val="00610C29"/>
    <w:rsid w:val="006119D5"/>
    <w:rsid w:val="00615CD3"/>
    <w:rsid w:val="006209A5"/>
    <w:rsid w:val="00623CC9"/>
    <w:rsid w:val="00632D98"/>
    <w:rsid w:val="006354F9"/>
    <w:rsid w:val="00651735"/>
    <w:rsid w:val="00660091"/>
    <w:rsid w:val="00663707"/>
    <w:rsid w:val="006826CA"/>
    <w:rsid w:val="006951F6"/>
    <w:rsid w:val="006A05B4"/>
    <w:rsid w:val="006A224C"/>
    <w:rsid w:val="006A3896"/>
    <w:rsid w:val="006A4A0A"/>
    <w:rsid w:val="006B604E"/>
    <w:rsid w:val="006C3786"/>
    <w:rsid w:val="006D3E65"/>
    <w:rsid w:val="006E2CD0"/>
    <w:rsid w:val="006E47F1"/>
    <w:rsid w:val="00702A11"/>
    <w:rsid w:val="00706B4E"/>
    <w:rsid w:val="007123A7"/>
    <w:rsid w:val="00713A86"/>
    <w:rsid w:val="007153CA"/>
    <w:rsid w:val="007172EA"/>
    <w:rsid w:val="007215CF"/>
    <w:rsid w:val="00731D52"/>
    <w:rsid w:val="007360BF"/>
    <w:rsid w:val="007436A5"/>
    <w:rsid w:val="00746799"/>
    <w:rsid w:val="00774B5A"/>
    <w:rsid w:val="00776E58"/>
    <w:rsid w:val="00787E44"/>
    <w:rsid w:val="0079035C"/>
    <w:rsid w:val="007A43CC"/>
    <w:rsid w:val="007B61F1"/>
    <w:rsid w:val="007D41B6"/>
    <w:rsid w:val="007D7BC3"/>
    <w:rsid w:val="007F0CD3"/>
    <w:rsid w:val="007F5D1F"/>
    <w:rsid w:val="00802260"/>
    <w:rsid w:val="0081674F"/>
    <w:rsid w:val="00816D49"/>
    <w:rsid w:val="00816DE7"/>
    <w:rsid w:val="008238E5"/>
    <w:rsid w:val="00833334"/>
    <w:rsid w:val="00833757"/>
    <w:rsid w:val="00845605"/>
    <w:rsid w:val="0085234F"/>
    <w:rsid w:val="008557B8"/>
    <w:rsid w:val="008558A4"/>
    <w:rsid w:val="0086057A"/>
    <w:rsid w:val="00863FF8"/>
    <w:rsid w:val="00867867"/>
    <w:rsid w:val="00876EE8"/>
    <w:rsid w:val="00883E2C"/>
    <w:rsid w:val="00885259"/>
    <w:rsid w:val="00896C03"/>
    <w:rsid w:val="008A0028"/>
    <w:rsid w:val="008A10F2"/>
    <w:rsid w:val="008A7C3B"/>
    <w:rsid w:val="008B2D1A"/>
    <w:rsid w:val="008C2269"/>
    <w:rsid w:val="008C3113"/>
    <w:rsid w:val="008C32F9"/>
    <w:rsid w:val="008D28EA"/>
    <w:rsid w:val="008D4F57"/>
    <w:rsid w:val="008E3631"/>
    <w:rsid w:val="008F266E"/>
    <w:rsid w:val="00902138"/>
    <w:rsid w:val="009059DC"/>
    <w:rsid w:val="00907CC8"/>
    <w:rsid w:val="00917B69"/>
    <w:rsid w:val="009249B4"/>
    <w:rsid w:val="009348B9"/>
    <w:rsid w:val="0093764B"/>
    <w:rsid w:val="00951C7B"/>
    <w:rsid w:val="00962213"/>
    <w:rsid w:val="00962764"/>
    <w:rsid w:val="00966A47"/>
    <w:rsid w:val="009705F6"/>
    <w:rsid w:val="00970924"/>
    <w:rsid w:val="00975EA3"/>
    <w:rsid w:val="00976C34"/>
    <w:rsid w:val="00982B53"/>
    <w:rsid w:val="00983444"/>
    <w:rsid w:val="00983E06"/>
    <w:rsid w:val="00995676"/>
    <w:rsid w:val="0099638F"/>
    <w:rsid w:val="009A04F5"/>
    <w:rsid w:val="009A1A62"/>
    <w:rsid w:val="009B581F"/>
    <w:rsid w:val="009C1126"/>
    <w:rsid w:val="009D2D42"/>
    <w:rsid w:val="009E01F0"/>
    <w:rsid w:val="009E7672"/>
    <w:rsid w:val="00A01FE2"/>
    <w:rsid w:val="00A02723"/>
    <w:rsid w:val="00A028F1"/>
    <w:rsid w:val="00A060AB"/>
    <w:rsid w:val="00A067AF"/>
    <w:rsid w:val="00A15F51"/>
    <w:rsid w:val="00A22105"/>
    <w:rsid w:val="00A24921"/>
    <w:rsid w:val="00A27410"/>
    <w:rsid w:val="00A33C08"/>
    <w:rsid w:val="00A35740"/>
    <w:rsid w:val="00A367D9"/>
    <w:rsid w:val="00A4021C"/>
    <w:rsid w:val="00A4252D"/>
    <w:rsid w:val="00A42970"/>
    <w:rsid w:val="00A44758"/>
    <w:rsid w:val="00A471B7"/>
    <w:rsid w:val="00A568A4"/>
    <w:rsid w:val="00A77B0F"/>
    <w:rsid w:val="00A80101"/>
    <w:rsid w:val="00A80654"/>
    <w:rsid w:val="00A833BC"/>
    <w:rsid w:val="00A83B40"/>
    <w:rsid w:val="00A856B0"/>
    <w:rsid w:val="00A866D3"/>
    <w:rsid w:val="00A8670F"/>
    <w:rsid w:val="00A93292"/>
    <w:rsid w:val="00A96BA0"/>
    <w:rsid w:val="00AA4799"/>
    <w:rsid w:val="00AA60BC"/>
    <w:rsid w:val="00AA79FA"/>
    <w:rsid w:val="00AB491A"/>
    <w:rsid w:val="00AB7FD8"/>
    <w:rsid w:val="00AD3AEF"/>
    <w:rsid w:val="00AE09E0"/>
    <w:rsid w:val="00AE7598"/>
    <w:rsid w:val="00AF2F7C"/>
    <w:rsid w:val="00B001D2"/>
    <w:rsid w:val="00B0316D"/>
    <w:rsid w:val="00B161F9"/>
    <w:rsid w:val="00B1779D"/>
    <w:rsid w:val="00B265FE"/>
    <w:rsid w:val="00B26D40"/>
    <w:rsid w:val="00B322CE"/>
    <w:rsid w:val="00B33DC1"/>
    <w:rsid w:val="00B3565F"/>
    <w:rsid w:val="00B369F5"/>
    <w:rsid w:val="00B36DFC"/>
    <w:rsid w:val="00B41311"/>
    <w:rsid w:val="00B43A04"/>
    <w:rsid w:val="00B51D49"/>
    <w:rsid w:val="00B54EC5"/>
    <w:rsid w:val="00B5577F"/>
    <w:rsid w:val="00B715F9"/>
    <w:rsid w:val="00B93D98"/>
    <w:rsid w:val="00B96B24"/>
    <w:rsid w:val="00B9730A"/>
    <w:rsid w:val="00BA43A8"/>
    <w:rsid w:val="00BA7EF2"/>
    <w:rsid w:val="00BB3403"/>
    <w:rsid w:val="00BB6DAF"/>
    <w:rsid w:val="00BC576B"/>
    <w:rsid w:val="00BC6F2C"/>
    <w:rsid w:val="00BD30EE"/>
    <w:rsid w:val="00BF644F"/>
    <w:rsid w:val="00C009DB"/>
    <w:rsid w:val="00C03AC5"/>
    <w:rsid w:val="00C10205"/>
    <w:rsid w:val="00C141BF"/>
    <w:rsid w:val="00C22689"/>
    <w:rsid w:val="00C33231"/>
    <w:rsid w:val="00C42231"/>
    <w:rsid w:val="00C42FEF"/>
    <w:rsid w:val="00C43B05"/>
    <w:rsid w:val="00C444A9"/>
    <w:rsid w:val="00C46813"/>
    <w:rsid w:val="00C50B98"/>
    <w:rsid w:val="00C50E3E"/>
    <w:rsid w:val="00C5163A"/>
    <w:rsid w:val="00C57943"/>
    <w:rsid w:val="00C614CB"/>
    <w:rsid w:val="00C623EA"/>
    <w:rsid w:val="00C62799"/>
    <w:rsid w:val="00C70E7D"/>
    <w:rsid w:val="00C7419F"/>
    <w:rsid w:val="00C76C99"/>
    <w:rsid w:val="00C81D7B"/>
    <w:rsid w:val="00C9714D"/>
    <w:rsid w:val="00CB1A6D"/>
    <w:rsid w:val="00CB3A22"/>
    <w:rsid w:val="00CC46C2"/>
    <w:rsid w:val="00CC5A98"/>
    <w:rsid w:val="00CD09B1"/>
    <w:rsid w:val="00CD1959"/>
    <w:rsid w:val="00CD5273"/>
    <w:rsid w:val="00CE1077"/>
    <w:rsid w:val="00CF6A77"/>
    <w:rsid w:val="00D1153F"/>
    <w:rsid w:val="00D2693C"/>
    <w:rsid w:val="00D30D62"/>
    <w:rsid w:val="00D31586"/>
    <w:rsid w:val="00D315C1"/>
    <w:rsid w:val="00D340AB"/>
    <w:rsid w:val="00D4372D"/>
    <w:rsid w:val="00D43FA1"/>
    <w:rsid w:val="00D4558B"/>
    <w:rsid w:val="00D4606A"/>
    <w:rsid w:val="00D535C5"/>
    <w:rsid w:val="00D6040B"/>
    <w:rsid w:val="00D638AE"/>
    <w:rsid w:val="00D6791B"/>
    <w:rsid w:val="00D67D92"/>
    <w:rsid w:val="00D70BAB"/>
    <w:rsid w:val="00D72625"/>
    <w:rsid w:val="00D75791"/>
    <w:rsid w:val="00D85D2C"/>
    <w:rsid w:val="00D861F9"/>
    <w:rsid w:val="00DA094C"/>
    <w:rsid w:val="00DB35AF"/>
    <w:rsid w:val="00DB648C"/>
    <w:rsid w:val="00DC0113"/>
    <w:rsid w:val="00DC3F64"/>
    <w:rsid w:val="00DC7A1E"/>
    <w:rsid w:val="00DD5B5D"/>
    <w:rsid w:val="00DE01F1"/>
    <w:rsid w:val="00DE0E8F"/>
    <w:rsid w:val="00DE3B22"/>
    <w:rsid w:val="00DE4796"/>
    <w:rsid w:val="00E037DB"/>
    <w:rsid w:val="00E03D03"/>
    <w:rsid w:val="00E11D41"/>
    <w:rsid w:val="00E157A9"/>
    <w:rsid w:val="00E170AA"/>
    <w:rsid w:val="00E2332A"/>
    <w:rsid w:val="00E24EAD"/>
    <w:rsid w:val="00E337C0"/>
    <w:rsid w:val="00E40BAE"/>
    <w:rsid w:val="00E41CB9"/>
    <w:rsid w:val="00E5370E"/>
    <w:rsid w:val="00E553C2"/>
    <w:rsid w:val="00E562F2"/>
    <w:rsid w:val="00E56851"/>
    <w:rsid w:val="00E625EE"/>
    <w:rsid w:val="00E6786F"/>
    <w:rsid w:val="00E70920"/>
    <w:rsid w:val="00E85792"/>
    <w:rsid w:val="00E864C4"/>
    <w:rsid w:val="00E8790B"/>
    <w:rsid w:val="00E920A5"/>
    <w:rsid w:val="00EA3AF0"/>
    <w:rsid w:val="00EA3BCA"/>
    <w:rsid w:val="00EA475B"/>
    <w:rsid w:val="00EA501B"/>
    <w:rsid w:val="00EB704E"/>
    <w:rsid w:val="00EC5DD9"/>
    <w:rsid w:val="00ED3619"/>
    <w:rsid w:val="00EE1F48"/>
    <w:rsid w:val="00EF3183"/>
    <w:rsid w:val="00EF7AD6"/>
    <w:rsid w:val="00F135AA"/>
    <w:rsid w:val="00F1758A"/>
    <w:rsid w:val="00F22D47"/>
    <w:rsid w:val="00F23D50"/>
    <w:rsid w:val="00F2540A"/>
    <w:rsid w:val="00F31881"/>
    <w:rsid w:val="00F47D9F"/>
    <w:rsid w:val="00F63806"/>
    <w:rsid w:val="00F84535"/>
    <w:rsid w:val="00F87EC8"/>
    <w:rsid w:val="00F95E85"/>
    <w:rsid w:val="00F9606D"/>
    <w:rsid w:val="00FA7667"/>
    <w:rsid w:val="00FC3B4E"/>
    <w:rsid w:val="00FC6932"/>
    <w:rsid w:val="00FD4808"/>
    <w:rsid w:val="00FF4652"/>
    <w:rsid w:val="00FF5B53"/>
    <w:rsid w:val="00FF5E9F"/>
    <w:rsid w:val="6B7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mbria" w:hAnsi="Cambria" w:eastAsia="Droid Sans Fallback" w:cs="Times New Roman"/>
      <w:sz w:val="24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nhideWhenUsed/>
    <w:uiPriority w:val="99"/>
    <w:rPr>
      <w:rFonts w:ascii="Heiti SC Light" w:hAnsi="Heiti SC Light" w:eastAsia="Heiti SC Light"/>
    </w:rPr>
  </w:style>
  <w:style w:type="paragraph" w:styleId="3">
    <w:name w:val="Balloon Text"/>
    <w:basedOn w:val="1"/>
    <w:link w:val="29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7"/>
    <w:qFormat/>
    <w:uiPriority w:val="0"/>
    <w:rPr>
      <w:rFonts w:cs="FreeSans"/>
    </w:rPr>
  </w:style>
  <w:style w:type="paragraph" w:customStyle="1" w:styleId="7">
    <w:name w:val="Text Body"/>
    <w:basedOn w:val="1"/>
    <w:qFormat/>
    <w:uiPriority w:val="0"/>
    <w:pPr>
      <w:spacing w:after="140" w:line="288" w:lineRule="auto"/>
    </w:p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semiHidden/>
    <w:unhideWhenUsed/>
    <w:qFormat/>
    <w:uiPriority w:val="99"/>
  </w:style>
  <w:style w:type="paragraph" w:customStyle="1" w:styleId="12">
    <w:name w:val="标题 11"/>
    <w:basedOn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3">
    <w:name w:val="标题 21"/>
    <w:basedOn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Times New Roman" w:hAnsi="Times New Roman"/>
      <w:b/>
      <w:bCs/>
      <w:sz w:val="32"/>
      <w:szCs w:val="32"/>
    </w:rPr>
  </w:style>
  <w:style w:type="paragraph" w:customStyle="1" w:styleId="14">
    <w:name w:val="标题 31"/>
    <w:basedOn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15">
    <w:name w:val="标题 41"/>
    <w:basedOn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="Calibri" w:hAnsi="Calibri"/>
      <w:b/>
      <w:bCs/>
      <w:sz w:val="28"/>
      <w:szCs w:val="28"/>
    </w:rPr>
  </w:style>
  <w:style w:type="character" w:customStyle="1" w:styleId="16">
    <w:name w:val="标题 1字符"/>
    <w:basedOn w:val="10"/>
    <w:uiPriority w:val="9"/>
    <w:rPr>
      <w:b/>
      <w:bCs/>
      <w:sz w:val="44"/>
      <w:szCs w:val="44"/>
    </w:rPr>
  </w:style>
  <w:style w:type="character" w:customStyle="1" w:styleId="17">
    <w:name w:val="标题 2字符"/>
    <w:basedOn w:val="10"/>
    <w:uiPriority w:val="9"/>
    <w:rPr>
      <w:rFonts w:ascii="Times New Roman" w:hAnsi="Times New Roman"/>
      <w:b/>
      <w:bCs/>
      <w:sz w:val="32"/>
      <w:szCs w:val="32"/>
    </w:rPr>
  </w:style>
  <w:style w:type="character" w:customStyle="1" w:styleId="18">
    <w:name w:val="标题 3字符"/>
    <w:basedOn w:val="10"/>
    <w:uiPriority w:val="9"/>
    <w:rPr>
      <w:b/>
      <w:bCs/>
      <w:sz w:val="32"/>
      <w:szCs w:val="32"/>
    </w:rPr>
  </w:style>
  <w:style w:type="character" w:customStyle="1" w:styleId="19">
    <w:name w:val="标题 4字符"/>
    <w:basedOn w:val="10"/>
    <w:qFormat/>
    <w:uiPriority w:val="9"/>
    <w:rPr>
      <w:rFonts w:ascii="Calibri" w:hAnsi="Calibri"/>
      <w:b/>
      <w:bCs/>
      <w:sz w:val="28"/>
      <w:szCs w:val="28"/>
    </w:rPr>
  </w:style>
  <w:style w:type="character" w:customStyle="1" w:styleId="20">
    <w:name w:val="文档结构图 字符"/>
    <w:basedOn w:val="10"/>
    <w:semiHidden/>
    <w:uiPriority w:val="99"/>
    <w:rPr>
      <w:rFonts w:ascii="Heiti SC Light" w:hAnsi="Heiti SC Light" w:eastAsia="Heiti SC Light"/>
    </w:rPr>
  </w:style>
  <w:style w:type="character" w:customStyle="1" w:styleId="21">
    <w:name w:val="页眉字符"/>
    <w:basedOn w:val="10"/>
    <w:qFormat/>
    <w:uiPriority w:val="99"/>
    <w:rPr>
      <w:sz w:val="18"/>
      <w:szCs w:val="18"/>
    </w:rPr>
  </w:style>
  <w:style w:type="character" w:customStyle="1" w:styleId="22">
    <w:name w:val="页脚字符"/>
    <w:basedOn w:val="10"/>
    <w:uiPriority w:val="99"/>
    <w:rPr>
      <w:sz w:val="18"/>
      <w:szCs w:val="18"/>
    </w:rPr>
  </w:style>
  <w:style w:type="paragraph" w:customStyle="1" w:styleId="23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24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25">
    <w:name w:val="Index"/>
    <w:basedOn w:val="1"/>
    <w:qFormat/>
    <w:uiPriority w:val="0"/>
    <w:pPr>
      <w:suppressLineNumbers/>
    </w:pPr>
    <w:rPr>
      <w:rFonts w:cs="FreeSans"/>
    </w:rPr>
  </w:style>
  <w:style w:type="paragraph" w:styleId="26">
    <w:name w:val="List Paragraph"/>
    <w:basedOn w:val="1"/>
    <w:qFormat/>
    <w:uiPriority w:val="34"/>
    <w:pPr>
      <w:ind w:firstLine="420"/>
    </w:pPr>
  </w:style>
  <w:style w:type="paragraph" w:customStyle="1" w:styleId="27">
    <w:name w:val="页眉1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28">
    <w:name w:val="页脚1"/>
    <w:basedOn w:val="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9">
    <w:name w:val="批注框文本字符"/>
    <w:basedOn w:val="10"/>
    <w:link w:val="3"/>
    <w:semiHidden/>
    <w:uiPriority w:val="99"/>
    <w:rPr>
      <w:rFonts w:ascii="Heiti SC Light" w:eastAsia="Heiti SC Light"/>
      <w:sz w:val="18"/>
      <w:szCs w:val="18"/>
    </w:rPr>
  </w:style>
  <w:style w:type="character" w:customStyle="1" w:styleId="30">
    <w:name w:val="页眉字符1"/>
    <w:basedOn w:val="10"/>
    <w:link w:val="5"/>
    <w:qFormat/>
    <w:uiPriority w:val="99"/>
    <w:rPr>
      <w:rFonts w:eastAsia="Droid Sans Fallback"/>
      <w:sz w:val="18"/>
      <w:szCs w:val="18"/>
    </w:rPr>
  </w:style>
  <w:style w:type="character" w:customStyle="1" w:styleId="31">
    <w:name w:val="页脚字符1"/>
    <w:basedOn w:val="10"/>
    <w:link w:val="4"/>
    <w:qFormat/>
    <w:uiPriority w:val="99"/>
    <w:rPr>
      <w:rFonts w:eastAsia="Droid Sans Fallback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97ED35-3C50-C54D-9554-B1B49D45C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njcit</Company>
  <Pages>9</Pages>
  <Words>2445</Words>
  <Characters>3565</Characters>
  <Lines>32</Lines>
  <Paragraphs>9</Paragraphs>
  <TotalTime>960</TotalTime>
  <ScaleCrop>false</ScaleCrop>
  <LinksUpToDate>false</LinksUpToDate>
  <CharactersWithSpaces>3678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2015-03-23T00:52:00Z</dcterms:created>
  <dc:creator>xu liu</dc:creator>
  <cp:lastModifiedBy>桠枫</cp:lastModifiedBy>
  <cp:lastPrinted>2017-04-21T07:27:00Z</cp:lastPrinted>
  <dcterms:modified xsi:type="dcterms:W3CDTF">2023-04-21T12:57:36Z</dcterms:modified>
  <cp:revision>680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3839BE6D34C24F708EDB00B89B3A4C16_13</vt:lpwstr>
  </property>
</Properties>
</file>