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4525E" w14:textId="3CFAD9DF" w:rsidR="00B110AC" w:rsidRPr="00663673" w:rsidRDefault="004B0A8F" w:rsidP="00CA49B0">
      <w:pPr>
        <w:pStyle w:val="Title"/>
        <w:pBdr>
          <w:bottom w:val="nil"/>
        </w:pBdr>
        <w:rPr>
          <w:rFonts w:ascii="Times" w:hAnsi="Times"/>
          <w:sz w:val="24"/>
          <w:szCs w:val="24"/>
        </w:rPr>
      </w:pPr>
      <w:r w:rsidRPr="00663673">
        <w:rPr>
          <w:rFonts w:ascii="Times" w:hAnsi="Times"/>
          <w:sz w:val="24"/>
          <w:szCs w:val="24"/>
        </w:rPr>
        <w:t>YOUR</w:t>
      </w:r>
      <w:r w:rsidR="00220B9C" w:rsidRPr="00663673">
        <w:rPr>
          <w:rFonts w:ascii="Times" w:hAnsi="Times"/>
          <w:sz w:val="24"/>
          <w:szCs w:val="24"/>
        </w:rPr>
        <w:t xml:space="preserve"> </w:t>
      </w:r>
      <w:r w:rsidR="00435C7B" w:rsidRPr="00663673">
        <w:rPr>
          <w:rFonts w:ascii="Times" w:hAnsi="Times"/>
          <w:sz w:val="24"/>
          <w:szCs w:val="24"/>
        </w:rPr>
        <w:t xml:space="preserve">PROPOSAL </w:t>
      </w:r>
      <w:r w:rsidR="00220B9C" w:rsidRPr="00663673">
        <w:rPr>
          <w:rFonts w:ascii="Times" w:hAnsi="Times"/>
          <w:sz w:val="24"/>
          <w:szCs w:val="24"/>
        </w:rPr>
        <w:t>TITLE</w:t>
      </w:r>
      <w:r w:rsidRPr="00663673">
        <w:rPr>
          <w:rFonts w:ascii="Times" w:hAnsi="Times"/>
          <w:sz w:val="24"/>
          <w:szCs w:val="24"/>
        </w:rPr>
        <w:t xml:space="preserve"> </w:t>
      </w:r>
    </w:p>
    <w:p w14:paraId="0782B505" w14:textId="620C0726" w:rsidR="00435C7B" w:rsidRPr="00663673" w:rsidRDefault="00435C7B" w:rsidP="00CA49B0">
      <w:pPr>
        <w:pStyle w:val="BodyA"/>
        <w:pBdr>
          <w:bottom w:val="nil"/>
        </w:pBdr>
        <w:jc w:val="center"/>
        <w:rPr>
          <w:rFonts w:ascii="Times" w:hAnsi="Times"/>
        </w:rPr>
      </w:pPr>
      <w:r w:rsidRPr="00663673">
        <w:rPr>
          <w:rFonts w:ascii="Times" w:hAnsi="Times"/>
        </w:rPr>
        <w:t>PI (</w:t>
      </w:r>
      <w:r w:rsidRPr="00663673">
        <w:rPr>
          <w:rFonts w:ascii="Times" w:hAnsi="Times"/>
          <w:i/>
        </w:rPr>
        <w:t>required</w:t>
      </w:r>
      <w:r w:rsidRPr="00663673">
        <w:rPr>
          <w:rFonts w:ascii="Times" w:hAnsi="Times"/>
        </w:rPr>
        <w:t xml:space="preserve">): Your Name (Your Institution) </w:t>
      </w:r>
      <w:r w:rsidRPr="00663673">
        <w:rPr>
          <w:rFonts w:ascii="Times" w:hAnsi="Times"/>
        </w:rPr>
        <w:br/>
        <w:t xml:space="preserve">Co-Is </w:t>
      </w:r>
      <w:r w:rsidRPr="00663673">
        <w:rPr>
          <w:rFonts w:ascii="Times" w:hAnsi="Times"/>
          <w:i/>
        </w:rPr>
        <w:t>(</w:t>
      </w:r>
      <w:r w:rsidR="008A1EE1">
        <w:rPr>
          <w:rFonts w:ascii="Times" w:hAnsi="Times"/>
          <w:i/>
        </w:rPr>
        <w:t>optional</w:t>
      </w:r>
      <w:r w:rsidRPr="00663673">
        <w:rPr>
          <w:rFonts w:ascii="Times" w:hAnsi="Times"/>
          <w:i/>
        </w:rPr>
        <w:t>)</w:t>
      </w:r>
      <w:r w:rsidRPr="00663673">
        <w:rPr>
          <w:rFonts w:ascii="Times" w:hAnsi="Times"/>
        </w:rPr>
        <w:t>: Investigator A (Their Institution), Investigator B (Their Institution), …</w:t>
      </w:r>
    </w:p>
    <w:p w14:paraId="59C0F8CE" w14:textId="77777777" w:rsidR="004E1366" w:rsidRPr="00663673" w:rsidRDefault="004E1366" w:rsidP="00CA49B0">
      <w:pPr>
        <w:pStyle w:val="BodyA"/>
        <w:widowControl w:val="0"/>
        <w:pBdr>
          <w:bottom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eastAsia="Times New Roman" w:hAnsi="Times" w:cs="Times New Roman"/>
        </w:rPr>
      </w:pPr>
    </w:p>
    <w:p w14:paraId="34F28157" w14:textId="6378B02D" w:rsidR="00845E9A" w:rsidRPr="004E1366" w:rsidRDefault="00663673" w:rsidP="00CA49B0">
      <w:pPr>
        <w:pStyle w:val="BodyA"/>
        <w:widowControl w:val="0"/>
        <w:pBdr>
          <w:bottom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eastAsia="Times New Roman" w:hAnsi="Times" w:cs="Times New Roman"/>
          <w:b/>
        </w:rPr>
      </w:pPr>
      <w:r w:rsidRPr="00663673">
        <w:rPr>
          <w:rFonts w:ascii="Times" w:hAnsi="Times"/>
          <w:i/>
        </w:rPr>
        <w:t xml:space="preserve">K2 GO Cycle 6 Step-1 proposals </w:t>
      </w:r>
      <w:r>
        <w:rPr>
          <w:rFonts w:ascii="Times" w:hAnsi="Times"/>
          <w:i/>
        </w:rPr>
        <w:t xml:space="preserve">for targets in Campaigns 17, 18, and/or 19 </w:t>
      </w:r>
      <w:r w:rsidRPr="00663673">
        <w:rPr>
          <w:rFonts w:ascii="Times" w:hAnsi="Times"/>
          <w:i/>
        </w:rPr>
        <w:t xml:space="preserve">should be submitted via email </w:t>
      </w:r>
      <w:r w:rsidRPr="00654FEB">
        <w:rPr>
          <w:rFonts w:ascii="Times" w:hAnsi="Times"/>
          <w:i/>
        </w:rPr>
        <w:t xml:space="preserve">to </w:t>
      </w:r>
      <w:hyperlink r:id="rId7" w:history="1">
        <w:r w:rsidRPr="00654FEB">
          <w:rPr>
            <w:rStyle w:val="Hyperlink"/>
            <w:rFonts w:ascii="Times" w:hAnsi="Times"/>
            <w:b/>
            <w:bCs/>
            <w:u w:val="none"/>
          </w:rPr>
          <w:t>keplergo@mail.arc.nasa.gov</w:t>
        </w:r>
      </w:hyperlink>
      <w:r w:rsidRPr="00663673">
        <w:rPr>
          <w:rFonts w:ascii="Times" w:hAnsi="Times"/>
          <w:i/>
        </w:rPr>
        <w:t xml:space="preserve">. </w:t>
      </w:r>
      <w:r>
        <w:rPr>
          <w:rFonts w:ascii="Times" w:hAnsi="Times"/>
          <w:i/>
        </w:rPr>
        <w:t>The Step-1</w:t>
      </w:r>
      <w:r w:rsidR="0028000A" w:rsidRPr="00663673">
        <w:rPr>
          <w:rFonts w:ascii="Times" w:hAnsi="Times"/>
          <w:i/>
        </w:rPr>
        <w:t xml:space="preserve"> proposals are limited to either 2 pages of text for small programs (&lt; 1000 targets) or 4 pages of text for large programs (1000 targets or more). The page limit includes all figures, tables, and references. The recommended sections for the proposal are below.</w:t>
      </w:r>
      <w:r w:rsidR="00220B9C" w:rsidRPr="00663673">
        <w:rPr>
          <w:rFonts w:ascii="Times" w:hAnsi="Times"/>
          <w:i/>
        </w:rPr>
        <w:t xml:space="preserve"> </w:t>
      </w:r>
      <w:r w:rsidR="00056CF0" w:rsidRPr="00663673">
        <w:rPr>
          <w:rFonts w:ascii="Times" w:hAnsi="Times"/>
          <w:i/>
        </w:rPr>
        <w:t>(This section can be deleted from your proposal!)</w:t>
      </w:r>
      <w:r w:rsidR="00A832A4">
        <w:rPr>
          <w:rFonts w:ascii="Times" w:hAnsi="Times"/>
          <w:i/>
        </w:rPr>
        <w:br/>
      </w:r>
      <w:r w:rsidR="00A832A4">
        <w:rPr>
          <w:rFonts w:ascii="Times" w:hAnsi="Times"/>
          <w:i/>
        </w:rPr>
        <w:br/>
      </w:r>
      <w:r w:rsidR="004E1366">
        <w:rPr>
          <w:rFonts w:ascii="Times" w:hAnsi="Times"/>
          <w:b/>
        </w:rPr>
        <w:t xml:space="preserve">1 </w:t>
      </w:r>
      <w:r w:rsidR="00E07F1F">
        <w:rPr>
          <w:rFonts w:ascii="Times" w:hAnsi="Times"/>
          <w:b/>
        </w:rPr>
        <w:t>Summary</w:t>
      </w:r>
      <w:r w:rsidR="007214BC" w:rsidRPr="00A832A4">
        <w:rPr>
          <w:rFonts w:ascii="Times" w:hAnsi="Times"/>
          <w:b/>
        </w:rPr>
        <w:br/>
      </w:r>
      <w:r w:rsidR="00220B9C" w:rsidRPr="00663673">
        <w:rPr>
          <w:rFonts w:ascii="Times" w:hAnsi="Times"/>
        </w:rPr>
        <w:t xml:space="preserve">Summarize the </w:t>
      </w:r>
      <w:r w:rsidR="007214BC" w:rsidRPr="00663673">
        <w:rPr>
          <w:rFonts w:ascii="Times" w:hAnsi="Times"/>
        </w:rPr>
        <w:t>scientific</w:t>
      </w:r>
      <w:r w:rsidR="00435C7B" w:rsidRPr="00663673">
        <w:rPr>
          <w:rFonts w:ascii="Times" w:hAnsi="Times"/>
        </w:rPr>
        <w:t xml:space="preserve"> goals that will be achieved by observing your proposed targets with K2.</w:t>
      </w:r>
      <w:r w:rsidR="00A832A4">
        <w:rPr>
          <w:rFonts w:ascii="Times" w:eastAsia="Times New Roman" w:hAnsi="Times" w:cs="Times New Roman"/>
          <w:b/>
        </w:rPr>
        <w:br/>
      </w:r>
      <w:r w:rsidR="00A832A4">
        <w:rPr>
          <w:rFonts w:ascii="Times" w:eastAsia="Times New Roman" w:hAnsi="Times" w:cs="Times New Roman"/>
          <w:b/>
        </w:rPr>
        <w:br/>
      </w:r>
      <w:r w:rsidR="004E1366">
        <w:rPr>
          <w:rFonts w:ascii="Times" w:hAnsi="Times"/>
          <w:b/>
        </w:rPr>
        <w:t xml:space="preserve">2 </w:t>
      </w:r>
      <w:r w:rsidR="00220B9C" w:rsidRPr="00A832A4">
        <w:rPr>
          <w:rFonts w:ascii="Times" w:hAnsi="Times"/>
          <w:b/>
        </w:rPr>
        <w:t>Scientific Justification</w:t>
      </w:r>
      <w:r w:rsidR="007214BC" w:rsidRPr="00A832A4">
        <w:rPr>
          <w:rFonts w:ascii="Times" w:hAnsi="Times"/>
          <w:b/>
        </w:rPr>
        <w:br/>
      </w:r>
      <w:r w:rsidR="00435C7B" w:rsidRPr="00663673">
        <w:rPr>
          <w:rFonts w:ascii="Times" w:hAnsi="Times"/>
        </w:rPr>
        <w:t xml:space="preserve">Provide a strong scientific justification that clearly states why K2 is needed to achieve your </w:t>
      </w:r>
      <w:r w:rsidR="007214BC" w:rsidRPr="00663673">
        <w:rPr>
          <w:rFonts w:ascii="Times" w:hAnsi="Times"/>
        </w:rPr>
        <w:t>sc</w:t>
      </w:r>
      <w:r w:rsidR="007214BC" w:rsidRPr="00663673">
        <w:rPr>
          <w:rFonts w:ascii="Times" w:hAnsi="Times"/>
        </w:rPr>
        <w:t>i</w:t>
      </w:r>
      <w:r w:rsidR="007214BC" w:rsidRPr="00663673">
        <w:rPr>
          <w:rFonts w:ascii="Times" w:hAnsi="Times"/>
        </w:rPr>
        <w:t>entific</w:t>
      </w:r>
      <w:r w:rsidR="00435C7B" w:rsidRPr="00663673">
        <w:rPr>
          <w:rFonts w:ascii="Times" w:hAnsi="Times"/>
        </w:rPr>
        <w:t xml:space="preserve"> goals. </w:t>
      </w:r>
      <w:r w:rsidR="00D41B40" w:rsidRPr="00663673">
        <w:rPr>
          <w:rFonts w:ascii="Times" w:hAnsi="Times"/>
        </w:rPr>
        <w:t xml:space="preserve">Briefly justify your choice of targets and </w:t>
      </w:r>
      <w:r w:rsidR="00435C7B" w:rsidRPr="00663673">
        <w:rPr>
          <w:rFonts w:ascii="Times" w:hAnsi="Times"/>
        </w:rPr>
        <w:t xml:space="preserve">whether short or long cadence is needed to reach </w:t>
      </w:r>
      <w:r w:rsidR="00E07F1F">
        <w:rPr>
          <w:rFonts w:ascii="Times" w:hAnsi="Times"/>
        </w:rPr>
        <w:t>your</w:t>
      </w:r>
      <w:r w:rsidR="00435C7B" w:rsidRPr="00663673">
        <w:rPr>
          <w:rFonts w:ascii="Times" w:hAnsi="Times"/>
        </w:rPr>
        <w:t xml:space="preserve"> goals</w:t>
      </w:r>
      <w:r w:rsidR="00220B9C" w:rsidRPr="00663673">
        <w:rPr>
          <w:rFonts w:ascii="Times" w:hAnsi="Times"/>
        </w:rPr>
        <w:t>.</w:t>
      </w:r>
      <w:r w:rsidR="00A832A4">
        <w:rPr>
          <w:rFonts w:ascii="Times" w:hAnsi="Times"/>
          <w:b/>
        </w:rPr>
        <w:t xml:space="preserve"> </w:t>
      </w:r>
      <w:r w:rsidR="00A832A4" w:rsidRPr="00DA041B">
        <w:rPr>
          <w:rFonts w:ascii="Times" w:hAnsi="Times"/>
        </w:rPr>
        <w:t xml:space="preserve">Extended, moving, or bright objects requiring larger aperture sizes should </w:t>
      </w:r>
      <w:r w:rsidR="00340AEA">
        <w:rPr>
          <w:rFonts w:ascii="Times" w:hAnsi="Times"/>
        </w:rPr>
        <w:t>be particularly</w:t>
      </w:r>
      <w:r w:rsidR="00A832A4" w:rsidRPr="00DA041B">
        <w:rPr>
          <w:rFonts w:ascii="Times" w:hAnsi="Times"/>
        </w:rPr>
        <w:t xml:space="preserve"> well justified.</w:t>
      </w:r>
    </w:p>
    <w:p w14:paraId="298C42F1" w14:textId="280B9A8C" w:rsidR="007214BC" w:rsidRPr="00663673" w:rsidRDefault="00A832A4" w:rsidP="00CA49B0">
      <w:pPr>
        <w:pStyle w:val="BodyA"/>
        <w:widowControl w:val="0"/>
        <w:pBdr>
          <w:bottom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  <w:b/>
          <w:i/>
        </w:rPr>
      </w:pPr>
      <w:r>
        <w:rPr>
          <w:rFonts w:ascii="Times" w:hAnsi="Times"/>
          <w:b/>
        </w:rPr>
        <w:br/>
      </w:r>
      <w:r w:rsidR="004E1366">
        <w:rPr>
          <w:rFonts w:ascii="Times" w:hAnsi="Times"/>
          <w:b/>
        </w:rPr>
        <w:t xml:space="preserve">3 </w:t>
      </w:r>
      <w:r w:rsidR="00845E9A" w:rsidRPr="00663673">
        <w:rPr>
          <w:rFonts w:ascii="Times" w:hAnsi="Times"/>
          <w:b/>
        </w:rPr>
        <w:t xml:space="preserve">Target Selection </w:t>
      </w:r>
      <w:r w:rsidR="00845E9A" w:rsidRPr="00663673">
        <w:rPr>
          <w:rFonts w:ascii="Times" w:hAnsi="Times"/>
          <w:b/>
          <w:i/>
        </w:rPr>
        <w:t>(required for large programs; optional</w:t>
      </w:r>
      <w:r w:rsidR="00E07F1F">
        <w:rPr>
          <w:rFonts w:ascii="Times" w:hAnsi="Times"/>
          <w:b/>
          <w:i/>
        </w:rPr>
        <w:t xml:space="preserve"> </w:t>
      </w:r>
      <w:r w:rsidR="00845E9A" w:rsidRPr="00663673">
        <w:rPr>
          <w:rFonts w:ascii="Times" w:hAnsi="Times"/>
          <w:b/>
          <w:i/>
        </w:rPr>
        <w:t>for small programs)</w:t>
      </w:r>
    </w:p>
    <w:p w14:paraId="37D58C35" w14:textId="04F0E687" w:rsidR="00845E9A" w:rsidRPr="00663673" w:rsidRDefault="00845E9A" w:rsidP="00CA49B0">
      <w:pPr>
        <w:pStyle w:val="BodyA"/>
        <w:widowControl w:val="0"/>
        <w:pBdr>
          <w:bottom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  <w:b/>
          <w:i/>
        </w:rPr>
      </w:pPr>
      <w:r w:rsidRPr="00663673">
        <w:rPr>
          <w:rFonts w:ascii="Times" w:hAnsi="Times"/>
        </w:rPr>
        <w:t>A detailed description of the target selection criteria is required for large programs. Large pr</w:t>
      </w:r>
      <w:r w:rsidRPr="00663673">
        <w:rPr>
          <w:rFonts w:ascii="Times" w:hAnsi="Times"/>
        </w:rPr>
        <w:t>o</w:t>
      </w:r>
      <w:r w:rsidRPr="00663673">
        <w:rPr>
          <w:rFonts w:ascii="Times" w:hAnsi="Times"/>
        </w:rPr>
        <w:t xml:space="preserve">grams should also include an explanation of how the target list may be descoped if required by the spacecraft’s limited on-board storage. </w:t>
      </w:r>
    </w:p>
    <w:p w14:paraId="775240B2" w14:textId="77777777" w:rsidR="004E1366" w:rsidRPr="00663673" w:rsidRDefault="004E1366" w:rsidP="00CA49B0">
      <w:pPr>
        <w:pStyle w:val="BodyA"/>
        <w:widowControl w:val="0"/>
        <w:pBdr>
          <w:bottom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</w:p>
    <w:p w14:paraId="004E9AD8" w14:textId="5FA141C6" w:rsidR="00A832A4" w:rsidRDefault="004E1366" w:rsidP="00CA49B0">
      <w:pPr>
        <w:pStyle w:val="BodyA"/>
        <w:widowControl w:val="0"/>
        <w:pBdr>
          <w:bottom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" w:hAnsi="Times"/>
        </w:rPr>
      </w:pPr>
      <w:r>
        <w:rPr>
          <w:rFonts w:ascii="Times" w:hAnsi="Times"/>
          <w:b/>
        </w:rPr>
        <w:t xml:space="preserve">4 </w:t>
      </w:r>
      <w:r w:rsidR="007214BC" w:rsidRPr="00663673">
        <w:rPr>
          <w:rFonts w:ascii="Times" w:hAnsi="Times"/>
          <w:b/>
        </w:rPr>
        <w:t>Long-Term Legacy Value</w:t>
      </w:r>
      <w:r w:rsidR="007214BC" w:rsidRPr="00663673">
        <w:rPr>
          <w:rFonts w:ascii="Times" w:hAnsi="Times"/>
        </w:rPr>
        <w:br/>
        <w:t xml:space="preserve">The long-term legacy value of the proposed targets, </w:t>
      </w:r>
      <w:r w:rsidR="00D41B40" w:rsidRPr="00663673">
        <w:rPr>
          <w:rFonts w:ascii="Times" w:hAnsi="Times"/>
        </w:rPr>
        <w:t>both for</w:t>
      </w:r>
      <w:r w:rsidR="007214BC" w:rsidRPr="00663673">
        <w:rPr>
          <w:rFonts w:ascii="Times" w:hAnsi="Times"/>
        </w:rPr>
        <w:t xml:space="preserve"> the K2 mission legacy and the broader astronomical community, needs to be described.</w:t>
      </w:r>
      <w:r w:rsidR="00A832A4">
        <w:rPr>
          <w:rFonts w:ascii="Times" w:hAnsi="Times"/>
        </w:rPr>
        <w:br/>
      </w:r>
      <w:r w:rsidR="00A832A4">
        <w:rPr>
          <w:rFonts w:ascii="Times" w:hAnsi="Times"/>
        </w:rPr>
        <w:br/>
      </w:r>
      <w:r>
        <w:rPr>
          <w:rStyle w:val="None"/>
          <w:rFonts w:ascii="Times" w:hAnsi="Times"/>
          <w:b/>
        </w:rPr>
        <w:t xml:space="preserve">5 </w:t>
      </w:r>
      <w:r w:rsidR="00A84A93" w:rsidRPr="00A832A4">
        <w:rPr>
          <w:rStyle w:val="None"/>
          <w:rFonts w:ascii="Times" w:hAnsi="Times"/>
          <w:b/>
        </w:rPr>
        <w:t>References</w:t>
      </w:r>
      <w:r w:rsidR="007214BC" w:rsidRPr="00A832A4">
        <w:rPr>
          <w:rStyle w:val="None"/>
          <w:rFonts w:ascii="Times" w:hAnsi="Times"/>
          <w:b/>
        </w:rPr>
        <w:br/>
      </w:r>
      <w:r w:rsidR="00A84A93" w:rsidRPr="00663673">
        <w:rPr>
          <w:rStyle w:val="None"/>
          <w:rFonts w:ascii="Times" w:hAnsi="Times"/>
        </w:rPr>
        <w:t xml:space="preserve">Include </w:t>
      </w:r>
      <w:r w:rsidR="007214BC" w:rsidRPr="00663673">
        <w:rPr>
          <w:rStyle w:val="None"/>
          <w:rFonts w:ascii="Times" w:hAnsi="Times"/>
        </w:rPr>
        <w:t>a</w:t>
      </w:r>
      <w:r w:rsidR="00A84A93" w:rsidRPr="00663673">
        <w:rPr>
          <w:rStyle w:val="None"/>
          <w:rFonts w:ascii="Times" w:hAnsi="Times"/>
        </w:rPr>
        <w:t xml:space="preserve"> list of references</w:t>
      </w:r>
      <w:r w:rsidR="00220B9C" w:rsidRPr="00663673">
        <w:rPr>
          <w:rStyle w:val="None"/>
          <w:rFonts w:ascii="Times" w:hAnsi="Times"/>
        </w:rPr>
        <w:t>.</w:t>
      </w:r>
    </w:p>
    <w:p w14:paraId="497827AE" w14:textId="5778D7F1" w:rsidR="00B110AC" w:rsidRPr="00A879F1" w:rsidRDefault="004E1366" w:rsidP="00CA49B0">
      <w:pPr>
        <w:pStyle w:val="BodyA"/>
        <w:widowControl w:val="0"/>
        <w:pBdr>
          <w:bottom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" w:hAnsi="Times"/>
          <w:b/>
          <w:i/>
        </w:rPr>
      </w:pPr>
      <w:r>
        <w:rPr>
          <w:rStyle w:val="None"/>
          <w:rFonts w:ascii="Times" w:hAnsi="Times"/>
        </w:rPr>
        <w:t xml:space="preserve"> </w:t>
      </w:r>
      <w:r w:rsidR="00A832A4">
        <w:rPr>
          <w:rStyle w:val="None"/>
          <w:rFonts w:ascii="Times" w:hAnsi="Times"/>
        </w:rPr>
        <w:br/>
      </w:r>
      <w:r>
        <w:rPr>
          <w:rStyle w:val="None"/>
          <w:rFonts w:ascii="Times" w:hAnsi="Times"/>
          <w:b/>
          <w:i/>
        </w:rPr>
        <w:t xml:space="preserve">6 </w:t>
      </w:r>
      <w:r w:rsidR="00220B9C" w:rsidRPr="00A879F1">
        <w:rPr>
          <w:rStyle w:val="None"/>
          <w:rFonts w:ascii="Times" w:hAnsi="Times"/>
          <w:b/>
          <w:i/>
        </w:rPr>
        <w:t>Target Table</w:t>
      </w:r>
      <w:r w:rsidR="005E011C" w:rsidRPr="00A879F1">
        <w:rPr>
          <w:rStyle w:val="None"/>
          <w:rFonts w:ascii="Times" w:hAnsi="Times"/>
          <w:b/>
          <w:i/>
        </w:rPr>
        <w:t xml:space="preserve"> (</w:t>
      </w:r>
      <w:r w:rsidR="00845E9A" w:rsidRPr="00A879F1">
        <w:rPr>
          <w:rStyle w:val="None"/>
          <w:rFonts w:ascii="Times" w:hAnsi="Times"/>
          <w:b/>
          <w:i/>
        </w:rPr>
        <w:t xml:space="preserve">required </w:t>
      </w:r>
      <w:r w:rsidR="005E011C" w:rsidRPr="00A879F1">
        <w:rPr>
          <w:rStyle w:val="None"/>
          <w:rFonts w:ascii="Times" w:hAnsi="Times"/>
          <w:b/>
          <w:i/>
        </w:rPr>
        <w:t>to be submitted via email in a separate file from this document</w:t>
      </w:r>
      <w:r w:rsidR="00845E9A" w:rsidRPr="00A879F1">
        <w:rPr>
          <w:rStyle w:val="None"/>
          <w:rFonts w:ascii="Times" w:hAnsi="Times"/>
          <w:b/>
          <w:i/>
        </w:rPr>
        <w:t xml:space="preserve">; target tables may also be embedded </w:t>
      </w:r>
      <w:r w:rsidR="00346C30">
        <w:rPr>
          <w:rStyle w:val="None"/>
          <w:rFonts w:ascii="Times" w:hAnsi="Times"/>
          <w:b/>
          <w:i/>
        </w:rPr>
        <w:t>here</w:t>
      </w:r>
      <w:r w:rsidR="00845E9A" w:rsidRPr="00A879F1">
        <w:rPr>
          <w:rStyle w:val="None"/>
          <w:rFonts w:ascii="Times" w:hAnsi="Times"/>
          <w:b/>
          <w:i/>
        </w:rPr>
        <w:t>, but that is not required</w:t>
      </w:r>
      <w:r w:rsidR="005E011C" w:rsidRPr="00A879F1">
        <w:rPr>
          <w:rStyle w:val="None"/>
          <w:rFonts w:ascii="Times" w:hAnsi="Times"/>
          <w:b/>
          <w:i/>
        </w:rPr>
        <w:t>)</w:t>
      </w:r>
    </w:p>
    <w:p w14:paraId="778F4F93" w14:textId="3C28B3B9" w:rsidR="00845E9A" w:rsidRPr="00663673" w:rsidRDefault="00845E9A" w:rsidP="00CA49B0">
      <w:pPr>
        <w:pStyle w:val="BodyA"/>
        <w:pBdr>
          <w:bottom w:val="nil"/>
        </w:pBdr>
        <w:rPr>
          <w:rStyle w:val="None"/>
          <w:rFonts w:ascii="Times" w:hAnsi="Times"/>
        </w:rPr>
      </w:pPr>
      <w:r w:rsidRPr="00A879F1">
        <w:rPr>
          <w:rStyle w:val="None"/>
          <w:rFonts w:ascii="Times" w:hAnsi="Times"/>
          <w:i/>
        </w:rPr>
        <w:t>Proposers are required to p</w:t>
      </w:r>
      <w:r w:rsidR="00220B9C" w:rsidRPr="00A879F1">
        <w:rPr>
          <w:rStyle w:val="None"/>
          <w:rFonts w:ascii="Times" w:hAnsi="Times"/>
          <w:i/>
        </w:rPr>
        <w:t>rovide</w:t>
      </w:r>
      <w:r w:rsidRPr="00A879F1">
        <w:rPr>
          <w:rStyle w:val="None"/>
          <w:rFonts w:ascii="Times" w:hAnsi="Times"/>
          <w:i/>
        </w:rPr>
        <w:t xml:space="preserve"> a separate target table for each campaign in which targets are being proposed, and the required format for the target tables is given on the </w:t>
      </w:r>
      <w:r w:rsidR="00A832A4" w:rsidRPr="00A879F1">
        <w:rPr>
          <w:rStyle w:val="None"/>
          <w:rFonts w:ascii="Times" w:hAnsi="Times"/>
          <w:i/>
        </w:rPr>
        <w:t>Kepler &amp; K2 Science Center</w:t>
      </w:r>
      <w:r w:rsidRPr="00A879F1">
        <w:rPr>
          <w:rStyle w:val="None"/>
          <w:rFonts w:ascii="Times" w:hAnsi="Times"/>
          <w:i/>
        </w:rPr>
        <w:t xml:space="preserve"> website</w:t>
      </w:r>
      <w:r w:rsidRPr="00654FEB">
        <w:rPr>
          <w:rStyle w:val="None"/>
          <w:rFonts w:ascii="Times" w:hAnsi="Times"/>
          <w:i/>
        </w:rPr>
        <w:t xml:space="preserve">: </w:t>
      </w:r>
      <w:hyperlink r:id="rId8" w:anchor="target-table" w:history="1">
        <w:r w:rsidR="00D41B40" w:rsidRPr="00654FEB">
          <w:rPr>
            <w:rStyle w:val="Hyperlink"/>
            <w:rFonts w:ascii="Times" w:hAnsi="Times"/>
            <w:i/>
            <w:color w:val="00B0F0"/>
            <w:u w:val="none"/>
          </w:rPr>
          <w:t>https://keplerscience.arc.nasa.gov/k2-proposing-targets.html#target-table</w:t>
        </w:r>
      </w:hyperlink>
      <w:r w:rsidR="00D41B40" w:rsidRPr="00A879F1">
        <w:rPr>
          <w:rStyle w:val="None"/>
          <w:rFonts w:ascii="Times" w:hAnsi="Times"/>
          <w:i/>
          <w:color w:val="00B0F0"/>
        </w:rPr>
        <w:t xml:space="preserve">. </w:t>
      </w:r>
      <w:r w:rsidR="00D41B40" w:rsidRPr="00A879F1">
        <w:rPr>
          <w:rStyle w:val="None"/>
          <w:rFonts w:ascii="Times" w:hAnsi="Times"/>
          <w:i/>
        </w:rPr>
        <w:t>T</w:t>
      </w:r>
      <w:r w:rsidR="00A879F1">
        <w:rPr>
          <w:rStyle w:val="None"/>
          <w:rFonts w:ascii="Times" w:hAnsi="Times"/>
          <w:i/>
        </w:rPr>
        <w:t xml:space="preserve">argets </w:t>
      </w:r>
      <w:r w:rsidRPr="00A879F1">
        <w:rPr>
          <w:rStyle w:val="None"/>
          <w:rFonts w:ascii="Times" w:hAnsi="Times"/>
          <w:i/>
        </w:rPr>
        <w:t>must be ordered by priority</w:t>
      </w:r>
      <w:r w:rsidR="00D41B40" w:rsidRPr="00A879F1">
        <w:rPr>
          <w:rStyle w:val="None"/>
          <w:rFonts w:ascii="Times" w:hAnsi="Times"/>
          <w:i/>
        </w:rPr>
        <w:t xml:space="preserve">, </w:t>
      </w:r>
      <w:r w:rsidRPr="00A879F1">
        <w:rPr>
          <w:rStyle w:val="None"/>
          <w:rFonts w:ascii="Times" w:hAnsi="Times"/>
          <w:i/>
        </w:rPr>
        <w:t>so</w:t>
      </w:r>
      <w:r w:rsidR="00D41B40" w:rsidRPr="00A879F1">
        <w:rPr>
          <w:rStyle w:val="None"/>
          <w:rFonts w:ascii="Times" w:hAnsi="Times"/>
          <w:i/>
        </w:rPr>
        <w:t xml:space="preserve"> that</w:t>
      </w:r>
      <w:r w:rsidRPr="00A879F1">
        <w:rPr>
          <w:rStyle w:val="None"/>
          <w:rFonts w:ascii="Times" w:hAnsi="Times"/>
          <w:i/>
        </w:rPr>
        <w:t xml:space="preserve"> the top ranked target </w:t>
      </w:r>
      <w:r w:rsidR="00D41B40" w:rsidRPr="00A879F1">
        <w:rPr>
          <w:rStyle w:val="None"/>
          <w:rFonts w:ascii="Times" w:hAnsi="Times"/>
          <w:i/>
        </w:rPr>
        <w:t>is at the top of the list</w:t>
      </w:r>
      <w:r w:rsidRPr="00663673">
        <w:rPr>
          <w:rStyle w:val="None"/>
          <w:rFonts w:ascii="Times" w:hAnsi="Times"/>
        </w:rPr>
        <w:t>.</w:t>
      </w:r>
      <w:r w:rsidR="00A879F1" w:rsidRPr="00663673">
        <w:rPr>
          <w:rFonts w:ascii="Times" w:hAnsi="Times"/>
          <w:i/>
        </w:rPr>
        <w:t xml:space="preserve"> (This section can be deleted from your proposal!)</w:t>
      </w:r>
      <w:r w:rsidR="00CA49B0">
        <w:rPr>
          <w:rFonts w:ascii="Times" w:hAnsi="Times"/>
          <w:i/>
        </w:rPr>
        <w:t xml:space="preserve"> </w:t>
      </w:r>
      <w:bookmarkStart w:id="0" w:name="_GoBack"/>
      <w:bookmarkEnd w:id="0"/>
    </w:p>
    <w:sectPr w:rsidR="00845E9A" w:rsidRPr="006636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AF7C2" w14:textId="77777777" w:rsidR="0009007B" w:rsidRDefault="0009007B">
      <w:r>
        <w:separator/>
      </w:r>
    </w:p>
  </w:endnote>
  <w:endnote w:type="continuationSeparator" w:id="0">
    <w:p w14:paraId="5DA6E04C" w14:textId="77777777" w:rsidR="0009007B" w:rsidRDefault="0009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EDED9" w14:textId="77777777" w:rsidR="00B110AC" w:rsidRDefault="00B110A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8F2B3" w14:textId="77777777" w:rsidR="0009007B" w:rsidRDefault="0009007B">
      <w:r>
        <w:separator/>
      </w:r>
    </w:p>
  </w:footnote>
  <w:footnote w:type="continuationSeparator" w:id="0">
    <w:p w14:paraId="5CC6EB67" w14:textId="77777777" w:rsidR="0009007B" w:rsidRDefault="000900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164B7" w14:textId="77777777" w:rsidR="00B110AC" w:rsidRDefault="00B110A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AC"/>
    <w:rsid w:val="00056CF0"/>
    <w:rsid w:val="0009007B"/>
    <w:rsid w:val="00220B9C"/>
    <w:rsid w:val="0028000A"/>
    <w:rsid w:val="002855D0"/>
    <w:rsid w:val="00340AEA"/>
    <w:rsid w:val="00346C30"/>
    <w:rsid w:val="00435C7B"/>
    <w:rsid w:val="004B0A8F"/>
    <w:rsid w:val="004E1366"/>
    <w:rsid w:val="005E011C"/>
    <w:rsid w:val="00654FEB"/>
    <w:rsid w:val="00663673"/>
    <w:rsid w:val="007214BC"/>
    <w:rsid w:val="00845E9A"/>
    <w:rsid w:val="008A1EE1"/>
    <w:rsid w:val="00A832A4"/>
    <w:rsid w:val="00A84A93"/>
    <w:rsid w:val="00A879F1"/>
    <w:rsid w:val="00B110AC"/>
    <w:rsid w:val="00CA49B0"/>
    <w:rsid w:val="00D41B40"/>
    <w:rsid w:val="00DA041B"/>
    <w:rsid w:val="00E0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B9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A"/>
    <w:pPr>
      <w:keepNext/>
      <w:spacing w:before="240" w:after="60"/>
      <w:outlineLvl w:val="2"/>
    </w:pPr>
    <w:rPr>
      <w:rFonts w:ascii="Calibri" w:eastAsia="Calibri" w:hAnsi="Calibri" w:cs="Calibri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pPr>
      <w:spacing w:before="240" w:after="60"/>
      <w:jc w:val="center"/>
      <w:outlineLvl w:val="0"/>
    </w:pPr>
    <w:rPr>
      <w:rFonts w:ascii="Calibri" w:eastAsia="Calibri" w:hAnsi="Calibri" w:cs="Calibri"/>
      <w:b/>
      <w:bCs/>
      <w:color w:val="000000"/>
      <w:kern w:val="28"/>
      <w:sz w:val="32"/>
      <w:szCs w:val="32"/>
      <w:u w:color="000000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1B40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A"/>
    <w:pPr>
      <w:keepNext/>
      <w:spacing w:before="240" w:after="60"/>
      <w:outlineLvl w:val="2"/>
    </w:pPr>
    <w:rPr>
      <w:rFonts w:ascii="Calibri" w:eastAsia="Calibri" w:hAnsi="Calibri" w:cs="Calibri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pPr>
      <w:spacing w:before="240" w:after="60"/>
      <w:jc w:val="center"/>
      <w:outlineLvl w:val="0"/>
    </w:pPr>
    <w:rPr>
      <w:rFonts w:ascii="Calibri" w:eastAsia="Calibri" w:hAnsi="Calibri" w:cs="Calibri"/>
      <w:b/>
      <w:bCs/>
      <w:color w:val="000000"/>
      <w:kern w:val="28"/>
      <w:sz w:val="32"/>
      <w:szCs w:val="32"/>
      <w:u w:color="000000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1B4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eplergo@mail.arc.nasa.gov" TargetMode="External"/><Relationship Id="rId8" Type="http://schemas.openxmlformats.org/officeDocument/2006/relationships/hyperlink" Target="https://keplerscience.arc.nasa.gov/k2-proposing-targets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Knicole Colon</cp:lastModifiedBy>
  <cp:revision>19</cp:revision>
  <dcterms:created xsi:type="dcterms:W3CDTF">2017-07-12T16:23:00Z</dcterms:created>
  <dcterms:modified xsi:type="dcterms:W3CDTF">2017-08-18T00:23:00Z</dcterms:modified>
</cp:coreProperties>
</file>