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E31" w:rsidRPr="006C2E31" w:rsidRDefault="006C2E31" w:rsidP="006C2E31">
      <w:pPr>
        <w:rPr>
          <w:rFonts w:ascii="Arial" w:eastAsia="Times New Roman" w:hAnsi="Arial" w:cs="Arial"/>
          <w:b/>
          <w:sz w:val="18"/>
          <w:szCs w:val="18"/>
        </w:rPr>
      </w:pPr>
      <w:r w:rsidRPr="006C2E31">
        <w:rPr>
          <w:rFonts w:ascii="Arial" w:eastAsia="Times New Roman" w:hAnsi="Arial" w:cs="Arial"/>
          <w:b/>
          <w:sz w:val="18"/>
          <w:szCs w:val="18"/>
        </w:rPr>
        <w:t>Rotation periods of very low mass stars and brown dwarfs in open clusters</w:t>
      </w:r>
    </w:p>
    <w:p w:rsidR="00E91C29" w:rsidRPr="006C2E31" w:rsidRDefault="006C2E31">
      <w:pPr>
        <w:rPr>
          <w:rFonts w:ascii="Arial" w:hAnsi="Arial" w:cs="Arial"/>
          <w:sz w:val="18"/>
          <w:szCs w:val="18"/>
        </w:rPr>
      </w:pPr>
      <w:proofErr w:type="spellStart"/>
      <w:r w:rsidRPr="006C2E31">
        <w:rPr>
          <w:rFonts w:ascii="Arial" w:hAnsi="Arial" w:cs="Arial"/>
          <w:sz w:val="18"/>
          <w:szCs w:val="18"/>
        </w:rPr>
        <w:t>Aleks</w:t>
      </w:r>
      <w:proofErr w:type="spellEnd"/>
      <w:r w:rsidRPr="006C2E3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C2E31">
        <w:rPr>
          <w:rFonts w:ascii="Arial" w:hAnsi="Arial" w:cs="Arial"/>
          <w:sz w:val="18"/>
          <w:szCs w:val="18"/>
        </w:rPr>
        <w:t>Scholz</w:t>
      </w:r>
      <w:proofErr w:type="spellEnd"/>
    </w:p>
    <w:p w:rsidR="006C2E31" w:rsidRPr="006C2E31" w:rsidRDefault="006C2E31" w:rsidP="006C2E31">
      <w:pPr>
        <w:rPr>
          <w:rFonts w:ascii="Arial" w:eastAsia="Times New Roman" w:hAnsi="Arial" w:cs="Arial"/>
          <w:sz w:val="18"/>
          <w:szCs w:val="18"/>
        </w:rPr>
      </w:pPr>
      <w:r w:rsidRPr="006C2E31">
        <w:rPr>
          <w:rFonts w:ascii="Arial" w:eastAsia="Times New Roman" w:hAnsi="Arial" w:cs="Arial"/>
          <w:sz w:val="18"/>
          <w:szCs w:val="18"/>
        </w:rPr>
        <w:t>University of St Andrews</w:t>
      </w:r>
    </w:p>
    <w:p w:rsidR="006C2E31" w:rsidRPr="006C2E31" w:rsidRDefault="006C2E31">
      <w:pPr>
        <w:rPr>
          <w:rFonts w:ascii="Arial" w:hAnsi="Arial" w:cs="Arial"/>
          <w:sz w:val="18"/>
          <w:szCs w:val="18"/>
        </w:rPr>
      </w:pPr>
    </w:p>
    <w:p w:rsidR="006C2E31" w:rsidRPr="006C2E31" w:rsidRDefault="006C2E31" w:rsidP="006C2E31">
      <w:pPr>
        <w:rPr>
          <w:rFonts w:ascii="Arial" w:eastAsia="Times New Roman" w:hAnsi="Arial" w:cs="Arial"/>
          <w:sz w:val="18"/>
          <w:szCs w:val="18"/>
        </w:rPr>
      </w:pPr>
      <w:r w:rsidRPr="006C2E31">
        <w:rPr>
          <w:rFonts w:ascii="Arial" w:eastAsia="Times New Roman" w:hAnsi="Arial" w:cs="Arial"/>
          <w:sz w:val="18"/>
          <w:szCs w:val="18"/>
        </w:rPr>
        <w:t xml:space="preserve">We propose to measure rotation periods for ~750 very low mass (VLM) stars (0.08&lt;M&lt;0.3 </w:t>
      </w:r>
      <w:proofErr w:type="spellStart"/>
      <w:r w:rsidRPr="006C2E31">
        <w:rPr>
          <w:rFonts w:ascii="Arial" w:eastAsia="Times New Roman" w:hAnsi="Arial" w:cs="Arial"/>
          <w:sz w:val="18"/>
          <w:szCs w:val="18"/>
        </w:rPr>
        <w:t>Msol</w:t>
      </w:r>
      <w:proofErr w:type="spellEnd"/>
      <w:r w:rsidRPr="006C2E31">
        <w:rPr>
          <w:rFonts w:ascii="Arial" w:eastAsia="Times New Roman" w:hAnsi="Arial" w:cs="Arial"/>
          <w:sz w:val="18"/>
          <w:szCs w:val="18"/>
        </w:rPr>
        <w:t>)</w:t>
      </w:r>
      <w:r w:rsidRPr="006C2E31">
        <w:rPr>
          <w:rFonts w:ascii="Arial" w:eastAsia="Times New Roman" w:hAnsi="Arial" w:cs="Arial"/>
          <w:sz w:val="18"/>
          <w:szCs w:val="18"/>
        </w:rPr>
        <w:br/>
        <w:t xml:space="preserve">and brown dwarfs (M&lt;0.08 </w:t>
      </w:r>
      <w:proofErr w:type="spellStart"/>
      <w:r w:rsidRPr="006C2E31">
        <w:rPr>
          <w:rFonts w:ascii="Arial" w:eastAsia="Times New Roman" w:hAnsi="Arial" w:cs="Arial"/>
          <w:sz w:val="18"/>
          <w:szCs w:val="18"/>
        </w:rPr>
        <w:t>Msol</w:t>
      </w:r>
      <w:proofErr w:type="spellEnd"/>
      <w:r w:rsidRPr="006C2E31">
        <w:rPr>
          <w:rFonts w:ascii="Arial" w:eastAsia="Times New Roman" w:hAnsi="Arial" w:cs="Arial"/>
          <w:sz w:val="18"/>
          <w:szCs w:val="18"/>
        </w:rPr>
        <w:t xml:space="preserve">) in campaign 4 and 5 of the Kepler-2 mission. The field-of-view of these campaigns covers the three open clusters Hyades, Pleiades, and </w:t>
      </w:r>
      <w:proofErr w:type="spellStart"/>
      <w:r w:rsidRPr="006C2E31">
        <w:rPr>
          <w:rFonts w:ascii="Arial" w:eastAsia="Times New Roman" w:hAnsi="Arial" w:cs="Arial"/>
          <w:sz w:val="18"/>
          <w:szCs w:val="18"/>
        </w:rPr>
        <w:t>Praesepe</w:t>
      </w:r>
      <w:proofErr w:type="spellEnd"/>
      <w:r w:rsidRPr="006C2E31">
        <w:rPr>
          <w:rFonts w:ascii="Arial" w:eastAsia="Times New Roman" w:hAnsi="Arial" w:cs="Arial"/>
          <w:sz w:val="18"/>
          <w:szCs w:val="18"/>
        </w:rPr>
        <w:t xml:space="preserve">, the only </w:t>
      </w:r>
      <w:proofErr w:type="gramStart"/>
      <w:r w:rsidRPr="006C2E31">
        <w:rPr>
          <w:rFonts w:ascii="Arial" w:eastAsia="Times New Roman" w:hAnsi="Arial" w:cs="Arial"/>
          <w:sz w:val="18"/>
          <w:szCs w:val="18"/>
        </w:rPr>
        <w:t>main-sequence</w:t>
      </w:r>
      <w:proofErr w:type="gramEnd"/>
      <w:r w:rsidRPr="006C2E31">
        <w:rPr>
          <w:rFonts w:ascii="Arial" w:eastAsia="Times New Roman" w:hAnsi="Arial" w:cs="Arial"/>
          <w:sz w:val="18"/>
          <w:szCs w:val="18"/>
        </w:rPr>
        <w:t xml:space="preserve"> clusters in the Kepler-2 fields for which VLM cluster members can be monitored with sufficient precision to measure rotation periods. At ages of 100 and 600 </w:t>
      </w:r>
      <w:proofErr w:type="spellStart"/>
      <w:r w:rsidRPr="006C2E31">
        <w:rPr>
          <w:rFonts w:ascii="Arial" w:eastAsia="Times New Roman" w:hAnsi="Arial" w:cs="Arial"/>
          <w:sz w:val="18"/>
          <w:szCs w:val="18"/>
        </w:rPr>
        <w:t>Myr</w:t>
      </w:r>
      <w:proofErr w:type="spellEnd"/>
      <w:r w:rsidRPr="006C2E31">
        <w:rPr>
          <w:rFonts w:ascii="Arial" w:eastAsia="Times New Roman" w:hAnsi="Arial" w:cs="Arial"/>
          <w:sz w:val="18"/>
          <w:szCs w:val="18"/>
        </w:rPr>
        <w:t xml:space="preserve">, the Pleiades and the Hyades are the ideal targets to constrain </w:t>
      </w:r>
      <w:proofErr w:type="spellStart"/>
      <w:r w:rsidRPr="006C2E31">
        <w:rPr>
          <w:rFonts w:ascii="Arial" w:eastAsia="Times New Roman" w:hAnsi="Arial" w:cs="Arial"/>
          <w:sz w:val="18"/>
          <w:szCs w:val="18"/>
        </w:rPr>
        <w:t>spindown</w:t>
      </w:r>
      <w:proofErr w:type="spellEnd"/>
      <w:r w:rsidRPr="006C2E31">
        <w:rPr>
          <w:rFonts w:ascii="Arial" w:eastAsia="Times New Roman" w:hAnsi="Arial" w:cs="Arial"/>
          <w:sz w:val="18"/>
          <w:szCs w:val="18"/>
        </w:rPr>
        <w:t xml:space="preserve"> models. In contrast to solar-mass stars, the </w:t>
      </w:r>
      <w:proofErr w:type="spellStart"/>
      <w:r w:rsidRPr="006C2E31">
        <w:rPr>
          <w:rFonts w:ascii="Arial" w:eastAsia="Times New Roman" w:hAnsi="Arial" w:cs="Arial"/>
          <w:sz w:val="18"/>
          <w:szCs w:val="18"/>
        </w:rPr>
        <w:t>spindown</w:t>
      </w:r>
      <w:proofErr w:type="spellEnd"/>
      <w:r w:rsidRPr="006C2E31">
        <w:rPr>
          <w:rFonts w:ascii="Arial" w:eastAsia="Times New Roman" w:hAnsi="Arial" w:cs="Arial"/>
          <w:sz w:val="18"/>
          <w:szCs w:val="18"/>
        </w:rPr>
        <w:t xml:space="preserve"> of VLM objects, especially in the </w:t>
      </w:r>
      <w:proofErr w:type="spellStart"/>
      <w:r w:rsidRPr="006C2E31">
        <w:rPr>
          <w:rFonts w:ascii="Arial" w:eastAsia="Times New Roman" w:hAnsi="Arial" w:cs="Arial"/>
          <w:sz w:val="18"/>
          <w:szCs w:val="18"/>
        </w:rPr>
        <w:t>substellar</w:t>
      </w:r>
      <w:proofErr w:type="spellEnd"/>
      <w:r w:rsidRPr="006C2E31">
        <w:rPr>
          <w:rFonts w:ascii="Arial" w:eastAsia="Times New Roman" w:hAnsi="Arial" w:cs="Arial"/>
          <w:sz w:val="18"/>
          <w:szCs w:val="18"/>
        </w:rPr>
        <w:t xml:space="preserve"> domain, is very poorly understood, particularly due to a lack of empirical constraints. </w:t>
      </w:r>
      <w:r w:rsidRPr="006C2E31">
        <w:rPr>
          <w:rFonts w:ascii="Arial" w:eastAsia="Times New Roman" w:hAnsi="Arial" w:cs="Arial"/>
          <w:sz w:val="18"/>
          <w:szCs w:val="18"/>
        </w:rPr>
        <w:br/>
      </w:r>
      <w:r w:rsidRPr="006C2E31">
        <w:rPr>
          <w:rFonts w:ascii="Arial" w:eastAsia="Times New Roman" w:hAnsi="Arial" w:cs="Arial"/>
          <w:sz w:val="18"/>
          <w:szCs w:val="18"/>
        </w:rPr>
        <w:br/>
        <w:t>Kepler-2 will help us to remedy this situation. We e</w:t>
      </w:r>
      <w:bookmarkStart w:id="0" w:name="_GoBack"/>
      <w:bookmarkEnd w:id="0"/>
      <w:r w:rsidRPr="006C2E31">
        <w:rPr>
          <w:rFonts w:ascii="Arial" w:eastAsia="Times New Roman" w:hAnsi="Arial" w:cs="Arial"/>
          <w:sz w:val="18"/>
          <w:szCs w:val="18"/>
        </w:rPr>
        <w:t xml:space="preserve">xpect to derive hundreds of VLM periods, an improvement by a factor of ~4 compared with the existing literature. This will enable us to derive the </w:t>
      </w:r>
      <w:proofErr w:type="spellStart"/>
      <w:r w:rsidRPr="006C2E31">
        <w:rPr>
          <w:rFonts w:ascii="Arial" w:eastAsia="Times New Roman" w:hAnsi="Arial" w:cs="Arial"/>
          <w:sz w:val="18"/>
          <w:szCs w:val="18"/>
        </w:rPr>
        <w:t>spindown</w:t>
      </w:r>
      <w:proofErr w:type="spellEnd"/>
      <w:r w:rsidRPr="006C2E31">
        <w:rPr>
          <w:rFonts w:ascii="Arial" w:eastAsia="Times New Roman" w:hAnsi="Arial" w:cs="Arial"/>
          <w:sz w:val="18"/>
          <w:szCs w:val="18"/>
        </w:rPr>
        <w:t xml:space="preserve"> timescales for VLM objects as a function of mass and to provide critical constraints for wind models in this mass domain. The </w:t>
      </w:r>
      <w:proofErr w:type="spellStart"/>
      <w:r w:rsidRPr="006C2E31">
        <w:rPr>
          <w:rFonts w:ascii="Arial" w:eastAsia="Times New Roman" w:hAnsi="Arial" w:cs="Arial"/>
          <w:sz w:val="18"/>
          <w:szCs w:val="18"/>
        </w:rPr>
        <w:t>lightcurves</w:t>
      </w:r>
      <w:proofErr w:type="spellEnd"/>
      <w:r w:rsidRPr="006C2E31">
        <w:rPr>
          <w:rFonts w:ascii="Arial" w:eastAsia="Times New Roman" w:hAnsi="Arial" w:cs="Arial"/>
          <w:sz w:val="18"/>
          <w:szCs w:val="18"/>
        </w:rPr>
        <w:t xml:space="preserve"> will be useful for a variety of secondary science projects, including the search for benchmark eclipsing binaries and for the first close-in planets around brown dwarfs.</w:t>
      </w:r>
    </w:p>
    <w:p w:rsidR="006C2E31" w:rsidRPr="006C2E31" w:rsidRDefault="006C2E31">
      <w:pPr>
        <w:rPr>
          <w:rFonts w:ascii="Arial" w:hAnsi="Arial" w:cs="Arial"/>
          <w:sz w:val="18"/>
          <w:szCs w:val="18"/>
        </w:rPr>
      </w:pPr>
    </w:p>
    <w:sectPr w:rsidR="006C2E31" w:rsidRPr="006C2E31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31"/>
    <w:rsid w:val="006C2E31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2015-10-26T23:30:00Z</dcterms:created>
  <dcterms:modified xsi:type="dcterms:W3CDTF">2015-10-26T23:31:00Z</dcterms:modified>
</cp:coreProperties>
</file>