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AF9" w:rsidRPr="00154AF9" w:rsidRDefault="00154AF9" w:rsidP="00154AF9">
      <w:pPr>
        <w:rPr>
          <w:rFonts w:ascii="Arial" w:eastAsia="Times New Roman" w:hAnsi="Arial" w:cs="Arial"/>
          <w:b/>
          <w:sz w:val="20"/>
          <w:szCs w:val="20"/>
        </w:rPr>
      </w:pPr>
      <w:bookmarkStart w:id="0" w:name="_GoBack"/>
      <w:r w:rsidRPr="00154AF9">
        <w:rPr>
          <w:rFonts w:ascii="Arial" w:eastAsia="Times New Roman" w:hAnsi="Arial" w:cs="Arial"/>
          <w:b/>
          <w:sz w:val="20"/>
          <w:szCs w:val="20"/>
        </w:rPr>
        <w:t xml:space="preserve">PRESENTS: </w:t>
      </w:r>
      <w:proofErr w:type="spellStart"/>
      <w:r w:rsidRPr="00154AF9">
        <w:rPr>
          <w:rFonts w:ascii="Arial" w:eastAsia="Times New Roman" w:hAnsi="Arial" w:cs="Arial"/>
          <w:b/>
          <w:sz w:val="20"/>
          <w:szCs w:val="20"/>
        </w:rPr>
        <w:t>PRobing</w:t>
      </w:r>
      <w:proofErr w:type="spellEnd"/>
      <w:r w:rsidRPr="00154AF9">
        <w:rPr>
          <w:rFonts w:ascii="Arial" w:eastAsia="Times New Roman" w:hAnsi="Arial" w:cs="Arial"/>
          <w:b/>
          <w:sz w:val="20"/>
          <w:szCs w:val="20"/>
        </w:rPr>
        <w:t xml:space="preserve"> Early Stellar </w:t>
      </w:r>
      <w:proofErr w:type="spellStart"/>
      <w:r w:rsidRPr="00154AF9">
        <w:rPr>
          <w:rFonts w:ascii="Arial" w:eastAsia="Times New Roman" w:hAnsi="Arial" w:cs="Arial"/>
          <w:b/>
          <w:sz w:val="20"/>
          <w:szCs w:val="20"/>
        </w:rPr>
        <w:t>EvolutioN</w:t>
      </w:r>
      <w:proofErr w:type="spellEnd"/>
      <w:r w:rsidRPr="00154AF9">
        <w:rPr>
          <w:rFonts w:ascii="Arial" w:eastAsia="Times New Roman" w:hAnsi="Arial" w:cs="Arial"/>
          <w:b/>
          <w:sz w:val="20"/>
          <w:szCs w:val="20"/>
        </w:rPr>
        <w:t xml:space="preserve"> with </w:t>
      </w:r>
      <w:proofErr w:type="spellStart"/>
      <w:r w:rsidRPr="00154AF9">
        <w:rPr>
          <w:rFonts w:ascii="Arial" w:eastAsia="Times New Roman" w:hAnsi="Arial" w:cs="Arial"/>
          <w:b/>
          <w:sz w:val="20"/>
          <w:szCs w:val="20"/>
        </w:rPr>
        <w:t>asTeroSeismology</w:t>
      </w:r>
      <w:proofErr w:type="spellEnd"/>
    </w:p>
    <w:bookmarkEnd w:id="0"/>
    <w:p w:rsidR="00154AF9" w:rsidRPr="00154AF9" w:rsidRDefault="00154AF9" w:rsidP="00154AF9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154AF9">
        <w:rPr>
          <w:rFonts w:ascii="Arial" w:eastAsia="Times New Roman" w:hAnsi="Arial" w:cs="Arial"/>
          <w:sz w:val="20"/>
          <w:szCs w:val="20"/>
        </w:rPr>
        <w:t>Konstanze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54AF9">
        <w:rPr>
          <w:rFonts w:ascii="Arial" w:eastAsia="Times New Roman" w:hAnsi="Arial" w:cs="Arial"/>
          <w:sz w:val="20"/>
          <w:szCs w:val="20"/>
        </w:rPr>
        <w:t>Zwintz</w:t>
      </w:r>
      <w:proofErr w:type="spellEnd"/>
    </w:p>
    <w:p w:rsidR="00154AF9" w:rsidRDefault="00154AF9" w:rsidP="00154AF9">
      <w:pPr>
        <w:rPr>
          <w:rFonts w:ascii="Arial" w:eastAsia="Times New Roman" w:hAnsi="Arial" w:cs="Arial"/>
          <w:sz w:val="20"/>
          <w:szCs w:val="20"/>
        </w:rPr>
      </w:pPr>
      <w:r w:rsidRPr="00154AF9">
        <w:rPr>
          <w:rFonts w:ascii="Arial" w:eastAsia="Times New Roman" w:hAnsi="Arial" w:cs="Arial"/>
          <w:sz w:val="20"/>
          <w:szCs w:val="20"/>
        </w:rPr>
        <w:t>KU Leuven</w:t>
      </w:r>
    </w:p>
    <w:p w:rsidR="00154AF9" w:rsidRPr="00154AF9" w:rsidRDefault="00154AF9" w:rsidP="00154AF9">
      <w:pPr>
        <w:rPr>
          <w:rFonts w:ascii="Arial" w:eastAsia="Times New Roman" w:hAnsi="Arial" w:cs="Arial"/>
          <w:sz w:val="20"/>
          <w:szCs w:val="20"/>
        </w:rPr>
      </w:pPr>
    </w:p>
    <w:p w:rsidR="00154AF9" w:rsidRPr="00154AF9" w:rsidRDefault="00154AF9" w:rsidP="00154AF9">
      <w:pPr>
        <w:rPr>
          <w:rFonts w:ascii="Arial" w:eastAsia="Times New Roman" w:hAnsi="Arial" w:cs="Arial"/>
          <w:sz w:val="20"/>
          <w:szCs w:val="20"/>
        </w:rPr>
      </w:pPr>
      <w:r w:rsidRPr="00154AF9">
        <w:rPr>
          <w:rFonts w:ascii="Arial" w:eastAsia="Times New Roman" w:hAnsi="Arial" w:cs="Arial"/>
          <w:sz w:val="20"/>
          <w:szCs w:val="20"/>
        </w:rPr>
        <w:t xml:space="preserve">The goal of this proposal is to discover and analyze </w:t>
      </w:r>
      <w:proofErr w:type="spellStart"/>
      <w:r w:rsidRPr="00154AF9">
        <w:rPr>
          <w:rFonts w:ascii="Arial" w:eastAsia="Times New Roman" w:hAnsi="Arial" w:cs="Arial"/>
          <w:sz w:val="20"/>
          <w:szCs w:val="20"/>
        </w:rPr>
        <w:t>pulsational</w:t>
      </w:r>
      <w:proofErr w:type="spellEnd"/>
      <w:r w:rsidRPr="00154AF9">
        <w:rPr>
          <w:rFonts w:ascii="Arial" w:eastAsia="Times New Roman" w:hAnsi="Arial" w:cs="Arial"/>
          <w:sz w:val="20"/>
          <w:szCs w:val="20"/>
        </w:rPr>
        <w:t xml:space="preserve"> variability in intermediate mass pre-main sequence (pre-MS) stars using the high-precision and high duty-cycle photometric time series obtained with the K2 mission.</w:t>
      </w:r>
      <w:r w:rsidRPr="00154AF9">
        <w:rPr>
          <w:rFonts w:ascii="Arial" w:eastAsia="Times New Roman" w:hAnsi="Arial" w:cs="Arial"/>
          <w:sz w:val="20"/>
          <w:szCs w:val="20"/>
        </w:rPr>
        <w:br/>
      </w:r>
      <w:r w:rsidRPr="00154AF9">
        <w:rPr>
          <w:rFonts w:ascii="Arial" w:eastAsia="Times New Roman" w:hAnsi="Arial" w:cs="Arial"/>
          <w:sz w:val="20"/>
          <w:szCs w:val="20"/>
        </w:rPr>
        <w:br/>
        <w:t>Although we have a general concept of how stars are formed and evolve, our current knowledge of early stellar evolution is limited and contains a lot of unsolved questions such as the determination of pre-MS lifetimes and ages, and the speed of early stellar evolution. Young intermediate-mass stars with ~1 to 6 solar masses have similar atmospheric properties to their evolved counterparts in the (post-</w:t>
      </w:r>
      <w:proofErr w:type="gramStart"/>
      <w:r w:rsidRPr="00154AF9">
        <w:rPr>
          <w:rFonts w:ascii="Arial" w:eastAsia="Times New Roman" w:hAnsi="Arial" w:cs="Arial"/>
          <w:sz w:val="20"/>
          <w:szCs w:val="20"/>
        </w:rPr>
        <w:t>)main</w:t>
      </w:r>
      <w:proofErr w:type="gramEnd"/>
      <w:r w:rsidRPr="00154AF9">
        <w:rPr>
          <w:rFonts w:ascii="Arial" w:eastAsia="Times New Roman" w:hAnsi="Arial" w:cs="Arial"/>
          <w:sz w:val="20"/>
          <w:szCs w:val="20"/>
        </w:rPr>
        <w:t xml:space="preserve"> sequence phase. Hence, it is not possible to constrain the evolutionary stage of a given star by its atmospheric properties (i.e., effective temperature, surface gravity and luminosity) alone. As pre-MS stars differ from their more evolved analogues of same atmospheric properties mostly in their interiors, </w:t>
      </w:r>
      <w:proofErr w:type="spellStart"/>
      <w:r w:rsidRPr="00154AF9">
        <w:rPr>
          <w:rFonts w:ascii="Arial" w:eastAsia="Times New Roman" w:hAnsi="Arial" w:cs="Arial"/>
          <w:sz w:val="20"/>
          <w:szCs w:val="20"/>
        </w:rPr>
        <w:t>asteroseismology</w:t>
      </w:r>
      <w:proofErr w:type="spellEnd"/>
      <w:r w:rsidRPr="00154AF9">
        <w:rPr>
          <w:rFonts w:ascii="Arial" w:eastAsia="Times New Roman" w:hAnsi="Arial" w:cs="Arial"/>
          <w:sz w:val="20"/>
          <w:szCs w:val="20"/>
        </w:rPr>
        <w:t xml:space="preserve"> provides an independent method to constrain the evolutionary stage of a field star. It also allows investigating the relevance of various physical processes to early stellar evolution. An example for the enormous potential of the application of </w:t>
      </w:r>
      <w:proofErr w:type="spellStart"/>
      <w:r w:rsidRPr="00154AF9">
        <w:rPr>
          <w:rFonts w:ascii="Arial" w:eastAsia="Times New Roman" w:hAnsi="Arial" w:cs="Arial"/>
          <w:sz w:val="20"/>
          <w:szCs w:val="20"/>
        </w:rPr>
        <w:t>asteroseismic</w:t>
      </w:r>
      <w:proofErr w:type="spellEnd"/>
      <w:r w:rsidRPr="00154AF9">
        <w:rPr>
          <w:rFonts w:ascii="Arial" w:eastAsia="Times New Roman" w:hAnsi="Arial" w:cs="Arial"/>
          <w:sz w:val="20"/>
          <w:szCs w:val="20"/>
        </w:rPr>
        <w:t xml:space="preserve"> methods to pre-MS stars is described in our recent study (</w:t>
      </w:r>
      <w:proofErr w:type="spellStart"/>
      <w:r w:rsidRPr="00154AF9">
        <w:rPr>
          <w:rFonts w:ascii="Arial" w:eastAsia="Times New Roman" w:hAnsi="Arial" w:cs="Arial"/>
          <w:sz w:val="20"/>
          <w:szCs w:val="20"/>
        </w:rPr>
        <w:t>Zwintz</w:t>
      </w:r>
      <w:proofErr w:type="spellEnd"/>
      <w:r w:rsidRPr="00154AF9">
        <w:rPr>
          <w:rFonts w:ascii="Arial" w:eastAsia="Times New Roman" w:hAnsi="Arial" w:cs="Arial"/>
          <w:sz w:val="20"/>
          <w:szCs w:val="20"/>
        </w:rPr>
        <w:t xml:space="preserve"> et al. 2014, Science, 345, 550) where we revealed a first connection between the oscillation properties of pre-MS stars and their relative stage in the pre-MS evolution.</w:t>
      </w:r>
      <w:r w:rsidRPr="00154AF9">
        <w:rPr>
          <w:rFonts w:ascii="Arial" w:eastAsia="Times New Roman" w:hAnsi="Arial" w:cs="Arial"/>
          <w:sz w:val="20"/>
          <w:szCs w:val="20"/>
        </w:rPr>
        <w:br/>
      </w:r>
      <w:r w:rsidRPr="00154AF9">
        <w:rPr>
          <w:rFonts w:ascii="Arial" w:eastAsia="Times New Roman" w:hAnsi="Arial" w:cs="Arial"/>
          <w:sz w:val="20"/>
          <w:szCs w:val="20"/>
        </w:rPr>
        <w:br/>
        <w:t xml:space="preserve">Here we propose to observe 10 previously identified intermediate mass pre-MS stars in fields 4 and 5 that lie in the effective temperature range between ~15 000K (spectral type B5) and ~6500K (spectral type F5) to search for SPB, delta </w:t>
      </w:r>
      <w:proofErr w:type="spellStart"/>
      <w:r w:rsidRPr="00154AF9">
        <w:rPr>
          <w:rFonts w:ascii="Arial" w:eastAsia="Times New Roman" w:hAnsi="Arial" w:cs="Arial"/>
          <w:sz w:val="20"/>
          <w:szCs w:val="20"/>
        </w:rPr>
        <w:t>Scuti</w:t>
      </w:r>
      <w:proofErr w:type="spellEnd"/>
      <w:r w:rsidRPr="00154AF9">
        <w:rPr>
          <w:rFonts w:ascii="Arial" w:eastAsia="Times New Roman" w:hAnsi="Arial" w:cs="Arial"/>
          <w:sz w:val="20"/>
          <w:szCs w:val="20"/>
        </w:rPr>
        <w:t xml:space="preserve"> and gamma </w:t>
      </w:r>
      <w:proofErr w:type="spellStart"/>
      <w:r w:rsidRPr="00154AF9">
        <w:rPr>
          <w:rFonts w:ascii="Arial" w:eastAsia="Times New Roman" w:hAnsi="Arial" w:cs="Arial"/>
          <w:sz w:val="20"/>
          <w:szCs w:val="20"/>
        </w:rPr>
        <w:t>Doradus</w:t>
      </w:r>
      <w:proofErr w:type="spellEnd"/>
      <w:r w:rsidRPr="00154AF9">
        <w:rPr>
          <w:rFonts w:ascii="Arial" w:eastAsia="Times New Roman" w:hAnsi="Arial" w:cs="Arial"/>
          <w:sz w:val="20"/>
          <w:szCs w:val="20"/>
        </w:rPr>
        <w:t xml:space="preserve"> type pulsations.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AF9"/>
    <w:rsid w:val="00154AF9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1559</Characters>
  <Application>Microsoft Macintosh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2015-10-26T23:43:00Z</dcterms:created>
  <dcterms:modified xsi:type="dcterms:W3CDTF">2015-10-26T23:43:00Z</dcterms:modified>
</cp:coreProperties>
</file>