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9F" w:rsidRPr="0091709F" w:rsidRDefault="0091709F" w:rsidP="0091709F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proofErr w:type="gramStart"/>
      <w:r w:rsidRPr="0091709F">
        <w:rPr>
          <w:rFonts w:ascii="Arial" w:eastAsia="Times New Roman" w:hAnsi="Arial" w:cs="Arial"/>
          <w:b/>
          <w:sz w:val="18"/>
          <w:szCs w:val="18"/>
        </w:rPr>
        <w:t xml:space="preserve">K2 Observations of Pulsating </w:t>
      </w:r>
      <w:proofErr w:type="spellStart"/>
      <w:r w:rsidRPr="0091709F">
        <w:rPr>
          <w:rFonts w:ascii="Arial" w:eastAsia="Times New Roman" w:hAnsi="Arial" w:cs="Arial"/>
          <w:b/>
          <w:sz w:val="18"/>
          <w:szCs w:val="18"/>
        </w:rPr>
        <w:t>Subdwarf</w:t>
      </w:r>
      <w:proofErr w:type="spellEnd"/>
      <w:r w:rsidRPr="0091709F">
        <w:rPr>
          <w:rFonts w:ascii="Arial" w:eastAsia="Times New Roman" w:hAnsi="Arial" w:cs="Arial"/>
          <w:b/>
          <w:sz w:val="18"/>
          <w:szCs w:val="18"/>
        </w:rPr>
        <w:t xml:space="preserve"> B Stars in Fields 6 and 7.</w:t>
      </w:r>
      <w:proofErr w:type="gramEnd"/>
    </w:p>
    <w:bookmarkEnd w:id="0"/>
    <w:p w:rsidR="0091709F" w:rsidRPr="0091709F" w:rsidRDefault="0091709F" w:rsidP="0091709F">
      <w:pPr>
        <w:rPr>
          <w:rFonts w:ascii="Arial" w:eastAsia="Times New Roman" w:hAnsi="Arial" w:cs="Arial"/>
          <w:sz w:val="18"/>
          <w:szCs w:val="18"/>
        </w:rPr>
      </w:pPr>
      <w:r w:rsidRPr="0091709F">
        <w:rPr>
          <w:rFonts w:ascii="Arial" w:eastAsia="Times New Roman" w:hAnsi="Arial" w:cs="Arial"/>
          <w:sz w:val="18"/>
          <w:szCs w:val="18"/>
        </w:rPr>
        <w:t>Mike Reed</w:t>
      </w:r>
    </w:p>
    <w:p w:rsidR="0091709F" w:rsidRPr="0091709F" w:rsidRDefault="0091709F" w:rsidP="0091709F">
      <w:pPr>
        <w:rPr>
          <w:rFonts w:ascii="Arial" w:eastAsia="Times New Roman" w:hAnsi="Arial" w:cs="Arial"/>
          <w:sz w:val="18"/>
          <w:szCs w:val="18"/>
        </w:rPr>
      </w:pPr>
      <w:r w:rsidRPr="0091709F">
        <w:rPr>
          <w:rFonts w:ascii="Arial" w:eastAsia="Times New Roman" w:hAnsi="Arial" w:cs="Arial"/>
          <w:sz w:val="18"/>
          <w:szCs w:val="18"/>
        </w:rPr>
        <w:t>Missouri State University</w:t>
      </w:r>
    </w:p>
    <w:p w:rsidR="0091709F" w:rsidRPr="0091709F" w:rsidRDefault="0091709F" w:rsidP="0091709F">
      <w:pPr>
        <w:rPr>
          <w:rFonts w:ascii="Arial" w:eastAsia="Times New Roman" w:hAnsi="Arial" w:cs="Arial"/>
          <w:sz w:val="18"/>
          <w:szCs w:val="18"/>
        </w:rPr>
      </w:pPr>
    </w:p>
    <w:p w:rsidR="0091709F" w:rsidRPr="0091709F" w:rsidRDefault="0091709F" w:rsidP="0091709F">
      <w:pPr>
        <w:rPr>
          <w:rFonts w:ascii="Arial" w:eastAsia="Times New Roman" w:hAnsi="Arial" w:cs="Arial"/>
          <w:sz w:val="18"/>
          <w:szCs w:val="18"/>
        </w:rPr>
      </w:pPr>
      <w:r w:rsidRPr="0091709F">
        <w:rPr>
          <w:rFonts w:ascii="Arial" w:eastAsia="Times New Roman" w:hAnsi="Arial" w:cs="Arial"/>
          <w:sz w:val="18"/>
          <w:szCs w:val="18"/>
        </w:rPr>
        <w:t xml:space="preserve">We propose to explore core structure of horizontal branch stars by applying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asteroseismological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tools to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data of extreme horizontal branch (spectral class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subdwarf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B) stars.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Subdwarf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B (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) stars are the atmosphere-stripped cores of horizontal branch stars which happen to pulsate, and that allows us to probe their structure. From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Kepler's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main mission, we learned how to identify pulsation modes to constrain structure models from period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spacings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and frequency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multiplets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. 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Period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spacings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also help to discern internal structure and age- some stars show substantial mode trapping while in others it is almost completely absent. The amount (and location) of the mode trapping sequence is a function of the core </w:t>
      </w:r>
      <w:proofErr w:type="gramStart"/>
      <w:r w:rsidRPr="0091709F">
        <w:rPr>
          <w:rFonts w:ascii="Arial" w:eastAsia="Times New Roman" w:hAnsi="Arial" w:cs="Arial"/>
          <w:sz w:val="18"/>
          <w:szCs w:val="18"/>
        </w:rPr>
        <w:t>structure which</w:t>
      </w:r>
      <w:proofErr w:type="gramEnd"/>
      <w:r w:rsidRPr="0091709F">
        <w:rPr>
          <w:rFonts w:ascii="Arial" w:eastAsia="Times New Roman" w:hAnsi="Arial" w:cs="Arial"/>
          <w:sz w:val="18"/>
          <w:szCs w:val="18"/>
        </w:rPr>
        <w:t xml:space="preserve"> evolves with time. By sampling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stars of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differnet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evolutionary age and envelope mass, we can use the small deviations of period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spacings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to constrain structure models.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Frequency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multiplets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also tell us rotation periods and orientation of the pulsation axis. From this information we have discovered that rotation periods are long (20-100 days), even for stars with binary period down to 0.4 days. This is a surprising result as it has been assumed that close binaries quickly tidally lock their components.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We made significant progress from the original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mission. However, to fully exploit those advances, we need to complete the characterization of helium-fusing cores across their range of age (from zero-age to terminal-age on the horizontal branch) and temperature (an indicator of the envelope-to-core mass ratio). It would also be a huge benefit to have more examples of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pulsators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in binaries, as that allows us to more fully explore how angular momentum is conserved and/or transferred during envelope ejection.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To continue working toward a complete understanding of horizontal branch cores (including mass loss and post-helium-flash evolution), we are proposing that K2 obtain short-cadence (SC) observations of a selection of likely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pulsators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and long-cadence (LC) observations of remaining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stars. The SC data can fully explore pulsations and short-period (1 day) binaries and while the LC data can detect some pulsations while still exploring binary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stars, especially the longer-period ones.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Our team has extensively explored many aspects of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stars, including spectroscopic characterization, binary properties, and the application of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asteroseismic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tools. We have been examining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sdB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stars since their pulsations were discovered in 1996 and have published over 20 papers from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Kepler's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main mission.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We will be proposing for about five stars for Campaign 6 and eight for Campaign 7. While none of these are known to pulsate, we only apply for the most promising targets, both in terms of pulsations and interesting binary properties.</w:t>
      </w:r>
      <w:r w:rsidRPr="0091709F">
        <w:rPr>
          <w:rFonts w:ascii="Arial" w:eastAsia="Times New Roman" w:hAnsi="Arial" w:cs="Arial"/>
          <w:sz w:val="18"/>
          <w:szCs w:val="18"/>
        </w:rPr>
        <w:br/>
      </w:r>
      <w:r w:rsidRPr="0091709F">
        <w:rPr>
          <w:rFonts w:ascii="Arial" w:eastAsia="Times New Roman" w:hAnsi="Arial" w:cs="Arial"/>
          <w:sz w:val="18"/>
          <w:szCs w:val="18"/>
        </w:rPr>
        <w:br/>
        <w:t xml:space="preserve">        We have also incorporated students into our work. Many of our papers include graduate and undergraduate students as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signficant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contributors. Missouri State University does not have a graduate program, and as a result, undergraduate students have learned to process, analyze, and interpret NASA Satellite data to detect pulsations and signatures of 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binarity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>. They have also been involved in pre- and post-</w:t>
      </w:r>
      <w:proofErr w:type="spellStart"/>
      <w:r w:rsidRPr="0091709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91709F">
        <w:rPr>
          <w:rFonts w:ascii="Arial" w:eastAsia="Times New Roman" w:hAnsi="Arial" w:cs="Arial"/>
          <w:sz w:val="18"/>
          <w:szCs w:val="18"/>
        </w:rPr>
        <w:t xml:space="preserve"> characterization studies, providing them with a broad range of training.</w:t>
      </w:r>
    </w:p>
    <w:p w:rsidR="0091709F" w:rsidRPr="0091709F" w:rsidRDefault="0091709F" w:rsidP="0091709F">
      <w:pPr>
        <w:rPr>
          <w:rFonts w:ascii="Arial" w:eastAsia="Times New Roman" w:hAnsi="Arial" w:cs="Arial"/>
          <w:sz w:val="18"/>
          <w:szCs w:val="18"/>
        </w:rPr>
      </w:pPr>
    </w:p>
    <w:p w:rsidR="006D6854" w:rsidRPr="0091709F" w:rsidRDefault="006D6854">
      <w:pPr>
        <w:rPr>
          <w:sz w:val="18"/>
          <w:szCs w:val="18"/>
        </w:rPr>
      </w:pPr>
    </w:p>
    <w:sectPr w:rsidR="006D6854" w:rsidRPr="0091709F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F"/>
    <w:rsid w:val="006D6854"/>
    <w:rsid w:val="0091709F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2939</Characters>
  <Application>Microsoft Macintosh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2015-10-28T03:38:00Z</dcterms:created>
  <dcterms:modified xsi:type="dcterms:W3CDTF">2015-10-28T03:39:00Z</dcterms:modified>
</cp:coreProperties>
</file>