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56" w:rsidRPr="00147856" w:rsidRDefault="00147856" w:rsidP="00147856">
      <w:pPr>
        <w:rPr>
          <w:rFonts w:ascii="Arial" w:eastAsia="Times New Roman" w:hAnsi="Arial" w:cs="Arial"/>
          <w:b/>
          <w:sz w:val="18"/>
          <w:szCs w:val="18"/>
        </w:rPr>
      </w:pPr>
      <w:r w:rsidRPr="00147856">
        <w:rPr>
          <w:rFonts w:ascii="Arial" w:eastAsia="Times New Roman" w:hAnsi="Arial" w:cs="Arial"/>
          <w:b/>
          <w:sz w:val="18"/>
          <w:szCs w:val="18"/>
        </w:rPr>
        <w:t>Giants Orbiting Giants: A Search for Transiting Planets around Oscillating Red-Giant Branch Stars with K2</w:t>
      </w:r>
    </w:p>
    <w:p w:rsidR="00147856" w:rsidRPr="00147856" w:rsidRDefault="00147856" w:rsidP="00147856">
      <w:pPr>
        <w:rPr>
          <w:rFonts w:ascii="Arial" w:eastAsia="Times New Roman" w:hAnsi="Arial" w:cs="Arial"/>
          <w:sz w:val="18"/>
          <w:szCs w:val="18"/>
        </w:rPr>
      </w:pPr>
      <w:r w:rsidRPr="00147856">
        <w:rPr>
          <w:rFonts w:ascii="Arial" w:eastAsia="Times New Roman" w:hAnsi="Arial" w:cs="Arial"/>
          <w:sz w:val="18"/>
          <w:szCs w:val="18"/>
        </w:rPr>
        <w:t>Daniel Huber</w:t>
      </w:r>
    </w:p>
    <w:p w:rsidR="00147856" w:rsidRPr="00147856" w:rsidRDefault="00147856" w:rsidP="00147856">
      <w:pPr>
        <w:rPr>
          <w:rFonts w:ascii="Arial" w:eastAsia="Times New Roman" w:hAnsi="Arial" w:cs="Arial"/>
          <w:sz w:val="18"/>
          <w:szCs w:val="18"/>
        </w:rPr>
      </w:pPr>
      <w:r w:rsidRPr="00147856">
        <w:rPr>
          <w:rFonts w:ascii="Arial" w:eastAsia="Times New Roman" w:hAnsi="Arial" w:cs="Arial"/>
          <w:sz w:val="18"/>
          <w:szCs w:val="18"/>
        </w:rPr>
        <w:t>SETI Institute</w:t>
      </w:r>
    </w:p>
    <w:p w:rsidR="00147856" w:rsidRPr="00147856" w:rsidRDefault="00147856" w:rsidP="00147856">
      <w:pPr>
        <w:rPr>
          <w:rFonts w:ascii="Arial" w:eastAsia="Times New Roman" w:hAnsi="Arial" w:cs="Arial"/>
          <w:sz w:val="18"/>
          <w:szCs w:val="18"/>
        </w:rPr>
      </w:pPr>
    </w:p>
    <w:p w:rsidR="00147856" w:rsidRPr="00147856" w:rsidRDefault="00147856" w:rsidP="00147856">
      <w:pPr>
        <w:rPr>
          <w:rFonts w:ascii="Arial" w:eastAsia="Times New Roman" w:hAnsi="Arial" w:cs="Arial"/>
          <w:sz w:val="18"/>
          <w:szCs w:val="18"/>
        </w:rPr>
      </w:pPr>
      <w:r w:rsidRPr="00147856">
        <w:rPr>
          <w:rFonts w:ascii="Arial" w:eastAsia="Times New Roman" w:hAnsi="Arial" w:cs="Arial"/>
          <w:sz w:val="18"/>
          <w:szCs w:val="18"/>
        </w:rPr>
        <w:t xml:space="preserve">While </w:t>
      </w:r>
      <w:proofErr w:type="spellStart"/>
      <w:r w:rsidRPr="00147856">
        <w:rPr>
          <w:rFonts w:ascii="Arial" w:eastAsia="Times New Roman" w:hAnsi="Arial" w:cs="Arial"/>
          <w:sz w:val="18"/>
          <w:szCs w:val="18"/>
        </w:rPr>
        <w:t>exoplanet</w:t>
      </w:r>
      <w:proofErr w:type="spellEnd"/>
      <w:r w:rsidRPr="00147856">
        <w:rPr>
          <w:rFonts w:ascii="Arial" w:eastAsia="Times New Roman" w:hAnsi="Arial" w:cs="Arial"/>
          <w:sz w:val="18"/>
          <w:szCs w:val="18"/>
        </w:rPr>
        <w:t xml:space="preserve"> transit surveys are increasingly focused on cool dwarfs, transiting planets orbiting red-giant branch (RGB) stars are largely unexplored. Due to their diversity in fundamental properties (masses, luminosities, chemical compositions), RGB stars are ideal targets to tackle two key unsolved questions in </w:t>
      </w:r>
      <w:proofErr w:type="spellStart"/>
      <w:r w:rsidRPr="00147856">
        <w:rPr>
          <w:rFonts w:ascii="Arial" w:eastAsia="Times New Roman" w:hAnsi="Arial" w:cs="Arial"/>
          <w:sz w:val="18"/>
          <w:szCs w:val="18"/>
        </w:rPr>
        <w:t>exoplanet</w:t>
      </w:r>
      <w:proofErr w:type="spellEnd"/>
      <w:r w:rsidRPr="00147856">
        <w:rPr>
          <w:rFonts w:ascii="Arial" w:eastAsia="Times New Roman" w:hAnsi="Arial" w:cs="Arial"/>
          <w:sz w:val="18"/>
          <w:szCs w:val="18"/>
        </w:rPr>
        <w:t xml:space="preserve"> science: the occurrence rate of gas-giant planets as a function of host star mass, and the role of stellar incident flux on the radius inflation of gas-giant planets. We propose a survey of ~3200 low-luminosity RGB stars (with radii between ~3.5-8 solar radii) using long-cadence data to detect transiting gas-giant planets with K2 and address the above science questions by combining </w:t>
      </w:r>
      <w:proofErr w:type="spellStart"/>
      <w:r w:rsidRPr="00147856">
        <w:rPr>
          <w:rFonts w:ascii="Arial" w:eastAsia="Times New Roman" w:hAnsi="Arial" w:cs="Arial"/>
          <w:sz w:val="18"/>
          <w:szCs w:val="18"/>
        </w:rPr>
        <w:t>exoplanet</w:t>
      </w:r>
      <w:proofErr w:type="spellEnd"/>
      <w:r w:rsidRPr="00147856">
        <w:rPr>
          <w:rFonts w:ascii="Arial" w:eastAsia="Times New Roman" w:hAnsi="Arial" w:cs="Arial"/>
          <w:sz w:val="18"/>
          <w:szCs w:val="18"/>
        </w:rPr>
        <w:t xml:space="preserve"> t</w:t>
      </w:r>
      <w:r>
        <w:rPr>
          <w:rFonts w:ascii="Arial" w:eastAsia="Times New Roman" w:hAnsi="Arial" w:cs="Arial"/>
          <w:sz w:val="18"/>
          <w:szCs w:val="18"/>
        </w:rPr>
        <w:t xml:space="preserve">ransits and </w:t>
      </w:r>
      <w:proofErr w:type="spellStart"/>
      <w:r>
        <w:rPr>
          <w:rFonts w:ascii="Arial" w:eastAsia="Times New Roman" w:hAnsi="Arial" w:cs="Arial"/>
          <w:sz w:val="18"/>
          <w:szCs w:val="18"/>
        </w:rPr>
        <w:t>asteroseismology</w:t>
      </w:r>
      <w:proofErr w:type="spellEnd"/>
      <w:r>
        <w:rPr>
          <w:rFonts w:ascii="Arial" w:eastAsia="Times New Roman" w:hAnsi="Arial" w:cs="Arial"/>
          <w:sz w:val="18"/>
          <w:szCs w:val="18"/>
        </w:rPr>
        <w:t>.</w:t>
      </w:r>
      <w:r>
        <w:rPr>
          <w:rFonts w:ascii="Arial" w:eastAsia="Times New Roman" w:hAnsi="Arial" w:cs="Arial"/>
          <w:sz w:val="18"/>
          <w:szCs w:val="18"/>
        </w:rPr>
        <w:br/>
      </w:r>
      <w:bookmarkStart w:id="0" w:name="_GoBack"/>
      <w:bookmarkEnd w:id="0"/>
      <w:r w:rsidRPr="00147856">
        <w:rPr>
          <w:rFonts w:ascii="Arial" w:eastAsia="Times New Roman" w:hAnsi="Arial" w:cs="Arial"/>
          <w:sz w:val="18"/>
          <w:szCs w:val="18"/>
        </w:rPr>
        <w:br/>
        <w:t xml:space="preserve">Targets will be selected using colors and reduced proper motions. Planet candidates will be detected using a Box-Fitting Least Squares (BLS) algorithm coupled with a correlated noise model to account for stellar granulation. Since RGB stars oscillate with periods accessible with long-cadence data, we will use </w:t>
      </w:r>
      <w:proofErr w:type="spellStart"/>
      <w:r w:rsidRPr="00147856">
        <w:rPr>
          <w:rFonts w:ascii="Arial" w:eastAsia="Times New Roman" w:hAnsi="Arial" w:cs="Arial"/>
          <w:sz w:val="18"/>
          <w:szCs w:val="18"/>
        </w:rPr>
        <w:t>asteroseismology</w:t>
      </w:r>
      <w:proofErr w:type="spellEnd"/>
      <w:r w:rsidRPr="00147856">
        <w:rPr>
          <w:rFonts w:ascii="Arial" w:eastAsia="Times New Roman" w:hAnsi="Arial" w:cs="Arial"/>
          <w:sz w:val="18"/>
          <w:szCs w:val="18"/>
        </w:rPr>
        <w:t xml:space="preserve"> to precisely characterize both the host stars and the detected planet candidates. Follow-up ground-based radial velocity observations will be used to c</w:t>
      </w:r>
      <w:r>
        <w:rPr>
          <w:rFonts w:ascii="Arial" w:eastAsia="Times New Roman" w:hAnsi="Arial" w:cs="Arial"/>
          <w:sz w:val="18"/>
          <w:szCs w:val="18"/>
        </w:rPr>
        <w:t xml:space="preserve">onfirm the planet candidates. </w:t>
      </w:r>
      <w:r w:rsidRPr="00147856">
        <w:rPr>
          <w:rFonts w:ascii="Arial" w:eastAsia="Times New Roman" w:hAnsi="Arial" w:cs="Arial"/>
          <w:sz w:val="18"/>
          <w:szCs w:val="18"/>
        </w:rPr>
        <w:br/>
      </w:r>
      <w:r w:rsidRPr="00147856">
        <w:rPr>
          <w:rFonts w:ascii="Arial" w:eastAsia="Times New Roman" w:hAnsi="Arial" w:cs="Arial"/>
          <w:sz w:val="18"/>
          <w:szCs w:val="18"/>
        </w:rPr>
        <w:br/>
        <w:t xml:space="preserve">The proposal addresses two main K2 science goals: </w:t>
      </w:r>
      <w:proofErr w:type="spellStart"/>
      <w:r w:rsidRPr="00147856">
        <w:rPr>
          <w:rFonts w:ascii="Arial" w:eastAsia="Times New Roman" w:hAnsi="Arial" w:cs="Arial"/>
          <w:sz w:val="18"/>
          <w:szCs w:val="18"/>
        </w:rPr>
        <w:t>exoplanet</w:t>
      </w:r>
      <w:proofErr w:type="spellEnd"/>
      <w:r w:rsidRPr="00147856">
        <w:rPr>
          <w:rFonts w:ascii="Arial" w:eastAsia="Times New Roman" w:hAnsi="Arial" w:cs="Arial"/>
          <w:sz w:val="18"/>
          <w:szCs w:val="18"/>
        </w:rPr>
        <w:t xml:space="preserve"> detection and stellar astrophysics. Due to the low number of K2 short-cadence slots, our survey is the only K2 program allowing a systematic combination of </w:t>
      </w:r>
      <w:proofErr w:type="spellStart"/>
      <w:r w:rsidRPr="00147856">
        <w:rPr>
          <w:rFonts w:ascii="Arial" w:eastAsia="Times New Roman" w:hAnsi="Arial" w:cs="Arial"/>
          <w:sz w:val="18"/>
          <w:szCs w:val="18"/>
        </w:rPr>
        <w:t>asteroseismology</w:t>
      </w:r>
      <w:proofErr w:type="spellEnd"/>
      <w:r w:rsidRPr="00147856">
        <w:rPr>
          <w:rFonts w:ascii="Arial" w:eastAsia="Times New Roman" w:hAnsi="Arial" w:cs="Arial"/>
          <w:sz w:val="18"/>
          <w:szCs w:val="18"/>
        </w:rPr>
        <w:t xml:space="preserve"> and transits to characterize </w:t>
      </w:r>
      <w:proofErr w:type="spellStart"/>
      <w:r w:rsidRPr="00147856">
        <w:rPr>
          <w:rFonts w:ascii="Arial" w:eastAsia="Times New Roman" w:hAnsi="Arial" w:cs="Arial"/>
          <w:sz w:val="18"/>
          <w:szCs w:val="18"/>
        </w:rPr>
        <w:t>exoplanets</w:t>
      </w:r>
      <w:proofErr w:type="spellEnd"/>
      <w:r w:rsidRPr="00147856">
        <w:rPr>
          <w:rFonts w:ascii="Arial" w:eastAsia="Times New Roman" w:hAnsi="Arial" w:cs="Arial"/>
          <w:sz w:val="18"/>
          <w:szCs w:val="18"/>
        </w:rPr>
        <w:t xml:space="preserve">. </w:t>
      </w:r>
      <w:proofErr w:type="spellStart"/>
      <w:r w:rsidRPr="00147856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147856">
        <w:rPr>
          <w:rFonts w:ascii="Arial" w:eastAsia="Times New Roman" w:hAnsi="Arial" w:cs="Arial"/>
          <w:sz w:val="18"/>
          <w:szCs w:val="18"/>
        </w:rPr>
        <w:t xml:space="preserve"> was not optimized towards observing bright low-luminosity RGB stars, and hence new K2 observations are required to address the key science questions of this project.</w:t>
      </w:r>
    </w:p>
    <w:p w:rsidR="00147856" w:rsidRPr="00147856" w:rsidRDefault="00147856" w:rsidP="00147856">
      <w:pPr>
        <w:rPr>
          <w:rFonts w:ascii="Arial" w:eastAsia="Times New Roman" w:hAnsi="Arial" w:cs="Arial"/>
          <w:sz w:val="18"/>
          <w:szCs w:val="18"/>
        </w:rPr>
      </w:pPr>
    </w:p>
    <w:p w:rsidR="006D6854" w:rsidRPr="00147856" w:rsidRDefault="006D6854">
      <w:pPr>
        <w:rPr>
          <w:sz w:val="18"/>
          <w:szCs w:val="18"/>
        </w:rPr>
      </w:pPr>
    </w:p>
    <w:sectPr w:rsidR="006D6854" w:rsidRPr="00147856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56"/>
    <w:rsid w:val="00147856"/>
    <w:rsid w:val="006D6854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2015-10-28T04:13:00Z</dcterms:created>
  <dcterms:modified xsi:type="dcterms:W3CDTF">2015-10-28T04:15:00Z</dcterms:modified>
</cp:coreProperties>
</file>