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6A2" w:rsidRPr="000906A2" w:rsidRDefault="000906A2" w:rsidP="000906A2">
      <w:pPr>
        <w:rPr>
          <w:rFonts w:ascii="Arial" w:eastAsia="Times New Roman" w:hAnsi="Arial" w:cs="Arial"/>
          <w:b/>
          <w:sz w:val="18"/>
          <w:szCs w:val="18"/>
        </w:rPr>
      </w:pPr>
      <w:r w:rsidRPr="000906A2">
        <w:rPr>
          <w:rFonts w:ascii="Arial" w:eastAsia="Times New Roman" w:hAnsi="Arial" w:cs="Arial"/>
          <w:b/>
          <w:sz w:val="18"/>
          <w:szCs w:val="18"/>
        </w:rPr>
        <w:t>PICK2: Planets In Clusters with K2</w:t>
      </w:r>
    </w:p>
    <w:p w:rsidR="000906A2" w:rsidRPr="000906A2" w:rsidRDefault="000906A2" w:rsidP="000906A2">
      <w:pPr>
        <w:rPr>
          <w:rFonts w:ascii="Arial" w:eastAsia="Times New Roman" w:hAnsi="Arial" w:cs="Arial"/>
          <w:sz w:val="18"/>
          <w:szCs w:val="18"/>
        </w:rPr>
      </w:pPr>
      <w:r w:rsidRPr="000906A2">
        <w:rPr>
          <w:rFonts w:ascii="Arial" w:eastAsia="Times New Roman" w:hAnsi="Arial" w:cs="Arial"/>
          <w:sz w:val="18"/>
          <w:szCs w:val="18"/>
        </w:rPr>
        <w:t>William Cochran</w:t>
      </w:r>
    </w:p>
    <w:p w:rsidR="000906A2" w:rsidRPr="000906A2" w:rsidRDefault="000906A2" w:rsidP="000906A2">
      <w:pPr>
        <w:rPr>
          <w:rFonts w:ascii="Arial" w:eastAsia="Times New Roman" w:hAnsi="Arial" w:cs="Arial"/>
          <w:sz w:val="18"/>
          <w:szCs w:val="18"/>
        </w:rPr>
      </w:pPr>
      <w:r w:rsidRPr="000906A2">
        <w:rPr>
          <w:rFonts w:ascii="Arial" w:eastAsia="Times New Roman" w:hAnsi="Arial" w:cs="Arial"/>
          <w:sz w:val="18"/>
          <w:szCs w:val="18"/>
        </w:rPr>
        <w:t>The University of Texas at Austin</w:t>
      </w:r>
    </w:p>
    <w:p w:rsidR="000906A2" w:rsidRPr="000906A2" w:rsidRDefault="000906A2" w:rsidP="000906A2">
      <w:pPr>
        <w:rPr>
          <w:rFonts w:ascii="Arial" w:eastAsia="Times New Roman" w:hAnsi="Arial" w:cs="Arial"/>
          <w:sz w:val="18"/>
          <w:szCs w:val="18"/>
        </w:rPr>
      </w:pPr>
    </w:p>
    <w:p w:rsidR="000906A2" w:rsidRPr="000906A2" w:rsidRDefault="000906A2" w:rsidP="000906A2">
      <w:pPr>
        <w:rPr>
          <w:rFonts w:ascii="Arial" w:eastAsia="Times New Roman" w:hAnsi="Arial" w:cs="Arial"/>
          <w:sz w:val="18"/>
          <w:szCs w:val="18"/>
        </w:rPr>
      </w:pPr>
      <w:r w:rsidRPr="000906A2">
        <w:rPr>
          <w:rFonts w:ascii="Arial" w:eastAsia="Times New Roman" w:hAnsi="Arial" w:cs="Arial"/>
          <w:sz w:val="18"/>
          <w:szCs w:val="18"/>
        </w:rPr>
        <w:t>Objectives:</w:t>
      </w:r>
      <w:r w:rsidRPr="000906A2">
        <w:rPr>
          <w:rFonts w:ascii="Arial" w:eastAsia="Times New Roman" w:hAnsi="Arial" w:cs="Arial"/>
          <w:sz w:val="18"/>
          <w:szCs w:val="18"/>
        </w:rPr>
        <w:br/>
      </w:r>
      <w:r w:rsidRPr="000906A2">
        <w:rPr>
          <w:rFonts w:ascii="Arial" w:eastAsia="Times New Roman" w:hAnsi="Arial" w:cs="Arial"/>
          <w:sz w:val="18"/>
          <w:szCs w:val="18"/>
        </w:rPr>
        <w:br/>
        <w:t xml:space="preserve">We propose to obtain high precision K2 photometry of the members of the open stellar cluster </w:t>
      </w:r>
      <w:proofErr w:type="spellStart"/>
      <w:r w:rsidRPr="000906A2">
        <w:rPr>
          <w:rFonts w:ascii="Arial" w:eastAsia="Times New Roman" w:hAnsi="Arial" w:cs="Arial"/>
          <w:sz w:val="18"/>
          <w:szCs w:val="18"/>
        </w:rPr>
        <w:t>Ruprecht</w:t>
      </w:r>
      <w:proofErr w:type="spellEnd"/>
      <w:r w:rsidRPr="000906A2">
        <w:rPr>
          <w:rFonts w:ascii="Arial" w:eastAsia="Times New Roman" w:hAnsi="Arial" w:cs="Arial"/>
          <w:sz w:val="18"/>
          <w:szCs w:val="18"/>
        </w:rPr>
        <w:t xml:space="preserve"> 147 (NGC 6774), which will be observed in K2 campaign 7, in order to search for transiting planets. Rup 147 is the oldest (~3Gyr) nearby open cluster.  Open clusters provide a homogeneous sample of stars in which the major independent variable is the stellar mass.  Thus, they provide an excellent laboratory for investigating the physics of planetary system formation and evolution.  These data for Rup 147, combined with C4 data for the Pleiades and Hyades, and with C5 data for M44 and M67, will help us to understand the formation and dynamical evolution of planetary systems as a function of stellar age and </w:t>
      </w:r>
      <w:proofErr w:type="spellStart"/>
      <w:r w:rsidRPr="000906A2">
        <w:rPr>
          <w:rFonts w:ascii="Arial" w:eastAsia="Times New Roman" w:hAnsi="Arial" w:cs="Arial"/>
          <w:sz w:val="18"/>
          <w:szCs w:val="18"/>
        </w:rPr>
        <w:t>metallicity</w:t>
      </w:r>
      <w:proofErr w:type="spellEnd"/>
      <w:r w:rsidRPr="000906A2">
        <w:rPr>
          <w:rFonts w:ascii="Arial" w:eastAsia="Times New Roman" w:hAnsi="Arial" w:cs="Arial"/>
          <w:sz w:val="18"/>
          <w:szCs w:val="18"/>
        </w:rPr>
        <w:t xml:space="preserve">.  These clusters span a range of ages from 125Myr for the Pleiades up to 3-5 </w:t>
      </w:r>
      <w:proofErr w:type="spellStart"/>
      <w:r w:rsidRPr="000906A2">
        <w:rPr>
          <w:rFonts w:ascii="Arial" w:eastAsia="Times New Roman" w:hAnsi="Arial" w:cs="Arial"/>
          <w:sz w:val="18"/>
          <w:szCs w:val="18"/>
        </w:rPr>
        <w:t>Gyr</w:t>
      </w:r>
      <w:proofErr w:type="spellEnd"/>
      <w:r w:rsidRPr="000906A2">
        <w:rPr>
          <w:rFonts w:ascii="Arial" w:eastAsia="Times New Roman" w:hAnsi="Arial" w:cs="Arial"/>
          <w:sz w:val="18"/>
          <w:szCs w:val="18"/>
        </w:rPr>
        <w:t xml:space="preserve"> for M67.  Rup 147 provides much needed additional data for older clusters.   All of the clusters range from solar to slig</w:t>
      </w:r>
      <w:r>
        <w:rPr>
          <w:rFonts w:ascii="Arial" w:eastAsia="Times New Roman" w:hAnsi="Arial" w:cs="Arial"/>
          <w:sz w:val="18"/>
          <w:szCs w:val="18"/>
        </w:rPr>
        <w:t xml:space="preserve">htly super-solar </w:t>
      </w:r>
      <w:proofErr w:type="spellStart"/>
      <w:r>
        <w:rPr>
          <w:rFonts w:ascii="Arial" w:eastAsia="Times New Roman" w:hAnsi="Arial" w:cs="Arial"/>
          <w:sz w:val="18"/>
          <w:szCs w:val="18"/>
        </w:rPr>
        <w:t>metallicity</w:t>
      </w:r>
      <w:proofErr w:type="spellEnd"/>
      <w:r>
        <w:rPr>
          <w:rFonts w:ascii="Arial" w:eastAsia="Times New Roman" w:hAnsi="Arial" w:cs="Arial"/>
          <w:sz w:val="18"/>
          <w:szCs w:val="18"/>
        </w:rPr>
        <w:t>.</w:t>
      </w:r>
      <w:r>
        <w:rPr>
          <w:rFonts w:ascii="Arial" w:eastAsia="Times New Roman" w:hAnsi="Arial" w:cs="Arial"/>
          <w:sz w:val="18"/>
          <w:szCs w:val="18"/>
        </w:rPr>
        <w:br/>
      </w:r>
      <w:r w:rsidRPr="000906A2">
        <w:rPr>
          <w:rFonts w:ascii="Arial" w:eastAsia="Times New Roman" w:hAnsi="Arial" w:cs="Arial"/>
          <w:sz w:val="18"/>
          <w:szCs w:val="18"/>
        </w:rPr>
        <w:br/>
        <w:t>Methodology:</w:t>
      </w:r>
      <w:r w:rsidRPr="000906A2">
        <w:rPr>
          <w:rFonts w:ascii="Arial" w:eastAsia="Times New Roman" w:hAnsi="Arial" w:cs="Arial"/>
          <w:sz w:val="18"/>
          <w:szCs w:val="18"/>
        </w:rPr>
        <w:br/>
      </w:r>
      <w:r w:rsidRPr="000906A2">
        <w:rPr>
          <w:rFonts w:ascii="Arial" w:eastAsia="Times New Roman" w:hAnsi="Arial" w:cs="Arial"/>
          <w:sz w:val="18"/>
          <w:szCs w:val="18"/>
        </w:rPr>
        <w:br/>
        <w:t xml:space="preserve">We have assembled a large, diverse and highly experienced international team for this investigation.  The DLR group (led by Dr. H. </w:t>
      </w:r>
      <w:proofErr w:type="spellStart"/>
      <w:r w:rsidRPr="000906A2">
        <w:rPr>
          <w:rFonts w:ascii="Arial" w:eastAsia="Times New Roman" w:hAnsi="Arial" w:cs="Arial"/>
          <w:sz w:val="18"/>
          <w:szCs w:val="18"/>
        </w:rPr>
        <w:t>Rauer</w:t>
      </w:r>
      <w:proofErr w:type="spellEnd"/>
      <w:r w:rsidRPr="000906A2">
        <w:rPr>
          <w:rFonts w:ascii="Arial" w:eastAsia="Times New Roman" w:hAnsi="Arial" w:cs="Arial"/>
          <w:sz w:val="18"/>
          <w:szCs w:val="18"/>
        </w:rPr>
        <w:t xml:space="preserve">) will extract the K2 photometry and model the light curves.  The Cologne group (led by Dr. M.  </w:t>
      </w:r>
      <w:proofErr w:type="spellStart"/>
      <w:r w:rsidRPr="000906A2">
        <w:rPr>
          <w:rFonts w:ascii="Arial" w:eastAsia="Times New Roman" w:hAnsi="Arial" w:cs="Arial"/>
          <w:sz w:val="18"/>
          <w:szCs w:val="18"/>
        </w:rPr>
        <w:t>Paetzold</w:t>
      </w:r>
      <w:proofErr w:type="spellEnd"/>
      <w:proofErr w:type="gramStart"/>
      <w:r w:rsidRPr="000906A2">
        <w:rPr>
          <w:rFonts w:ascii="Arial" w:eastAsia="Times New Roman" w:hAnsi="Arial" w:cs="Arial"/>
          <w:sz w:val="18"/>
          <w:szCs w:val="18"/>
        </w:rPr>
        <w:t>)  will</w:t>
      </w:r>
      <w:proofErr w:type="gramEnd"/>
      <w:r w:rsidRPr="000906A2">
        <w:rPr>
          <w:rFonts w:ascii="Arial" w:eastAsia="Times New Roman" w:hAnsi="Arial" w:cs="Arial"/>
          <w:sz w:val="18"/>
          <w:szCs w:val="18"/>
        </w:rPr>
        <w:t xml:space="preserve"> search the light curves for planetary transit signatures.  The groups at Texas (led by proposal PI Dr. W. Cochran) and at KASI (led by Dr</w:t>
      </w:r>
      <w:proofErr w:type="gramStart"/>
      <w:r w:rsidRPr="000906A2">
        <w:rPr>
          <w:rFonts w:ascii="Arial" w:eastAsia="Times New Roman" w:hAnsi="Arial" w:cs="Arial"/>
          <w:sz w:val="18"/>
          <w:szCs w:val="18"/>
        </w:rPr>
        <w:t>.  B</w:t>
      </w:r>
      <w:proofErr w:type="gramEnd"/>
      <w:r w:rsidRPr="000906A2">
        <w:rPr>
          <w:rFonts w:ascii="Arial" w:eastAsia="Times New Roman" w:hAnsi="Arial" w:cs="Arial"/>
          <w:sz w:val="18"/>
          <w:szCs w:val="18"/>
        </w:rPr>
        <w:t xml:space="preserve">.-C. Lee) will conduct extensive </w:t>
      </w:r>
      <w:proofErr w:type="spellStart"/>
      <w:r w:rsidRPr="000906A2">
        <w:rPr>
          <w:rFonts w:ascii="Arial" w:eastAsia="Times New Roman" w:hAnsi="Arial" w:cs="Arial"/>
          <w:sz w:val="18"/>
          <w:szCs w:val="18"/>
        </w:rPr>
        <w:t>followup</w:t>
      </w:r>
      <w:proofErr w:type="spellEnd"/>
      <w:r w:rsidRPr="000906A2">
        <w:rPr>
          <w:rFonts w:ascii="Arial" w:eastAsia="Times New Roman" w:hAnsi="Arial" w:cs="Arial"/>
          <w:sz w:val="18"/>
          <w:szCs w:val="18"/>
        </w:rPr>
        <w:t xml:space="preserve"> observations including ground-based photometry, high precision RV measurement, high resolution optical and near-IR spectroscopy in order to confirm the planetary candidates and Doppler tomographic analysis of any rapidly rotating planetary candidates.  The group at Australian National University (led by Dr. D. Yong) will perform detailed spectral analysis of our follow-up data in order to derive stellar parameters and chemical abundances.  </w:t>
      </w:r>
      <w:proofErr w:type="gramStart"/>
      <w:r w:rsidRPr="000906A2">
        <w:rPr>
          <w:rFonts w:ascii="Arial" w:eastAsia="Times New Roman" w:hAnsi="Arial" w:cs="Arial"/>
          <w:sz w:val="18"/>
          <w:szCs w:val="18"/>
        </w:rPr>
        <w:t>and</w:t>
      </w:r>
      <w:proofErr w:type="gramEnd"/>
      <w:r w:rsidRPr="000906A2">
        <w:rPr>
          <w:rFonts w:ascii="Arial" w:eastAsia="Times New Roman" w:hAnsi="Arial" w:cs="Arial"/>
          <w:sz w:val="18"/>
          <w:szCs w:val="18"/>
        </w:rPr>
        <w:t xml:space="preserve"> will perform Doppler tomographic analysis of any rapidly rotating planetary candidat</w:t>
      </w:r>
      <w:r>
        <w:rPr>
          <w:rFonts w:ascii="Arial" w:eastAsia="Times New Roman" w:hAnsi="Arial" w:cs="Arial"/>
          <w:sz w:val="18"/>
          <w:szCs w:val="18"/>
        </w:rPr>
        <w:t>es.</w:t>
      </w:r>
      <w:r>
        <w:rPr>
          <w:rFonts w:ascii="Arial" w:eastAsia="Times New Roman" w:hAnsi="Arial" w:cs="Arial"/>
          <w:sz w:val="18"/>
          <w:szCs w:val="18"/>
        </w:rPr>
        <w:br/>
      </w:r>
      <w:r w:rsidRPr="000906A2">
        <w:rPr>
          <w:rFonts w:ascii="Arial" w:eastAsia="Times New Roman" w:hAnsi="Arial" w:cs="Arial"/>
          <w:sz w:val="18"/>
          <w:szCs w:val="18"/>
        </w:rPr>
        <w:br/>
        <w:t>Targets:</w:t>
      </w:r>
      <w:r w:rsidRPr="000906A2">
        <w:rPr>
          <w:rFonts w:ascii="Arial" w:eastAsia="Times New Roman" w:hAnsi="Arial" w:cs="Arial"/>
          <w:sz w:val="18"/>
          <w:szCs w:val="18"/>
        </w:rPr>
        <w:br/>
      </w:r>
      <w:r w:rsidRPr="000906A2">
        <w:rPr>
          <w:rFonts w:ascii="Arial" w:eastAsia="Times New Roman" w:hAnsi="Arial" w:cs="Arial"/>
          <w:sz w:val="18"/>
          <w:szCs w:val="18"/>
        </w:rPr>
        <w:br/>
        <w:t xml:space="preserve">We will propose approximately 800 targets.  They range in J magnitude from 7.0 to 15.0.  Thus, according to </w:t>
      </w:r>
      <w:proofErr w:type="spellStart"/>
      <w:r w:rsidRPr="000906A2">
        <w:rPr>
          <w:rFonts w:ascii="Arial" w:eastAsia="Times New Roman" w:hAnsi="Arial" w:cs="Arial"/>
          <w:sz w:val="18"/>
          <w:szCs w:val="18"/>
        </w:rPr>
        <w:t>Aigrain</w:t>
      </w:r>
      <w:proofErr w:type="spellEnd"/>
      <w:r w:rsidRPr="000906A2">
        <w:rPr>
          <w:rFonts w:ascii="Arial" w:eastAsia="Times New Roman" w:hAnsi="Arial" w:cs="Arial"/>
          <w:sz w:val="18"/>
          <w:szCs w:val="18"/>
        </w:rPr>
        <w:t xml:space="preserve"> et al (2014, MNRAS in press, arXiv</w:t>
      </w:r>
      <w:proofErr w:type="gramStart"/>
      <w:r w:rsidRPr="000906A2">
        <w:rPr>
          <w:rFonts w:ascii="Arial" w:eastAsia="Times New Roman" w:hAnsi="Arial" w:cs="Arial"/>
          <w:sz w:val="18"/>
          <w:szCs w:val="18"/>
        </w:rPr>
        <w:t>:1412.6304</w:t>
      </w:r>
      <w:proofErr w:type="gramEnd"/>
      <w:r w:rsidRPr="000906A2">
        <w:rPr>
          <w:rFonts w:ascii="Arial" w:eastAsia="Times New Roman" w:hAnsi="Arial" w:cs="Arial"/>
          <w:sz w:val="18"/>
          <w:szCs w:val="18"/>
        </w:rPr>
        <w:t>) we expect to obtain a 6.5 hour CDPP of about 100 ppm or better for the bulk o</w:t>
      </w:r>
      <w:r>
        <w:rPr>
          <w:rFonts w:ascii="Arial" w:eastAsia="Times New Roman" w:hAnsi="Arial" w:cs="Arial"/>
          <w:sz w:val="18"/>
          <w:szCs w:val="18"/>
        </w:rPr>
        <w:t>f the targets.</w:t>
      </w:r>
      <w:bookmarkStart w:id="0" w:name="_GoBack"/>
      <w:bookmarkEnd w:id="0"/>
      <w:r w:rsidRPr="000906A2">
        <w:rPr>
          <w:rFonts w:ascii="Arial" w:eastAsia="Times New Roman" w:hAnsi="Arial" w:cs="Arial"/>
          <w:sz w:val="18"/>
          <w:szCs w:val="18"/>
        </w:rPr>
        <w:br/>
      </w:r>
      <w:r w:rsidRPr="000906A2">
        <w:rPr>
          <w:rFonts w:ascii="Arial" w:eastAsia="Times New Roman" w:hAnsi="Arial" w:cs="Arial"/>
          <w:sz w:val="18"/>
          <w:szCs w:val="18"/>
        </w:rPr>
        <w:br/>
        <w:t>Relevance:</w:t>
      </w:r>
      <w:r w:rsidRPr="000906A2">
        <w:rPr>
          <w:rFonts w:ascii="Arial" w:eastAsia="Times New Roman" w:hAnsi="Arial" w:cs="Arial"/>
          <w:sz w:val="18"/>
          <w:szCs w:val="18"/>
        </w:rPr>
        <w:br/>
      </w:r>
      <w:r w:rsidRPr="000906A2">
        <w:rPr>
          <w:rFonts w:ascii="Arial" w:eastAsia="Times New Roman" w:hAnsi="Arial" w:cs="Arial"/>
          <w:sz w:val="18"/>
          <w:szCs w:val="18"/>
        </w:rPr>
        <w:br/>
        <w:t xml:space="preserve">We are searching for new </w:t>
      </w:r>
      <w:proofErr w:type="spellStart"/>
      <w:r w:rsidRPr="000906A2">
        <w:rPr>
          <w:rFonts w:ascii="Arial" w:eastAsia="Times New Roman" w:hAnsi="Arial" w:cs="Arial"/>
          <w:sz w:val="18"/>
          <w:szCs w:val="18"/>
        </w:rPr>
        <w:t>exoplanetary</w:t>
      </w:r>
      <w:proofErr w:type="spellEnd"/>
      <w:r w:rsidRPr="000906A2">
        <w:rPr>
          <w:rFonts w:ascii="Arial" w:eastAsia="Times New Roman" w:hAnsi="Arial" w:cs="Arial"/>
          <w:sz w:val="18"/>
          <w:szCs w:val="18"/>
        </w:rPr>
        <w:t xml:space="preserve"> systems.  These results will provide important new constraints on the physics of planetary system formation and early dynamical evolution, as well as provide constraints for the computation of planet occurrence rates.  We will address the </w:t>
      </w:r>
      <w:proofErr w:type="spellStart"/>
      <w:r w:rsidRPr="000906A2">
        <w:rPr>
          <w:rFonts w:ascii="Arial" w:eastAsia="Times New Roman" w:hAnsi="Arial" w:cs="Arial"/>
          <w:sz w:val="18"/>
          <w:szCs w:val="18"/>
        </w:rPr>
        <w:t>Kepler</w:t>
      </w:r>
      <w:proofErr w:type="spellEnd"/>
      <w:r w:rsidRPr="000906A2">
        <w:rPr>
          <w:rFonts w:ascii="Arial" w:eastAsia="Times New Roman" w:hAnsi="Arial" w:cs="Arial"/>
          <w:sz w:val="18"/>
          <w:szCs w:val="18"/>
        </w:rPr>
        <w:t xml:space="preserve"> mission goals of obtaining an inventory of the diversity of planetary systems around sun-like stars. We will also obtain data very complementary to the goals of the TESS program, and help guide planetary system science for JWST studies.</w:t>
      </w:r>
    </w:p>
    <w:p w:rsidR="000906A2" w:rsidRPr="000906A2" w:rsidRDefault="000906A2" w:rsidP="000906A2">
      <w:pPr>
        <w:rPr>
          <w:rFonts w:ascii="Arial" w:eastAsia="Times New Roman" w:hAnsi="Arial" w:cs="Arial"/>
          <w:sz w:val="18"/>
          <w:szCs w:val="18"/>
        </w:rPr>
      </w:pPr>
    </w:p>
    <w:p w:rsidR="006D6854" w:rsidRPr="000906A2" w:rsidRDefault="006D6854">
      <w:pPr>
        <w:rPr>
          <w:sz w:val="18"/>
          <w:szCs w:val="18"/>
        </w:rPr>
      </w:pPr>
    </w:p>
    <w:sectPr w:rsidR="006D6854" w:rsidRPr="000906A2"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6A2"/>
    <w:rsid w:val="000906A2"/>
    <w:rsid w:val="006D6854"/>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097363">
      <w:bodyDiv w:val="1"/>
      <w:marLeft w:val="0"/>
      <w:marRight w:val="0"/>
      <w:marTop w:val="0"/>
      <w:marBottom w:val="0"/>
      <w:divBdr>
        <w:top w:val="none" w:sz="0" w:space="0" w:color="auto"/>
        <w:left w:val="none" w:sz="0" w:space="0" w:color="auto"/>
        <w:bottom w:val="none" w:sz="0" w:space="0" w:color="auto"/>
        <w:right w:val="none" w:sz="0" w:space="0" w:color="auto"/>
      </w:divBdr>
    </w:div>
    <w:div w:id="509685686">
      <w:bodyDiv w:val="1"/>
      <w:marLeft w:val="0"/>
      <w:marRight w:val="0"/>
      <w:marTop w:val="0"/>
      <w:marBottom w:val="0"/>
      <w:divBdr>
        <w:top w:val="none" w:sz="0" w:space="0" w:color="auto"/>
        <w:left w:val="none" w:sz="0" w:space="0" w:color="auto"/>
        <w:bottom w:val="none" w:sz="0" w:space="0" w:color="auto"/>
        <w:right w:val="none" w:sz="0" w:space="0" w:color="auto"/>
      </w:divBdr>
    </w:div>
    <w:div w:id="1399748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424</Words>
  <Characters>2417</Characters>
  <Application>Microsoft Macintosh Word</Application>
  <DocSecurity>0</DocSecurity>
  <Lines>20</Lines>
  <Paragraphs>5</Paragraphs>
  <ScaleCrop>false</ScaleCrop>
  <Company/>
  <LinksUpToDate>false</LinksUpToDate>
  <CharactersWithSpaces>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2015-10-28T03:58:00Z</dcterms:created>
  <dcterms:modified xsi:type="dcterms:W3CDTF">2015-10-28T03:59:00Z</dcterms:modified>
</cp:coreProperties>
</file>