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7F5" w:rsidRDefault="003907F5" w:rsidP="003907F5">
      <w:pPr>
        <w:ind w:left="851" w:hanging="851"/>
        <w:rPr>
          <w:rFonts w:ascii="Arial" w:hAnsi="Arial" w:cs="Arial"/>
          <w:sz w:val="22"/>
          <w:szCs w:val="22"/>
        </w:rPr>
      </w:pPr>
      <w:r w:rsidRPr="00D56FF7">
        <w:rPr>
          <w:rFonts w:ascii="Arial" w:hAnsi="Arial" w:cs="Arial"/>
          <w:sz w:val="22"/>
          <w:szCs w:val="22"/>
        </w:rPr>
        <w:t>BR#</w:t>
      </w:r>
      <w:r>
        <w:rPr>
          <w:rFonts w:ascii="Arial" w:hAnsi="Arial" w:cs="Arial"/>
          <w:sz w:val="22"/>
          <w:szCs w:val="22"/>
        </w:rPr>
        <w:t xml:space="preserve"> 1:  Only projects approved by appointed site administrator can became available for PRJ566 students</w:t>
      </w:r>
    </w:p>
    <w:p w:rsidR="003907F5" w:rsidRDefault="003907F5" w:rsidP="003907F5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 2:  Company Representative and Team Leader accounts can only be created by the appointed site administrator</w:t>
      </w:r>
    </w:p>
    <w:p w:rsidR="003907F5" w:rsidRDefault="003907F5" w:rsidP="003907F5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 3:  Approved project can became current project available only if it is registered before the beginning of a semester</w:t>
      </w:r>
    </w:p>
    <w:p w:rsidR="003907F5" w:rsidRDefault="003907F5" w:rsidP="003907F5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 4: All team and project ranking must be done before appointed administrator can match them</w:t>
      </w:r>
    </w:p>
    <w:p w:rsidR="003907F5" w:rsidRDefault="003907F5" w:rsidP="003907F5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 5: In case there are more projects available then teams, team leaders must rank the same amount of project as there are teams in the particular semester</w:t>
      </w:r>
    </w:p>
    <w:p w:rsidR="003907F5" w:rsidRDefault="003907F5" w:rsidP="003907F5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 6: Each team/project must be ranked with a different ranking number (sequentially).</w:t>
      </w:r>
    </w:p>
    <w:p w:rsidR="003907F5" w:rsidRDefault="003907F5" w:rsidP="003907F5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BR# 7: </w:t>
      </w:r>
      <w:r w:rsidR="00B46309">
        <w:rPr>
          <w:rFonts w:ascii="Arial" w:hAnsi="Arial" w:cs="Arial"/>
          <w:sz w:val="22"/>
          <w:szCs w:val="22"/>
        </w:rPr>
        <w:t>Appointed site administrator must be notified when a new project is registered</w:t>
      </w:r>
    </w:p>
    <w:p w:rsidR="00B46309" w:rsidRDefault="00B46309" w:rsidP="003907F5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BR# 8: Before a company representative can register a company and a new project, he/she must accept Legal Agreement Contract </w:t>
      </w:r>
    </w:p>
    <w:p w:rsidR="00B46309" w:rsidRDefault="00B46309" w:rsidP="003907F5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 9: Company page must be created during the company account creation (generated from a template).</w:t>
      </w:r>
    </w:p>
    <w:p w:rsidR="00B46309" w:rsidRDefault="00B46309" w:rsidP="003907F5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BR#10: Team Page must be created from a template</w:t>
      </w:r>
    </w:p>
    <w:p w:rsidR="00B46309" w:rsidRDefault="00B46309" w:rsidP="003907F5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BR#11: Team Leader must specify the team constraints when publishing the page</w:t>
      </w:r>
    </w:p>
    <w:p w:rsidR="00B46309" w:rsidRDefault="00B46309" w:rsidP="003907F5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BR#12: Appointed site administrator should be able to edit the matching results</w:t>
      </w:r>
    </w:p>
    <w:p w:rsidR="00B46309" w:rsidRDefault="00B46309" w:rsidP="003907F5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BR#13: Company Representative should be able to check project status</w:t>
      </w:r>
    </w:p>
    <w:p w:rsidR="00B46309" w:rsidRDefault="00B46309" w:rsidP="003907F5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BR#14: Project status must be up to date and updated by a team leader</w:t>
      </w:r>
    </w:p>
    <w:p w:rsidR="00B46309" w:rsidRDefault="00B46309" w:rsidP="003907F5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BR#15: When teams are matched with the projects all parties must be notified</w:t>
      </w:r>
    </w:p>
    <w:p w:rsidR="00B46309" w:rsidRDefault="00B46309" w:rsidP="003907F5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BR#16: </w:t>
      </w:r>
      <w:r w:rsidR="00BE1551">
        <w:rPr>
          <w:rFonts w:ascii="Arial" w:hAnsi="Arial" w:cs="Arial"/>
          <w:sz w:val="22"/>
          <w:szCs w:val="22"/>
        </w:rPr>
        <w:t>Each project must have milestones with the appropriate status</w:t>
      </w:r>
    </w:p>
    <w:p w:rsidR="00BE1551" w:rsidRDefault="00BE1551" w:rsidP="003907F5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BR#17: All created accounts must have a temporary password generated by the system, and it must be change on first log in.</w:t>
      </w:r>
    </w:p>
    <w:p w:rsidR="0052384C" w:rsidRDefault="00BE1551">
      <w:pPr>
        <w:rPr>
          <w:rFonts w:ascii="Arial" w:hAnsi="Arial" w:cs="Arial"/>
          <w:sz w:val="22"/>
          <w:szCs w:val="22"/>
        </w:rPr>
      </w:pPr>
      <w:r w:rsidRPr="00BE1551">
        <w:rPr>
          <w:rFonts w:ascii="Arial" w:hAnsi="Arial" w:cs="Arial"/>
          <w:sz w:val="22"/>
          <w:szCs w:val="22"/>
        </w:rPr>
        <w:t xml:space="preserve">BR#18: </w:t>
      </w:r>
      <w:r>
        <w:rPr>
          <w:rFonts w:ascii="Arial" w:hAnsi="Arial" w:cs="Arial"/>
          <w:sz w:val="22"/>
          <w:szCs w:val="22"/>
        </w:rPr>
        <w:t>Company representative should be able to leave comments upon project completion</w:t>
      </w:r>
    </w:p>
    <w:p w:rsidR="00BE1551" w:rsidRDefault="00BE15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BR#19: Appointed site administrator must be notified when a comment is left</w:t>
      </w:r>
    </w:p>
    <w:p w:rsidR="00BE1551" w:rsidRDefault="00BE1551" w:rsidP="00BE1551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BR#20: Company comments can be viewed by site visitors only after appointed site administrator approval</w:t>
      </w:r>
    </w:p>
    <w:p w:rsidR="00BE1551" w:rsidRDefault="00BE1551" w:rsidP="00BE1551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BR#21: Appointed site administrator should be able to notify all parties when it is time to do ranking</w:t>
      </w:r>
    </w:p>
    <w:sectPr w:rsidR="00BE1551" w:rsidSect="00523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907F5"/>
    <w:rsid w:val="003907F5"/>
    <w:rsid w:val="0052384C"/>
    <w:rsid w:val="00B46309"/>
    <w:rsid w:val="00BE1551"/>
    <w:rsid w:val="00DF1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Canadian Tire Corporation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Anastasia.Semionova</dc:creator>
  <cp:keywords/>
  <dc:description/>
  <cp:lastModifiedBy>Anastasia.Semionova</cp:lastModifiedBy>
  <cp:revision>2</cp:revision>
  <dcterms:created xsi:type="dcterms:W3CDTF">2011-06-23T15:31:00Z</dcterms:created>
  <dcterms:modified xsi:type="dcterms:W3CDTF">2011-06-23T16:01:00Z</dcterms:modified>
</cp:coreProperties>
</file>